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5C17"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Neuro-Symbolic Requirements Generation (NSRG): Discourse Graphs and Ontology-Driven Requirement Synthesis</w:t>
      </w:r>
    </w:p>
    <w:p w14:paraId="4E2B99B3" w14:textId="77777777" w:rsidR="00EE1EC2" w:rsidRPr="00EE1EC2" w:rsidRDefault="00EE1EC2" w:rsidP="00EE1EC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E1EC2">
        <w:rPr>
          <w:rFonts w:ascii="Times New Roman" w:eastAsia="Times New Roman" w:hAnsi="Times New Roman" w:cs="Times New Roman"/>
          <w:b/>
          <w:bCs/>
          <w:kern w:val="0"/>
          <w:sz w:val="36"/>
          <w:szCs w:val="36"/>
          <w:lang w:val="en-PK" w:eastAsia="en-PK"/>
          <w14:ligatures w14:val="none"/>
        </w:rPr>
        <w:t>Complete Technical Specification</w:t>
      </w:r>
    </w:p>
    <w:p w14:paraId="79B43C78"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7EF260FB">
          <v:rect id="_x0000_i1157" style="width:0;height:1.5pt" o:hralign="center" o:hrstd="t" o:hr="t" fillcolor="#a0a0a0" stroked="f"/>
        </w:pict>
      </w:r>
    </w:p>
    <w:p w14:paraId="1280C819"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Vision &amp; Design Philosophy</w:t>
      </w:r>
    </w:p>
    <w:p w14:paraId="71892E56"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 xml:space="preserve">Most existing approaches to automated requirements generation, including RECOVER, rely heavily on Large Language Models to interpret stakeholder conversations and generate requirements. While LLMs excel at understanding natural language, they often function as "black boxes," making it difficult to explain </w:t>
      </w:r>
      <w:r w:rsidRPr="00EE1EC2">
        <w:rPr>
          <w:rFonts w:ascii="Times New Roman" w:eastAsia="Times New Roman" w:hAnsi="Times New Roman" w:cs="Times New Roman"/>
          <w:i/>
          <w:iCs/>
          <w:kern w:val="0"/>
          <w:lang w:val="en-PK" w:eastAsia="en-PK"/>
          <w14:ligatures w14:val="none"/>
        </w:rPr>
        <w:t>why</w:t>
      </w:r>
      <w:r w:rsidRPr="00EE1EC2">
        <w:rPr>
          <w:rFonts w:ascii="Times New Roman" w:eastAsia="Times New Roman" w:hAnsi="Times New Roman" w:cs="Times New Roman"/>
          <w:kern w:val="0"/>
          <w:lang w:val="en-PK" w:eastAsia="en-PK"/>
          <w14:ligatures w14:val="none"/>
        </w:rPr>
        <w:t xml:space="preserve"> a particular requirement was generated or how it relates to the original conversation.</w:t>
      </w:r>
    </w:p>
    <w:p w14:paraId="36C38F7B"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The central philosophy of NSRG is:</w:t>
      </w:r>
    </w:p>
    <w:p w14:paraId="07642D71"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b/>
          <w:bCs/>
          <w:kern w:val="0"/>
          <w:lang w:val="en-PK" w:eastAsia="en-PK"/>
          <w14:ligatures w14:val="none"/>
        </w:rPr>
        <w:t>An LLM should not be responsible for reasoning about requirements—it should only convert an already verified logical representation into readable natural language.</w:t>
      </w:r>
    </w:p>
    <w:p w14:paraId="292FEDAB"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Instead of asking an LLM to infer software requirements directly, NSRG first builds a structured representation of the conversation using symbolic AI techniques. The conversation is transformed into a graph of ideas, relationships, and entities before any requirement generation occurs.</w:t>
      </w:r>
    </w:p>
    <w:p w14:paraId="2EBD73A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This hybrid methodology combines the strengths of symbolic reasoning (traceability, explainability, consistency) with modern language models (natural language generation).</w:t>
      </w:r>
    </w:p>
    <w:p w14:paraId="350A2F1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The result is a system where every generated requirement can be traced back through a logical reasoning chain rather than simply relying on model probabilities.</w:t>
      </w:r>
    </w:p>
    <w:p w14:paraId="62BDA7B9"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337F7213">
          <v:rect id="_x0000_i1158" style="width:0;height:1.5pt" o:hralign="center" o:hrstd="t" o:hr="t" fillcolor="#a0a0a0" stroked="f"/>
        </w:pict>
      </w:r>
    </w:p>
    <w:p w14:paraId="20D855A7"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High-Level Architecture</w:t>
      </w:r>
    </w:p>
    <w:p w14:paraId="265A9B4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Raw Transcript</w:t>
      </w:r>
    </w:p>
    <w:p w14:paraId="7D046BD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2DAA81B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013ECBC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Transcript Preprocessing</w:t>
      </w:r>
    </w:p>
    <w:p w14:paraId="611D698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4065B1F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18691AD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Dialogue Act Classification</w:t>
      </w:r>
    </w:p>
    <w:p w14:paraId="13374FD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4BFFE67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333955D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Entity &amp; Ontology Mapping</w:t>
      </w:r>
    </w:p>
    <w:p w14:paraId="39A0226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lastRenderedPageBreak/>
        <w:t xml:space="preserve">      │</w:t>
      </w:r>
    </w:p>
    <w:p w14:paraId="4F54B3D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7F83301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Discourse Graph Construction</w:t>
      </w:r>
    </w:p>
    <w:p w14:paraId="66D7DF8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02A738D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643CD1D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Symbolic Requirement Assembly</w:t>
      </w:r>
    </w:p>
    <w:p w14:paraId="0C4C273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6089333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0A7F5ED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LLM Surface Realization</w:t>
      </w:r>
    </w:p>
    <w:p w14:paraId="5367047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32246F8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3AD75D6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Requirement Validation</w:t>
      </w:r>
    </w:p>
    <w:p w14:paraId="7326ACE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2DC30EA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
    <w:p w14:paraId="2F14F6B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Requirement Repository</w:t>
      </w:r>
    </w:p>
    <w:p w14:paraId="5249246B"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 xml:space="preserve">Unlike RECOVER, which generates requirements directly, and unlike TRACE, which groups semantically related conversation turns, NSRG constructs a </w:t>
      </w:r>
      <w:r w:rsidRPr="00EE1EC2">
        <w:rPr>
          <w:rFonts w:ascii="Times New Roman" w:eastAsia="Times New Roman" w:hAnsi="Times New Roman" w:cs="Times New Roman"/>
          <w:b/>
          <w:bCs/>
          <w:kern w:val="0"/>
          <w:lang w:val="en-PK" w:eastAsia="en-PK"/>
          <w14:ligatures w14:val="none"/>
        </w:rPr>
        <w:t>knowledge graph</w:t>
      </w:r>
      <w:r w:rsidRPr="00EE1EC2">
        <w:rPr>
          <w:rFonts w:ascii="Times New Roman" w:eastAsia="Times New Roman" w:hAnsi="Times New Roman" w:cs="Times New Roman"/>
          <w:kern w:val="0"/>
          <w:lang w:val="en-PK" w:eastAsia="en-PK"/>
          <w14:ligatures w14:val="none"/>
        </w:rPr>
        <w:t xml:space="preserve"> that explicitly models the structure of the stakeholder discussion.</w:t>
      </w:r>
    </w:p>
    <w:p w14:paraId="5B06EC38"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3B48042A">
          <v:rect id="_x0000_i1159" style="width:0;height:1.5pt" o:hralign="center" o:hrstd="t" o:hr="t" fillcolor="#a0a0a0" stroked="f"/>
        </w:pict>
      </w:r>
    </w:p>
    <w:p w14:paraId="33A107E5"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Stage 1 – Transcript Preprocessing</w:t>
      </w:r>
    </w:p>
    <w:p w14:paraId="43B8B714" w14:textId="77777777" w:rsidR="00EE1EC2" w:rsidRPr="00EE1EC2" w:rsidRDefault="00EE1EC2" w:rsidP="00EE1EC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E1EC2">
        <w:rPr>
          <w:rFonts w:ascii="Times New Roman" w:eastAsia="Times New Roman" w:hAnsi="Times New Roman" w:cs="Times New Roman"/>
          <w:b/>
          <w:bCs/>
          <w:kern w:val="0"/>
          <w:sz w:val="36"/>
          <w:szCs w:val="36"/>
          <w:lang w:val="en-PK" w:eastAsia="en-PK"/>
          <w14:ligatures w14:val="none"/>
        </w:rPr>
        <w:t>Goal</w:t>
      </w:r>
    </w:p>
    <w:p w14:paraId="205460C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Normalize interview transcripts while preserving all conversational information required for later symbolic reasoning.</w:t>
      </w:r>
    </w:p>
    <w:p w14:paraId="60112B9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Unlike TRACE, this stage does not attempt to identify conversation threads.</w:t>
      </w:r>
    </w:p>
    <w:p w14:paraId="0DC36C9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Instead, every sentence becomes an independent graph candidate.</w:t>
      </w:r>
    </w:p>
    <w:p w14:paraId="1D29EA66"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54D4A11D">
          <v:rect id="_x0000_i1160" style="width:0;height:1.5pt" o:hralign="center" o:hrstd="t" o:hr="t" fillcolor="#a0a0a0" stroked="f"/>
        </w:pict>
      </w:r>
    </w:p>
    <w:p w14:paraId="6C120319" w14:textId="77777777" w:rsidR="00EE1EC2" w:rsidRPr="00EE1EC2" w:rsidRDefault="00EE1EC2" w:rsidP="00EE1EC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E1EC2">
        <w:rPr>
          <w:rFonts w:ascii="Times New Roman" w:eastAsia="Times New Roman" w:hAnsi="Times New Roman" w:cs="Times New Roman"/>
          <w:b/>
          <w:bCs/>
          <w:kern w:val="0"/>
          <w:sz w:val="36"/>
          <w:szCs w:val="36"/>
          <w:lang w:val="en-PK" w:eastAsia="en-PK"/>
          <w14:ligatures w14:val="none"/>
        </w:rPr>
        <w:t>Processing Steps</w:t>
      </w:r>
    </w:p>
    <w:p w14:paraId="0A0DD131"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t>1. Transcript Import</w:t>
      </w:r>
    </w:p>
    <w:p w14:paraId="4F1F090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Supported formats</w:t>
      </w:r>
    </w:p>
    <w:p w14:paraId="74AB707E" w14:textId="77777777" w:rsidR="00EE1EC2" w:rsidRPr="00EE1EC2" w:rsidRDefault="00EE1EC2" w:rsidP="00EE1EC2">
      <w:pPr>
        <w:numPr>
          <w:ilvl w:val="0"/>
          <w:numId w:val="1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TXT</w:t>
      </w:r>
    </w:p>
    <w:p w14:paraId="70078F20" w14:textId="77777777" w:rsidR="00EE1EC2" w:rsidRPr="00EE1EC2" w:rsidRDefault="00EE1EC2" w:rsidP="00EE1EC2">
      <w:pPr>
        <w:numPr>
          <w:ilvl w:val="0"/>
          <w:numId w:val="1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DOCX</w:t>
      </w:r>
    </w:p>
    <w:p w14:paraId="6D0ABA7B" w14:textId="77777777" w:rsidR="00EE1EC2" w:rsidRPr="00EE1EC2" w:rsidRDefault="00EE1EC2" w:rsidP="00EE1EC2">
      <w:pPr>
        <w:numPr>
          <w:ilvl w:val="0"/>
          <w:numId w:val="1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JSON</w:t>
      </w:r>
    </w:p>
    <w:p w14:paraId="4FA0E443" w14:textId="77777777" w:rsidR="00EE1EC2" w:rsidRPr="00EE1EC2" w:rsidRDefault="00EE1EC2" w:rsidP="00EE1EC2">
      <w:pPr>
        <w:numPr>
          <w:ilvl w:val="0"/>
          <w:numId w:val="1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Whisper transcript</w:t>
      </w:r>
    </w:p>
    <w:p w14:paraId="6A61C79D" w14:textId="77777777" w:rsidR="00EE1EC2" w:rsidRPr="00EE1EC2" w:rsidRDefault="00EE1EC2" w:rsidP="00EE1EC2">
      <w:pPr>
        <w:numPr>
          <w:ilvl w:val="0"/>
          <w:numId w:val="1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SRT</w:t>
      </w:r>
    </w:p>
    <w:p w14:paraId="4433B3BE" w14:textId="77777777" w:rsidR="00EE1EC2" w:rsidRPr="00EE1EC2" w:rsidRDefault="00EE1EC2" w:rsidP="00EE1EC2">
      <w:pPr>
        <w:numPr>
          <w:ilvl w:val="0"/>
          <w:numId w:val="11"/>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VTT</w:t>
      </w:r>
    </w:p>
    <w:p w14:paraId="0E835479"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7C35B7EA">
          <v:rect id="_x0000_i1161" style="width:0;height:1.5pt" o:hralign="center" o:hrstd="t" o:hr="t" fillcolor="#a0a0a0" stroked="f"/>
        </w:pict>
      </w:r>
    </w:p>
    <w:p w14:paraId="5F4C4E44"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lastRenderedPageBreak/>
        <w:t>2. Speaker Identification</w:t>
      </w:r>
    </w:p>
    <w:p w14:paraId="0D637C4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Customer</w:t>
      </w:r>
    </w:p>
    <w:p w14:paraId="3CA3165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Developer</w:t>
      </w:r>
    </w:p>
    <w:p w14:paraId="579C048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Manager</w:t>
      </w:r>
    </w:p>
    <w:p w14:paraId="1767A157"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7DA553B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SPK001</w:t>
      </w:r>
    </w:p>
    <w:p w14:paraId="4A891D1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SPK002</w:t>
      </w:r>
    </w:p>
    <w:p w14:paraId="092D1EF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SPK003</w:t>
      </w:r>
    </w:p>
    <w:p w14:paraId="2309EB5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Speaker metadata is preserved separately.</w:t>
      </w:r>
    </w:p>
    <w:p w14:paraId="4E96E50A"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33DD78CE">
          <v:rect id="_x0000_i1162" style="width:0;height:1.5pt" o:hralign="center" o:hrstd="t" o:hr="t" fillcolor="#a0a0a0" stroked="f"/>
        </w:pict>
      </w:r>
    </w:p>
    <w:p w14:paraId="0DDD8874"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t>3. Sentence Segmentation</w:t>
      </w:r>
    </w:p>
    <w:p w14:paraId="06C8792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Long responses are divided into atomic statements.</w:t>
      </w:r>
    </w:p>
    <w:p w14:paraId="53DB6FD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Example</w:t>
      </w:r>
    </w:p>
    <w:p w14:paraId="245E027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Users should login with Google.</w:t>
      </w:r>
    </w:p>
    <w:p w14:paraId="4592538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Administrators should manage user accounts.</w:t>
      </w:r>
    </w:p>
    <w:p w14:paraId="199AF48E"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becomes</w:t>
      </w:r>
    </w:p>
    <w:p w14:paraId="68A499E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Sentence 1</w:t>
      </w:r>
    </w:p>
    <w:p w14:paraId="0DB0A36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Sentence 2</w:t>
      </w:r>
    </w:p>
    <w:p w14:paraId="4C79B5FB"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Each sentence receives a unique identifier.</w:t>
      </w:r>
    </w:p>
    <w:p w14:paraId="744738EB"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527046C9">
          <v:rect id="_x0000_i1163" style="width:0;height:1.5pt" o:hralign="center" o:hrstd="t" o:hr="t" fillcolor="#a0a0a0" stroked="f"/>
        </w:pict>
      </w:r>
    </w:p>
    <w:p w14:paraId="6B5F8E4C"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t>Output Structure</w:t>
      </w:r>
    </w:p>
    <w:p w14:paraId="4BE2EE6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@dataclass</w:t>
      </w:r>
    </w:p>
    <w:p w14:paraId="5BE185F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class Statement:</w:t>
      </w:r>
    </w:p>
    <w:p w14:paraId="75DD41A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42D67B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roofErr w:type="spellStart"/>
      <w:r w:rsidRPr="00EE1EC2">
        <w:rPr>
          <w:rFonts w:ascii="Courier New" w:eastAsia="Times New Roman" w:hAnsi="Courier New" w:cs="Courier New"/>
          <w:kern w:val="0"/>
          <w:sz w:val="20"/>
          <w:szCs w:val="20"/>
          <w:lang w:val="en-PK" w:eastAsia="en-PK"/>
          <w14:ligatures w14:val="none"/>
        </w:rPr>
        <w:t>id:str</w:t>
      </w:r>
      <w:proofErr w:type="spellEnd"/>
    </w:p>
    <w:p w14:paraId="1CF161B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733DF80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roofErr w:type="spellStart"/>
      <w:r w:rsidRPr="00EE1EC2">
        <w:rPr>
          <w:rFonts w:ascii="Courier New" w:eastAsia="Times New Roman" w:hAnsi="Courier New" w:cs="Courier New"/>
          <w:kern w:val="0"/>
          <w:sz w:val="20"/>
          <w:szCs w:val="20"/>
          <w:lang w:val="en-PK" w:eastAsia="en-PK"/>
          <w14:ligatures w14:val="none"/>
        </w:rPr>
        <w:t>speaker:str</w:t>
      </w:r>
      <w:proofErr w:type="spellEnd"/>
    </w:p>
    <w:p w14:paraId="2B6102E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3B83F9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roofErr w:type="spellStart"/>
      <w:r w:rsidRPr="00EE1EC2">
        <w:rPr>
          <w:rFonts w:ascii="Courier New" w:eastAsia="Times New Roman" w:hAnsi="Courier New" w:cs="Courier New"/>
          <w:kern w:val="0"/>
          <w:sz w:val="20"/>
          <w:szCs w:val="20"/>
          <w:lang w:val="en-PK" w:eastAsia="en-PK"/>
          <w14:ligatures w14:val="none"/>
        </w:rPr>
        <w:t>text:str</w:t>
      </w:r>
      <w:proofErr w:type="spellEnd"/>
    </w:p>
    <w:p w14:paraId="0E6C532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CBDF99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w:t>
      </w:r>
      <w:proofErr w:type="spellStart"/>
      <w:r w:rsidRPr="00EE1EC2">
        <w:rPr>
          <w:rFonts w:ascii="Courier New" w:eastAsia="Times New Roman" w:hAnsi="Courier New" w:cs="Courier New"/>
          <w:kern w:val="0"/>
          <w:sz w:val="20"/>
          <w:szCs w:val="20"/>
          <w:lang w:val="en-PK" w:eastAsia="en-PK"/>
          <w14:ligatures w14:val="none"/>
        </w:rPr>
        <w:t>timestamp:str</w:t>
      </w:r>
      <w:proofErr w:type="spellEnd"/>
    </w:p>
    <w:p w14:paraId="4F1C350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82BF37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    metadata=</w:t>
      </w:r>
      <w:proofErr w:type="spellStart"/>
      <w:proofErr w:type="gramStart"/>
      <w:r w:rsidRPr="00EE1EC2">
        <w:rPr>
          <w:rFonts w:ascii="Courier New" w:eastAsia="Times New Roman" w:hAnsi="Courier New" w:cs="Courier New"/>
          <w:kern w:val="0"/>
          <w:sz w:val="20"/>
          <w:szCs w:val="20"/>
          <w:lang w:val="en-PK" w:eastAsia="en-PK"/>
          <w14:ligatures w14:val="none"/>
        </w:rPr>
        <w:t>dict</w:t>
      </w:r>
      <w:proofErr w:type="spellEnd"/>
      <w:r w:rsidRPr="00EE1EC2">
        <w:rPr>
          <w:rFonts w:ascii="Courier New" w:eastAsia="Times New Roman" w:hAnsi="Courier New" w:cs="Courier New"/>
          <w:kern w:val="0"/>
          <w:sz w:val="20"/>
          <w:szCs w:val="20"/>
          <w:lang w:val="en-PK" w:eastAsia="en-PK"/>
          <w14:ligatures w14:val="none"/>
        </w:rPr>
        <w:t>(</w:t>
      </w:r>
      <w:proofErr w:type="gramEnd"/>
      <w:r w:rsidRPr="00EE1EC2">
        <w:rPr>
          <w:rFonts w:ascii="Courier New" w:eastAsia="Times New Roman" w:hAnsi="Courier New" w:cs="Courier New"/>
          <w:kern w:val="0"/>
          <w:sz w:val="20"/>
          <w:szCs w:val="20"/>
          <w:lang w:val="en-PK" w:eastAsia="en-PK"/>
          <w14:ligatures w14:val="none"/>
        </w:rPr>
        <w:t>)</w:t>
      </w:r>
    </w:p>
    <w:p w14:paraId="1928CBFE"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38585F97">
          <v:rect id="_x0000_i1164" style="width:0;height:1.5pt" o:hralign="center" o:hrstd="t" o:hr="t" fillcolor="#a0a0a0" stroked="f"/>
        </w:pict>
      </w:r>
    </w:p>
    <w:p w14:paraId="4D2690FC"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Stage 2 – Dialogue Act Classification</w:t>
      </w:r>
    </w:p>
    <w:p w14:paraId="5B94F8D9" w14:textId="77777777" w:rsidR="00EE1EC2" w:rsidRPr="00EE1EC2" w:rsidRDefault="00EE1EC2" w:rsidP="00EE1EC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E1EC2">
        <w:rPr>
          <w:rFonts w:ascii="Times New Roman" w:eastAsia="Times New Roman" w:hAnsi="Times New Roman" w:cs="Times New Roman"/>
          <w:b/>
          <w:bCs/>
          <w:kern w:val="0"/>
          <w:sz w:val="36"/>
          <w:szCs w:val="36"/>
          <w:lang w:val="en-PK" w:eastAsia="en-PK"/>
          <w14:ligatures w14:val="none"/>
        </w:rPr>
        <w:lastRenderedPageBreak/>
        <w:t>Motivation</w:t>
      </w:r>
    </w:p>
    <w:p w14:paraId="7D1B8CD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Not every sentence contributes equally to software requirements.</w:t>
      </w:r>
    </w:p>
    <w:p w14:paraId="24F74FE1"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Some sentences introduce features.</w:t>
      </w:r>
    </w:p>
    <w:p w14:paraId="3EC025B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Others ask questions.</w:t>
      </w:r>
    </w:p>
    <w:p w14:paraId="6C7368B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Some clarify previous statements.</w:t>
      </w:r>
    </w:p>
    <w:p w14:paraId="22853E2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Others reject earlier ideas.</w:t>
      </w:r>
    </w:p>
    <w:p w14:paraId="6CAD1F06"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Instead of treating every sentence identically, NSRG first determines the communicative purpose of each statement.</w:t>
      </w:r>
    </w:p>
    <w:p w14:paraId="488C1B5F"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31580424">
          <v:rect id="_x0000_i1165" style="width:0;height:1.5pt" o:hralign="center" o:hrstd="t" o:hr="t" fillcolor="#a0a0a0" stroked="f"/>
        </w:pict>
      </w:r>
    </w:p>
    <w:p w14:paraId="4202DE75" w14:textId="77777777" w:rsidR="00EE1EC2" w:rsidRPr="00EE1EC2" w:rsidRDefault="00EE1EC2" w:rsidP="00EE1EC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E1EC2">
        <w:rPr>
          <w:rFonts w:ascii="Times New Roman" w:eastAsia="Times New Roman" w:hAnsi="Times New Roman" w:cs="Times New Roman"/>
          <w:b/>
          <w:bCs/>
          <w:kern w:val="0"/>
          <w:sz w:val="36"/>
          <w:szCs w:val="36"/>
          <w:lang w:val="en-PK" w:eastAsia="en-PK"/>
          <w14:ligatures w14:val="none"/>
        </w:rPr>
        <w:t>Dialogue Categories</w:t>
      </w:r>
    </w:p>
    <w:p w14:paraId="031D0B4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Each sentence receives one label.</w:t>
      </w:r>
    </w:p>
    <w:p w14:paraId="0C46049A"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Examples</w:t>
      </w:r>
    </w:p>
    <w:p w14:paraId="752B33B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Question</w:t>
      </w:r>
    </w:p>
    <w:p w14:paraId="156B743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656725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Answer</w:t>
      </w:r>
    </w:p>
    <w:p w14:paraId="4D6E5AD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D9EAF2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Feature Request</w:t>
      </w:r>
    </w:p>
    <w:p w14:paraId="6BB28A5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B7117C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Constraint</w:t>
      </w:r>
    </w:p>
    <w:p w14:paraId="7CA9D26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9F8D01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Correction</w:t>
      </w:r>
    </w:p>
    <w:p w14:paraId="79530DB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241204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Agreement</w:t>
      </w:r>
    </w:p>
    <w:p w14:paraId="177F5F9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C83E98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Disagreement</w:t>
      </w:r>
    </w:p>
    <w:p w14:paraId="3BA1875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ED255D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Clarification</w:t>
      </w:r>
    </w:p>
    <w:p w14:paraId="26342A9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A53BF7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Priority</w:t>
      </w:r>
    </w:p>
    <w:p w14:paraId="39E64BA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2F0D0F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Example</w:t>
      </w:r>
    </w:p>
    <w:p w14:paraId="7B8E176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525C68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Opinion</w:t>
      </w:r>
    </w:p>
    <w:p w14:paraId="653E14B7"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18A39C37">
          <v:rect id="_x0000_i1166" style="width:0;height:1.5pt" o:hralign="center" o:hrstd="t" o:hr="t" fillcolor="#a0a0a0" stroked="f"/>
        </w:pict>
      </w:r>
    </w:p>
    <w:p w14:paraId="19AD8AF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Example</w:t>
      </w:r>
    </w:p>
    <w:p w14:paraId="31BA1C4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Customer</w:t>
      </w:r>
    </w:p>
    <w:p w14:paraId="4BDC6A4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1E5D10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Users should login with Google.</w:t>
      </w:r>
    </w:p>
    <w:p w14:paraId="4890CBF7"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75ED951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lastRenderedPageBreak/>
        <w:t>Feature Request</w:t>
      </w:r>
    </w:p>
    <w:p w14:paraId="367CEBA5"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57ACBA3A">
          <v:rect id="_x0000_i1167" style="width:0;height:1.5pt" o:hralign="center" o:hrstd="t" o:hr="t" fillcolor="#a0a0a0" stroked="f"/>
        </w:pict>
      </w:r>
    </w:p>
    <w:p w14:paraId="7168E89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Customer</w:t>
      </w:r>
    </w:p>
    <w:p w14:paraId="60AFC5E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24892E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gramStart"/>
      <w:r w:rsidRPr="00EE1EC2">
        <w:rPr>
          <w:rFonts w:ascii="Courier New" w:eastAsia="Times New Roman" w:hAnsi="Courier New" w:cs="Courier New"/>
          <w:kern w:val="0"/>
          <w:sz w:val="20"/>
          <w:szCs w:val="20"/>
          <w:lang w:val="en-PK" w:eastAsia="en-PK"/>
          <w14:ligatures w14:val="none"/>
        </w:rPr>
        <w:t>Actually</w:t>
      </w:r>
      <w:proofErr w:type="gramEnd"/>
      <w:r w:rsidRPr="00EE1EC2">
        <w:rPr>
          <w:rFonts w:ascii="Courier New" w:eastAsia="Times New Roman" w:hAnsi="Courier New" w:cs="Courier New"/>
          <w:kern w:val="0"/>
          <w:sz w:val="20"/>
          <w:szCs w:val="20"/>
          <w:lang w:val="en-PK" w:eastAsia="en-PK"/>
          <w14:ligatures w14:val="none"/>
        </w:rPr>
        <w:t xml:space="preserve"> make that optional.</w:t>
      </w:r>
    </w:p>
    <w:p w14:paraId="45395DA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44CB659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Correction</w:t>
      </w:r>
    </w:p>
    <w:p w14:paraId="4A04AD4A"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18713184">
          <v:rect id="_x0000_i1168" style="width:0;height:1.5pt" o:hralign="center" o:hrstd="t" o:hr="t" fillcolor="#a0a0a0" stroked="f"/>
        </w:pict>
      </w:r>
    </w:p>
    <w:p w14:paraId="3078D783"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Recommended Models</w:t>
      </w:r>
    </w:p>
    <w:p w14:paraId="26F07816" w14:textId="77777777" w:rsidR="00EE1EC2" w:rsidRPr="00EE1EC2" w:rsidRDefault="00EE1EC2" w:rsidP="00EE1EC2">
      <w:pPr>
        <w:numPr>
          <w:ilvl w:val="0"/>
          <w:numId w:val="12"/>
        </w:num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RoBERTa</w:t>
      </w:r>
      <w:proofErr w:type="spellEnd"/>
    </w:p>
    <w:p w14:paraId="723BA002" w14:textId="77777777" w:rsidR="00EE1EC2" w:rsidRPr="00EE1EC2" w:rsidRDefault="00EE1EC2" w:rsidP="00EE1EC2">
      <w:pPr>
        <w:numPr>
          <w:ilvl w:val="0"/>
          <w:numId w:val="12"/>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BERT</w:t>
      </w:r>
    </w:p>
    <w:p w14:paraId="74765985" w14:textId="77777777" w:rsidR="00EE1EC2" w:rsidRPr="00EE1EC2" w:rsidRDefault="00EE1EC2" w:rsidP="00EE1EC2">
      <w:pPr>
        <w:numPr>
          <w:ilvl w:val="0"/>
          <w:numId w:val="12"/>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Switchboard Dialogue Act Classifier</w:t>
      </w:r>
    </w:p>
    <w:p w14:paraId="7B5539A0" w14:textId="77777777" w:rsidR="00EE1EC2" w:rsidRPr="00EE1EC2" w:rsidRDefault="00EE1EC2" w:rsidP="00EE1EC2">
      <w:pPr>
        <w:numPr>
          <w:ilvl w:val="0"/>
          <w:numId w:val="12"/>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MRDA-trained models</w:t>
      </w:r>
    </w:p>
    <w:p w14:paraId="0F90A823"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498564C0">
          <v:rect id="_x0000_i1169" style="width:0;height:1.5pt" o:hralign="center" o:hrstd="t" o:hr="t" fillcolor="#a0a0a0" stroked="f"/>
        </w:pict>
      </w:r>
    </w:p>
    <w:p w14:paraId="3B8F07AE"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Output</w:t>
      </w:r>
    </w:p>
    <w:p w14:paraId="7926643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DialogueAct</w:t>
      </w:r>
      <w:proofErr w:type="spellEnd"/>
    </w:p>
    <w:p w14:paraId="50DE9EA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779CB2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sentence_id</w:t>
      </w:r>
      <w:proofErr w:type="spellEnd"/>
    </w:p>
    <w:p w14:paraId="667295F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4F1056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act_type</w:t>
      </w:r>
      <w:proofErr w:type="spellEnd"/>
    </w:p>
    <w:p w14:paraId="3D69B30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B063FF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confidence</w:t>
      </w:r>
    </w:p>
    <w:p w14:paraId="59D04BC1"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1D7704C0">
          <v:rect id="_x0000_i1170" style="width:0;height:1.5pt" o:hralign="center" o:hrstd="t" o:hr="t" fillcolor="#a0a0a0" stroked="f"/>
        </w:pict>
      </w:r>
    </w:p>
    <w:p w14:paraId="26F71C55"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Stage 3 – Entity Extraction &amp; Ontology Mapping</w:t>
      </w:r>
    </w:p>
    <w:p w14:paraId="7106ADF6"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This stage identifies the important concepts discussed during the interview.</w:t>
      </w:r>
    </w:p>
    <w:p w14:paraId="284CA257"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Rather than simply extracting named entities, NSRG maps every entity into a requirements ontology.</w:t>
      </w:r>
    </w:p>
    <w:p w14:paraId="1EFCB3B5"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79FDFBE9">
          <v:rect id="_x0000_i1171" style="width:0;height:1.5pt" o:hralign="center" o:hrstd="t" o:hr="t" fillcolor="#a0a0a0" stroked="f"/>
        </w:pict>
      </w:r>
    </w:p>
    <w:p w14:paraId="5F86E0E6" w14:textId="77777777" w:rsidR="00EE1EC2" w:rsidRPr="00EE1EC2" w:rsidRDefault="00EE1EC2" w:rsidP="00EE1EC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E1EC2">
        <w:rPr>
          <w:rFonts w:ascii="Times New Roman" w:eastAsia="Times New Roman" w:hAnsi="Times New Roman" w:cs="Times New Roman"/>
          <w:b/>
          <w:bCs/>
          <w:kern w:val="0"/>
          <w:sz w:val="36"/>
          <w:szCs w:val="36"/>
          <w:lang w:val="en-PK" w:eastAsia="en-PK"/>
          <w14:ligatures w14:val="none"/>
        </w:rPr>
        <w:t>Ontology Categories</w:t>
      </w:r>
    </w:p>
    <w:p w14:paraId="546EAF9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Actor</w:t>
      </w:r>
    </w:p>
    <w:p w14:paraId="3553447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67678C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System</w:t>
      </w:r>
    </w:p>
    <w:p w14:paraId="1A0515B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01E944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Feature</w:t>
      </w:r>
    </w:p>
    <w:p w14:paraId="402C15C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764B676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Constraint</w:t>
      </w:r>
    </w:p>
    <w:p w14:paraId="45CAAF8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BBD01C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lastRenderedPageBreak/>
        <w:t>Business Rule</w:t>
      </w:r>
    </w:p>
    <w:p w14:paraId="6CFABF9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A94941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Quality Attribute</w:t>
      </w:r>
    </w:p>
    <w:p w14:paraId="6103066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C19B6D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Condition</w:t>
      </w:r>
    </w:p>
    <w:p w14:paraId="118962D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EA216D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Trigger</w:t>
      </w:r>
    </w:p>
    <w:p w14:paraId="0B541C0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4C479D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Resource</w:t>
      </w:r>
    </w:p>
    <w:p w14:paraId="7083B8A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85090D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External System</w:t>
      </w:r>
    </w:p>
    <w:p w14:paraId="15D0CFB0"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1FB60266">
          <v:rect id="_x0000_i1172" style="width:0;height:1.5pt" o:hralign="center" o:hrstd="t" o:hr="t" fillcolor="#a0a0a0" stroked="f"/>
        </w:pict>
      </w:r>
    </w:p>
    <w:p w14:paraId="06BC4F0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Example</w:t>
      </w:r>
    </w:p>
    <w:p w14:paraId="0130B35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Sentence</w:t>
      </w:r>
    </w:p>
    <w:p w14:paraId="445BA98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Users should login using Google.</w:t>
      </w:r>
    </w:p>
    <w:p w14:paraId="0B8372FE"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4CDF3C2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Actor</w:t>
      </w:r>
    </w:p>
    <w:p w14:paraId="2B12D79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CE5A3A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User</w:t>
      </w:r>
    </w:p>
    <w:p w14:paraId="60C3474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E926F4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Feature</w:t>
      </w:r>
    </w:p>
    <w:p w14:paraId="12C47DC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71A9DA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Authentication</w:t>
      </w:r>
    </w:p>
    <w:p w14:paraId="731EDF6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26CE35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External System</w:t>
      </w:r>
    </w:p>
    <w:p w14:paraId="265B06C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D1FEFA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Google</w:t>
      </w:r>
    </w:p>
    <w:p w14:paraId="1D392DE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5A31A7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Action</w:t>
      </w:r>
    </w:p>
    <w:p w14:paraId="4D3BF4E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02EB39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Login</w:t>
      </w:r>
    </w:p>
    <w:p w14:paraId="6AAD26E9"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2486B422">
          <v:rect id="_x0000_i1173" style="width:0;height:1.5pt" o:hralign="center" o:hrstd="t" o:hr="t" fillcolor="#a0a0a0" stroked="f"/>
        </w:pict>
      </w:r>
    </w:p>
    <w:p w14:paraId="0FBA9E2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Instead of remembering only text, the system remembers semantic meaning.</w:t>
      </w:r>
    </w:p>
    <w:p w14:paraId="0552DC8C"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5EB95537">
          <v:rect id="_x0000_i1174" style="width:0;height:1.5pt" o:hralign="center" o:hrstd="t" o:hr="t" fillcolor="#a0a0a0" stroked="f"/>
        </w:pict>
      </w:r>
    </w:p>
    <w:p w14:paraId="56E3A32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Output Structure</w:t>
      </w:r>
    </w:p>
    <w:p w14:paraId="75F7D7A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OntologyNode</w:t>
      </w:r>
      <w:proofErr w:type="spellEnd"/>
    </w:p>
    <w:p w14:paraId="4019077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B41674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node_id</w:t>
      </w:r>
      <w:proofErr w:type="spellEnd"/>
    </w:p>
    <w:p w14:paraId="37240E5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7D463F7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node_type</w:t>
      </w:r>
      <w:proofErr w:type="spellEnd"/>
    </w:p>
    <w:p w14:paraId="0AFDDD1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816ECC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label</w:t>
      </w:r>
    </w:p>
    <w:p w14:paraId="3285939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97AC0E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source_sentence</w:t>
      </w:r>
      <w:proofErr w:type="spellEnd"/>
    </w:p>
    <w:p w14:paraId="0547EDC3"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07070928">
          <v:rect id="_x0000_i1175" style="width:0;height:1.5pt" o:hralign="center" o:hrstd="t" o:hr="t" fillcolor="#a0a0a0" stroked="f"/>
        </w:pict>
      </w:r>
    </w:p>
    <w:p w14:paraId="33790504"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lastRenderedPageBreak/>
        <w:t>Stage 4 – Discourse Graph Construction</w:t>
      </w:r>
    </w:p>
    <w:p w14:paraId="44C2469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This is the defining stage of NSRG.</w:t>
      </w:r>
    </w:p>
    <w:p w14:paraId="6C1BDEE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Instead of viewing the conversation as sequential text, the interview is converted into a graph.</w:t>
      </w:r>
    </w:p>
    <w:p w14:paraId="04435D60"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33F705C5">
          <v:rect id="_x0000_i1176" style="width:0;height:1.5pt" o:hralign="center" o:hrstd="t" o:hr="t" fillcolor="#a0a0a0" stroked="f"/>
        </w:pict>
      </w:r>
    </w:p>
    <w:p w14:paraId="2761DF5A" w14:textId="77777777" w:rsidR="00EE1EC2" w:rsidRPr="00EE1EC2" w:rsidRDefault="00EE1EC2" w:rsidP="00EE1EC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E1EC2">
        <w:rPr>
          <w:rFonts w:ascii="Times New Roman" w:eastAsia="Times New Roman" w:hAnsi="Times New Roman" w:cs="Times New Roman"/>
          <w:b/>
          <w:bCs/>
          <w:kern w:val="0"/>
          <w:sz w:val="36"/>
          <w:szCs w:val="36"/>
          <w:lang w:val="en-PK" w:eastAsia="en-PK"/>
          <w14:ligatures w14:val="none"/>
        </w:rPr>
        <w:t>Graph Nodes</w:t>
      </w:r>
    </w:p>
    <w:p w14:paraId="70C2515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Each node represents</w:t>
      </w:r>
    </w:p>
    <w:p w14:paraId="69B85C89" w14:textId="77777777" w:rsidR="00EE1EC2" w:rsidRPr="00EE1EC2" w:rsidRDefault="00EE1EC2" w:rsidP="00EE1EC2">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Feature</w:t>
      </w:r>
    </w:p>
    <w:p w14:paraId="60C2E86E" w14:textId="77777777" w:rsidR="00EE1EC2" w:rsidRPr="00EE1EC2" w:rsidRDefault="00EE1EC2" w:rsidP="00EE1EC2">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Constraint</w:t>
      </w:r>
    </w:p>
    <w:p w14:paraId="305BBD0C" w14:textId="77777777" w:rsidR="00EE1EC2" w:rsidRPr="00EE1EC2" w:rsidRDefault="00EE1EC2" w:rsidP="00EE1EC2">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Actor</w:t>
      </w:r>
    </w:p>
    <w:p w14:paraId="4A703D37" w14:textId="77777777" w:rsidR="00EE1EC2" w:rsidRPr="00EE1EC2" w:rsidRDefault="00EE1EC2" w:rsidP="00EE1EC2">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Goal</w:t>
      </w:r>
    </w:p>
    <w:p w14:paraId="4EE9483D" w14:textId="77777777" w:rsidR="00EE1EC2" w:rsidRPr="00EE1EC2" w:rsidRDefault="00EE1EC2" w:rsidP="00EE1EC2">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Decision</w:t>
      </w:r>
    </w:p>
    <w:p w14:paraId="66851D28" w14:textId="77777777" w:rsidR="00EE1EC2" w:rsidRPr="00EE1EC2" w:rsidRDefault="00EE1EC2" w:rsidP="00EE1EC2">
      <w:pPr>
        <w:numPr>
          <w:ilvl w:val="0"/>
          <w:numId w:val="13"/>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Clarification</w:t>
      </w:r>
    </w:p>
    <w:p w14:paraId="1BBC6EEF"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26A51FEC">
          <v:rect id="_x0000_i1177" style="width:0;height:1.5pt" o:hralign="center" o:hrstd="t" o:hr="t" fillcolor="#a0a0a0" stroked="f"/>
        </w:pict>
      </w:r>
    </w:p>
    <w:p w14:paraId="26F893C7" w14:textId="77777777" w:rsidR="00EE1EC2" w:rsidRPr="00EE1EC2" w:rsidRDefault="00EE1EC2" w:rsidP="00EE1EC2">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EE1EC2">
        <w:rPr>
          <w:rFonts w:ascii="Times New Roman" w:eastAsia="Times New Roman" w:hAnsi="Times New Roman" w:cs="Times New Roman"/>
          <w:b/>
          <w:bCs/>
          <w:kern w:val="0"/>
          <w:sz w:val="36"/>
          <w:szCs w:val="36"/>
          <w:lang w:val="en-PK" w:eastAsia="en-PK"/>
          <w14:ligatures w14:val="none"/>
        </w:rPr>
        <w:t>Graph Edges</w:t>
      </w:r>
    </w:p>
    <w:p w14:paraId="294A01A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Relationships include</w:t>
      </w:r>
    </w:p>
    <w:p w14:paraId="172F0F2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Explains</w:t>
      </w:r>
    </w:p>
    <w:p w14:paraId="03654C0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0232C0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Depends On</w:t>
      </w:r>
    </w:p>
    <w:p w14:paraId="405C967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B05BE4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Contradicts</w:t>
      </w:r>
    </w:p>
    <w:p w14:paraId="6661A29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AA6DA1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Supports</w:t>
      </w:r>
    </w:p>
    <w:p w14:paraId="7E0A55E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D8EC18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Clarifies</w:t>
      </w:r>
    </w:p>
    <w:p w14:paraId="18A2676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9669A4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Triggers</w:t>
      </w:r>
    </w:p>
    <w:p w14:paraId="6039CC9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46BAB0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Refines</w:t>
      </w:r>
    </w:p>
    <w:p w14:paraId="518D1F6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DF9C56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References</w:t>
      </w:r>
    </w:p>
    <w:p w14:paraId="6216A8E1"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27C673E8">
          <v:rect id="_x0000_i1178" style="width:0;height:1.5pt" o:hralign="center" o:hrstd="t" o:hr="t" fillcolor="#a0a0a0" stroked="f"/>
        </w:pict>
      </w:r>
    </w:p>
    <w:p w14:paraId="1A599CE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Example</w:t>
      </w:r>
    </w:p>
    <w:p w14:paraId="7AE40EB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gramStart"/>
      <w:r w:rsidRPr="00EE1EC2">
        <w:rPr>
          <w:rFonts w:ascii="Courier New" w:eastAsia="Times New Roman" w:hAnsi="Courier New" w:cs="Courier New"/>
          <w:kern w:val="0"/>
          <w:sz w:val="20"/>
          <w:szCs w:val="20"/>
          <w:lang w:val="en-PK" w:eastAsia="en-PK"/>
          <w14:ligatures w14:val="none"/>
        </w:rPr>
        <w:t>Users</w:t>
      </w:r>
      <w:proofErr w:type="gramEnd"/>
      <w:r w:rsidRPr="00EE1EC2">
        <w:rPr>
          <w:rFonts w:ascii="Courier New" w:eastAsia="Times New Roman" w:hAnsi="Courier New" w:cs="Courier New"/>
          <w:kern w:val="0"/>
          <w:sz w:val="20"/>
          <w:szCs w:val="20"/>
          <w:lang w:val="en-PK" w:eastAsia="en-PK"/>
          <w14:ligatures w14:val="none"/>
        </w:rPr>
        <w:t xml:space="preserve"> login</w:t>
      </w:r>
    </w:p>
    <w:p w14:paraId="1A16994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7002A47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306D20A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589BCC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Supports</w:t>
      </w:r>
    </w:p>
    <w:p w14:paraId="701C9EB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501028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62CAFC9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048F6E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lastRenderedPageBreak/>
        <w:t>Password Reset</w:t>
      </w:r>
    </w:p>
    <w:p w14:paraId="2A3427A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DE0F1B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29A5524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652E12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Depends On</w:t>
      </w:r>
    </w:p>
    <w:p w14:paraId="7494BA8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8C4EF0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0613216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6F482C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Authentication</w:t>
      </w:r>
    </w:p>
    <w:p w14:paraId="0D49951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Instead of storing text,</w:t>
      </w:r>
    </w:p>
    <w:p w14:paraId="5AE843F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the system stores relationships.</w:t>
      </w:r>
    </w:p>
    <w:p w14:paraId="1B83C9E0"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03595697">
          <v:rect id="_x0000_i1179" style="width:0;height:1.5pt" o:hralign="center" o:hrstd="t" o:hr="t" fillcolor="#a0a0a0" stroked="f"/>
        </w:pict>
      </w:r>
    </w:p>
    <w:p w14:paraId="29E44ED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Graph Structure</w:t>
      </w:r>
    </w:p>
    <w:p w14:paraId="36B2993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Graph</w:t>
      </w:r>
    </w:p>
    <w:p w14:paraId="7CAC31B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74FBFA7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nodes</w:t>
      </w:r>
    </w:p>
    <w:p w14:paraId="01C3AD7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AE2CE8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edges</w:t>
      </w:r>
    </w:p>
    <w:p w14:paraId="7A18F2A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A21953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metadata</w:t>
      </w:r>
    </w:p>
    <w:p w14:paraId="6566EAD9"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155B8107">
          <v:rect id="_x0000_i1180" style="width:0;height:1.5pt" o:hralign="center" o:hrstd="t" o:hr="t" fillcolor="#a0a0a0" stroked="f"/>
        </w:pict>
      </w:r>
    </w:p>
    <w:p w14:paraId="384C6EA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Benefits</w:t>
      </w:r>
    </w:p>
    <w:p w14:paraId="673EFFF8" w14:textId="77777777" w:rsidR="00EE1EC2" w:rsidRPr="00EE1EC2" w:rsidRDefault="00EE1EC2" w:rsidP="00EE1EC2">
      <w:pPr>
        <w:numPr>
          <w:ilvl w:val="0"/>
          <w:numId w:val="1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explicit reasoning</w:t>
      </w:r>
    </w:p>
    <w:p w14:paraId="76EEC979" w14:textId="77777777" w:rsidR="00EE1EC2" w:rsidRPr="00EE1EC2" w:rsidRDefault="00EE1EC2" w:rsidP="00EE1EC2">
      <w:pPr>
        <w:numPr>
          <w:ilvl w:val="0"/>
          <w:numId w:val="1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traceability</w:t>
      </w:r>
    </w:p>
    <w:p w14:paraId="41B414E1" w14:textId="77777777" w:rsidR="00EE1EC2" w:rsidRPr="00EE1EC2" w:rsidRDefault="00EE1EC2" w:rsidP="00EE1EC2">
      <w:pPr>
        <w:numPr>
          <w:ilvl w:val="0"/>
          <w:numId w:val="1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explainability</w:t>
      </w:r>
    </w:p>
    <w:p w14:paraId="3491C133" w14:textId="77777777" w:rsidR="00EE1EC2" w:rsidRPr="00EE1EC2" w:rsidRDefault="00EE1EC2" w:rsidP="00EE1EC2">
      <w:pPr>
        <w:numPr>
          <w:ilvl w:val="0"/>
          <w:numId w:val="14"/>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conflict detection</w:t>
      </w:r>
    </w:p>
    <w:p w14:paraId="56AD839D"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7271966C">
          <v:rect id="_x0000_i1181" style="width:0;height:1.5pt" o:hralign="center" o:hrstd="t" o:hr="t" fillcolor="#a0a0a0" stroked="f"/>
        </w:pict>
      </w:r>
    </w:p>
    <w:p w14:paraId="599EFFD1"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Stage 5 – Symbolic Requirement Assembly</w:t>
      </w:r>
    </w:p>
    <w:p w14:paraId="43C8D057"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Unlike RECOVER,</w:t>
      </w:r>
    </w:p>
    <w:p w14:paraId="09ED642A"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 xml:space="preserve">requirements are </w:t>
      </w:r>
      <w:r w:rsidRPr="00EE1EC2">
        <w:rPr>
          <w:rFonts w:ascii="Times New Roman" w:eastAsia="Times New Roman" w:hAnsi="Times New Roman" w:cs="Times New Roman"/>
          <w:b/>
          <w:bCs/>
          <w:kern w:val="0"/>
          <w:lang w:val="en-PK" w:eastAsia="en-PK"/>
          <w14:ligatures w14:val="none"/>
        </w:rPr>
        <w:t>not generated by an LLM.</w:t>
      </w:r>
    </w:p>
    <w:p w14:paraId="73284877"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Instead,</w:t>
      </w:r>
    </w:p>
    <w:p w14:paraId="6B70F9A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graph traversal algorithms identify meaningful subgraphs.</w:t>
      </w:r>
    </w:p>
    <w:p w14:paraId="6827A389"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0AA4A5DF">
          <v:rect id="_x0000_i1182" style="width:0;height:1.5pt" o:hralign="center" o:hrstd="t" o:hr="t" fillcolor="#a0a0a0" stroked="f"/>
        </w:pict>
      </w:r>
    </w:p>
    <w:p w14:paraId="53B9AD7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Traversal Rule Example</w:t>
      </w:r>
    </w:p>
    <w:p w14:paraId="153F866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If</w:t>
      </w:r>
    </w:p>
    <w:p w14:paraId="411388F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lastRenderedPageBreak/>
        <w:t>Actor</w:t>
      </w:r>
    </w:p>
    <w:p w14:paraId="257A2F0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B6A8AA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2155756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6865A6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Feature</w:t>
      </w:r>
    </w:p>
    <w:p w14:paraId="4B479ED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5A4EA5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72BE850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2019E8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Action</w:t>
      </w:r>
    </w:p>
    <w:p w14:paraId="632B842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exist</w:t>
      </w:r>
    </w:p>
    <w:p w14:paraId="177A71B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AND</w:t>
      </w:r>
    </w:p>
    <w:p w14:paraId="4F6A2CC3"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 contradiction exists</w:t>
      </w:r>
    </w:p>
    <w:p w14:paraId="37440B2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486CE0F6"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Candidate Requirement</w:t>
      </w:r>
    </w:p>
    <w:p w14:paraId="13FF18A2"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697C2092">
          <v:rect id="_x0000_i1183" style="width:0;height:1.5pt" o:hralign="center" o:hrstd="t" o:hr="t" fillcolor="#a0a0a0" stroked="f"/>
        </w:pict>
      </w:r>
    </w:p>
    <w:p w14:paraId="3C60BB7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Example</w:t>
      </w:r>
    </w:p>
    <w:p w14:paraId="6604C26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Graph</w:t>
      </w:r>
    </w:p>
    <w:p w14:paraId="5FA30B7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Actor</w:t>
      </w:r>
    </w:p>
    <w:p w14:paraId="0CFC8FF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02C544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User</w:t>
      </w:r>
    </w:p>
    <w:p w14:paraId="4FAA9F5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FB0454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085F22E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4CB4E9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Action</w:t>
      </w:r>
    </w:p>
    <w:p w14:paraId="4692B9B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5EA960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Login</w:t>
      </w:r>
    </w:p>
    <w:p w14:paraId="138AD63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04830D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7C8607B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CE3A58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Condition</w:t>
      </w:r>
    </w:p>
    <w:p w14:paraId="04519A4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998BA7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Google</w:t>
      </w:r>
    </w:p>
    <w:p w14:paraId="03370A5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719405D7"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Logical Representation</w:t>
      </w:r>
    </w:p>
    <w:p w14:paraId="56B0F45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Actor</w:t>
      </w:r>
    </w:p>
    <w:p w14:paraId="5D9A289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7E13D5C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User</w:t>
      </w:r>
    </w:p>
    <w:p w14:paraId="59FE65C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F94503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Capability</w:t>
      </w:r>
    </w:p>
    <w:p w14:paraId="47D58F7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6EE9BE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Login</w:t>
      </w:r>
    </w:p>
    <w:p w14:paraId="6ADEEF0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585267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Method</w:t>
      </w:r>
    </w:p>
    <w:p w14:paraId="6021FA0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282958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lastRenderedPageBreak/>
        <w:t>Google</w:t>
      </w:r>
    </w:p>
    <w:p w14:paraId="36ADFBA2"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 English sentence has been generated yet.</w:t>
      </w:r>
    </w:p>
    <w:p w14:paraId="4B9B4F2A"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Only structured logic exists.</w:t>
      </w:r>
    </w:p>
    <w:p w14:paraId="2038EBE1"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59FA6298">
          <v:rect id="_x0000_i1184" style="width:0;height:1.5pt" o:hralign="center" o:hrstd="t" o:hr="t" fillcolor="#a0a0a0" stroked="f"/>
        </w:pict>
      </w:r>
    </w:p>
    <w:p w14:paraId="42BDE69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Requirement Object</w:t>
      </w:r>
    </w:p>
    <w:p w14:paraId="0A44E0A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RequirementFrame</w:t>
      </w:r>
      <w:proofErr w:type="spellEnd"/>
    </w:p>
    <w:p w14:paraId="0F6AB19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B2CE38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actor</w:t>
      </w:r>
    </w:p>
    <w:p w14:paraId="54215F7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F579B7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action</w:t>
      </w:r>
    </w:p>
    <w:p w14:paraId="7EF3F22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F9DBEC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object</w:t>
      </w:r>
    </w:p>
    <w:p w14:paraId="11AC8E7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3E251A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condition</w:t>
      </w:r>
    </w:p>
    <w:p w14:paraId="3C637F7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01E8FA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constraint</w:t>
      </w:r>
    </w:p>
    <w:p w14:paraId="3F79470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AA6466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priority</w:t>
      </w:r>
    </w:p>
    <w:p w14:paraId="47E706F3"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This object becomes the input to the language model.</w:t>
      </w:r>
    </w:p>
    <w:p w14:paraId="050280F5"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75A54E16">
          <v:rect id="_x0000_i1185" style="width:0;height:1.5pt" o:hralign="center" o:hrstd="t" o:hr="t" fillcolor="#a0a0a0" stroked="f"/>
        </w:pict>
      </w:r>
    </w:p>
    <w:p w14:paraId="4C19E0F7"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Stage 6 – LLM Surface Realization</w:t>
      </w:r>
    </w:p>
    <w:p w14:paraId="17D832C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The LLM is intentionally limited.</w:t>
      </w:r>
    </w:p>
    <w:p w14:paraId="5C20EE5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 xml:space="preserve">Its responsibility is </w:t>
      </w:r>
      <w:r w:rsidRPr="00EE1EC2">
        <w:rPr>
          <w:rFonts w:ascii="Times New Roman" w:eastAsia="Times New Roman" w:hAnsi="Times New Roman" w:cs="Times New Roman"/>
          <w:b/>
          <w:bCs/>
          <w:kern w:val="0"/>
          <w:lang w:val="en-PK" w:eastAsia="en-PK"/>
          <w14:ligatures w14:val="none"/>
        </w:rPr>
        <w:t>not reasoning.</w:t>
      </w:r>
    </w:p>
    <w:p w14:paraId="76641E4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Its only task is to rewrite the symbolic frame into professional IEEE-style requirement language.</w:t>
      </w:r>
    </w:p>
    <w:p w14:paraId="79E96240"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61B19F45">
          <v:rect id="_x0000_i1186" style="width:0;height:1.5pt" o:hralign="center" o:hrstd="t" o:hr="t" fillcolor="#a0a0a0" stroked="f"/>
        </w:pict>
      </w:r>
    </w:p>
    <w:p w14:paraId="096B2BC3"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Input</w:t>
      </w:r>
    </w:p>
    <w:p w14:paraId="6F7A8AB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4B28752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A226D7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roofErr w:type="spellStart"/>
      <w:r w:rsidRPr="00EE1EC2">
        <w:rPr>
          <w:rFonts w:ascii="Courier New" w:eastAsia="Times New Roman" w:hAnsi="Courier New" w:cs="Courier New"/>
          <w:kern w:val="0"/>
          <w:sz w:val="20"/>
          <w:szCs w:val="20"/>
          <w:lang w:val="en-PK" w:eastAsia="en-PK"/>
          <w14:ligatures w14:val="none"/>
        </w:rPr>
        <w:t>actor":"User</w:t>
      </w:r>
      <w:proofErr w:type="spellEnd"/>
      <w:r w:rsidRPr="00EE1EC2">
        <w:rPr>
          <w:rFonts w:ascii="Courier New" w:eastAsia="Times New Roman" w:hAnsi="Courier New" w:cs="Courier New"/>
          <w:kern w:val="0"/>
          <w:sz w:val="20"/>
          <w:szCs w:val="20"/>
          <w:lang w:val="en-PK" w:eastAsia="en-PK"/>
          <w14:ligatures w14:val="none"/>
        </w:rPr>
        <w:t>",</w:t>
      </w:r>
    </w:p>
    <w:p w14:paraId="45CF7A4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393BBA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roofErr w:type="spellStart"/>
      <w:r w:rsidRPr="00EE1EC2">
        <w:rPr>
          <w:rFonts w:ascii="Courier New" w:eastAsia="Times New Roman" w:hAnsi="Courier New" w:cs="Courier New"/>
          <w:kern w:val="0"/>
          <w:sz w:val="20"/>
          <w:szCs w:val="20"/>
          <w:lang w:val="en-PK" w:eastAsia="en-PK"/>
          <w14:ligatures w14:val="none"/>
        </w:rPr>
        <w:t>action":"Login</w:t>
      </w:r>
      <w:proofErr w:type="spellEnd"/>
      <w:r w:rsidRPr="00EE1EC2">
        <w:rPr>
          <w:rFonts w:ascii="Courier New" w:eastAsia="Times New Roman" w:hAnsi="Courier New" w:cs="Courier New"/>
          <w:kern w:val="0"/>
          <w:sz w:val="20"/>
          <w:szCs w:val="20"/>
          <w:lang w:val="en-PK" w:eastAsia="en-PK"/>
          <w14:ligatures w14:val="none"/>
        </w:rPr>
        <w:t>",</w:t>
      </w:r>
    </w:p>
    <w:p w14:paraId="1592F42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1AD20A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roofErr w:type="spellStart"/>
      <w:r w:rsidRPr="00EE1EC2">
        <w:rPr>
          <w:rFonts w:ascii="Courier New" w:eastAsia="Times New Roman" w:hAnsi="Courier New" w:cs="Courier New"/>
          <w:kern w:val="0"/>
          <w:sz w:val="20"/>
          <w:szCs w:val="20"/>
          <w:lang w:val="en-PK" w:eastAsia="en-PK"/>
          <w14:ligatures w14:val="none"/>
        </w:rPr>
        <w:t>method":"Google</w:t>
      </w:r>
      <w:proofErr w:type="spellEnd"/>
      <w:r w:rsidRPr="00EE1EC2">
        <w:rPr>
          <w:rFonts w:ascii="Courier New" w:eastAsia="Times New Roman" w:hAnsi="Courier New" w:cs="Courier New"/>
          <w:kern w:val="0"/>
          <w:sz w:val="20"/>
          <w:szCs w:val="20"/>
          <w:lang w:val="en-PK" w:eastAsia="en-PK"/>
          <w14:ligatures w14:val="none"/>
        </w:rPr>
        <w:t>"</w:t>
      </w:r>
    </w:p>
    <w:p w14:paraId="29CAB87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1140C4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5928694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7E5B559A"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lastRenderedPageBreak/>
        <w:t>LLM</w:t>
      </w:r>
    </w:p>
    <w:p w14:paraId="10EFF77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60F5A09E"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Output</w:t>
      </w:r>
    </w:p>
    <w:p w14:paraId="4A1FA81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The system shall allow users to authenticate using Google Sign-In.</w:t>
      </w:r>
    </w:p>
    <w:p w14:paraId="3B7F3F69"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76380EE0">
          <v:rect id="_x0000_i1187" style="width:0;height:1.5pt" o:hralign="center" o:hrstd="t" o:hr="t" fillcolor="#a0a0a0" stroked="f"/>
        </w:pict>
      </w:r>
    </w:p>
    <w:p w14:paraId="1BB07191"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Prompt</w:t>
      </w:r>
    </w:p>
    <w:p w14:paraId="5B019A0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 xml:space="preserve">You are </w:t>
      </w:r>
      <w:proofErr w:type="gramStart"/>
      <w:r w:rsidRPr="00EE1EC2">
        <w:rPr>
          <w:rFonts w:ascii="Courier New" w:eastAsia="Times New Roman" w:hAnsi="Courier New" w:cs="Courier New"/>
          <w:kern w:val="0"/>
          <w:sz w:val="20"/>
          <w:szCs w:val="20"/>
          <w:lang w:val="en-PK" w:eastAsia="en-PK"/>
          <w14:ligatures w14:val="none"/>
        </w:rPr>
        <w:t>a software requirements</w:t>
      </w:r>
      <w:proofErr w:type="gramEnd"/>
      <w:r w:rsidRPr="00EE1EC2">
        <w:rPr>
          <w:rFonts w:ascii="Courier New" w:eastAsia="Times New Roman" w:hAnsi="Courier New" w:cs="Courier New"/>
          <w:kern w:val="0"/>
          <w:sz w:val="20"/>
          <w:szCs w:val="20"/>
          <w:lang w:val="en-PK" w:eastAsia="en-PK"/>
          <w14:ligatures w14:val="none"/>
        </w:rPr>
        <w:t xml:space="preserve"> engineer.</w:t>
      </w:r>
    </w:p>
    <w:p w14:paraId="677EA38E"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0055747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Do not invent information.</w:t>
      </w:r>
    </w:p>
    <w:p w14:paraId="69612EE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051269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Rewrite the supplied symbolic frame into one IEEE-compliant requirement.</w:t>
      </w:r>
    </w:p>
    <w:p w14:paraId="544157F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9D7E5DC"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Do not add new functionality.</w:t>
      </w:r>
    </w:p>
    <w:p w14:paraId="1A9A07E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22F1B9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Return only the requirement.</w:t>
      </w:r>
    </w:p>
    <w:p w14:paraId="0442397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Because all reasoning already occurred symbolically,</w:t>
      </w:r>
    </w:p>
    <w:p w14:paraId="7BA23F6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hallucination risk becomes significantly lower.</w:t>
      </w:r>
    </w:p>
    <w:p w14:paraId="1A67115C"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5F9FAE65">
          <v:rect id="_x0000_i1188" style="width:0;height:1.5pt" o:hralign="center" o:hrstd="t" o:hr="t" fillcolor="#a0a0a0" stroked="f"/>
        </w:pict>
      </w:r>
    </w:p>
    <w:p w14:paraId="7F11C013"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Stage 7 – Requirement Validation</w:t>
      </w:r>
    </w:p>
    <w:p w14:paraId="670287F2"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Before storage,</w:t>
      </w:r>
    </w:p>
    <w:p w14:paraId="6726303E"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every requirement undergoes structural validation.</w:t>
      </w:r>
    </w:p>
    <w:p w14:paraId="3F15B8DA"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0BF23ED2">
          <v:rect id="_x0000_i1189" style="width:0;height:1.5pt" o:hralign="center" o:hrstd="t" o:hr="t" fillcolor="#a0a0a0" stroked="f"/>
        </w:pict>
      </w:r>
    </w:p>
    <w:p w14:paraId="3F61667A"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Validation Rules</w:t>
      </w:r>
    </w:p>
    <w:p w14:paraId="16A523A6"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Actor exists</w:t>
      </w:r>
    </w:p>
    <w:p w14:paraId="58555C2A"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Segoe UI Symbol" w:eastAsia="Times New Roman" w:hAnsi="Segoe UI Symbol" w:cs="Segoe UI Symbol"/>
          <w:kern w:val="0"/>
          <w:lang w:val="en-PK" w:eastAsia="en-PK"/>
          <w14:ligatures w14:val="none"/>
        </w:rPr>
        <w:t>✓</w:t>
      </w:r>
    </w:p>
    <w:p w14:paraId="5DBD8E53"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Action exists</w:t>
      </w:r>
    </w:p>
    <w:p w14:paraId="4C09E28A"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Segoe UI Symbol" w:eastAsia="Times New Roman" w:hAnsi="Segoe UI Symbol" w:cs="Segoe UI Symbol"/>
          <w:kern w:val="0"/>
          <w:lang w:val="en-PK" w:eastAsia="en-PK"/>
          <w14:ligatures w14:val="none"/>
        </w:rPr>
        <w:t>✓</w:t>
      </w:r>
    </w:p>
    <w:p w14:paraId="3244A08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Supporting graph nodes exist</w:t>
      </w:r>
    </w:p>
    <w:p w14:paraId="0DD00197"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Segoe UI Symbol" w:eastAsia="Times New Roman" w:hAnsi="Segoe UI Symbol" w:cs="Segoe UI Symbol"/>
          <w:kern w:val="0"/>
          <w:lang w:val="en-PK" w:eastAsia="en-PK"/>
          <w14:ligatures w14:val="none"/>
        </w:rPr>
        <w:t>✓</w:t>
      </w:r>
    </w:p>
    <w:p w14:paraId="7FD9B27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 unresolved contradiction</w:t>
      </w:r>
    </w:p>
    <w:p w14:paraId="5D9FF99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Segoe UI Symbol" w:eastAsia="Times New Roman" w:hAnsi="Segoe UI Symbol" w:cs="Segoe UI Symbol"/>
          <w:kern w:val="0"/>
          <w:lang w:val="en-PK" w:eastAsia="en-PK"/>
          <w14:ligatures w14:val="none"/>
        </w:rPr>
        <w:lastRenderedPageBreak/>
        <w:t>✓</w:t>
      </w:r>
    </w:p>
    <w:p w14:paraId="5D37BE0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Ontology complete</w:t>
      </w:r>
    </w:p>
    <w:p w14:paraId="3E82AD2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Segoe UI Symbol" w:eastAsia="Times New Roman" w:hAnsi="Segoe UI Symbol" w:cs="Segoe UI Symbol"/>
          <w:kern w:val="0"/>
          <w:lang w:val="en-PK" w:eastAsia="en-PK"/>
          <w14:ligatures w14:val="none"/>
        </w:rPr>
        <w:t>✓</w:t>
      </w:r>
    </w:p>
    <w:p w14:paraId="363A5085"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6760C7DE">
          <v:rect id="_x0000_i1190" style="width:0;height:1.5pt" o:hralign="center" o:hrstd="t" o:hr="t" fillcolor="#a0a0a0" stroked="f"/>
        </w:pict>
      </w:r>
    </w:p>
    <w:p w14:paraId="762FC87E"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If validation fails,</w:t>
      </w:r>
    </w:p>
    <w:p w14:paraId="222B833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the requirement is rejected.</w:t>
      </w:r>
    </w:p>
    <w:p w14:paraId="7A565934"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06E077BA">
          <v:rect id="_x0000_i1191" style="width:0;height:1.5pt" o:hralign="center" o:hrstd="t" o:hr="t" fillcolor="#a0a0a0" stroked="f"/>
        </w:pict>
      </w:r>
    </w:p>
    <w:p w14:paraId="5DA919D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Output</w:t>
      </w:r>
    </w:p>
    <w:p w14:paraId="3B527520"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ValidatedRequirement</w:t>
      </w:r>
      <w:proofErr w:type="spellEnd"/>
    </w:p>
    <w:p w14:paraId="656422C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D979B3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id</w:t>
      </w:r>
    </w:p>
    <w:p w14:paraId="4C2B56A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5A899F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statement</w:t>
      </w:r>
    </w:p>
    <w:p w14:paraId="20285DC6"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7A226C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graph_nodes</w:t>
      </w:r>
      <w:proofErr w:type="spellEnd"/>
    </w:p>
    <w:p w14:paraId="32B5B24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7F85F4E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EE1EC2">
        <w:rPr>
          <w:rFonts w:ascii="Courier New" w:eastAsia="Times New Roman" w:hAnsi="Courier New" w:cs="Courier New"/>
          <w:kern w:val="0"/>
          <w:sz w:val="20"/>
          <w:szCs w:val="20"/>
          <w:lang w:val="en-PK" w:eastAsia="en-PK"/>
          <w14:ligatures w14:val="none"/>
        </w:rPr>
        <w:t>validation_score</w:t>
      </w:r>
      <w:proofErr w:type="spellEnd"/>
    </w:p>
    <w:p w14:paraId="5112612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926A1A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status</w:t>
      </w:r>
    </w:p>
    <w:p w14:paraId="6A13BD15"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6C5DD982">
          <v:rect id="_x0000_i1192" style="width:0;height:1.5pt" o:hralign="center" o:hrstd="t" o:hr="t" fillcolor="#a0a0a0" stroked="f"/>
        </w:pict>
      </w:r>
    </w:p>
    <w:p w14:paraId="1249CACA"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Graph-Based Conflict Detection</w:t>
      </w:r>
    </w:p>
    <w:p w14:paraId="33F55A0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One major advantage of NSRG is automatic conflict detection.</w:t>
      </w:r>
    </w:p>
    <w:p w14:paraId="668BDD0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Example</w:t>
      </w:r>
    </w:p>
    <w:p w14:paraId="1EAAC2D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Node A</w:t>
      </w:r>
    </w:p>
    <w:p w14:paraId="18006FA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Password required</w:t>
      </w:r>
    </w:p>
    <w:p w14:paraId="63C8BF3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Node B</w:t>
      </w:r>
    </w:p>
    <w:p w14:paraId="275DC2B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Password optional</w:t>
      </w:r>
    </w:p>
    <w:p w14:paraId="5303660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446E174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Edge</w:t>
      </w:r>
    </w:p>
    <w:p w14:paraId="4E80A90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Contradiction</w:t>
      </w:r>
    </w:p>
    <w:p w14:paraId="38E088DE"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18EF9002"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lastRenderedPageBreak/>
        <w:t>Requirement generation paused</w:t>
      </w:r>
    </w:p>
    <w:p w14:paraId="39744AA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3D60F622"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Human review requested</w:t>
      </w:r>
    </w:p>
    <w:p w14:paraId="4BCF4DCB"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Unlike RECOVER,</w:t>
      </w:r>
    </w:p>
    <w:p w14:paraId="6AE83D9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 xml:space="preserve">conflicts are identified </w:t>
      </w:r>
      <w:r w:rsidRPr="00EE1EC2">
        <w:rPr>
          <w:rFonts w:ascii="Times New Roman" w:eastAsia="Times New Roman" w:hAnsi="Times New Roman" w:cs="Times New Roman"/>
          <w:b/>
          <w:bCs/>
          <w:kern w:val="0"/>
          <w:lang w:val="en-PK" w:eastAsia="en-PK"/>
          <w14:ligatures w14:val="none"/>
        </w:rPr>
        <w:t>before</w:t>
      </w:r>
      <w:r w:rsidRPr="00EE1EC2">
        <w:rPr>
          <w:rFonts w:ascii="Times New Roman" w:eastAsia="Times New Roman" w:hAnsi="Times New Roman" w:cs="Times New Roman"/>
          <w:kern w:val="0"/>
          <w:lang w:val="en-PK" w:eastAsia="en-PK"/>
          <w14:ligatures w14:val="none"/>
        </w:rPr>
        <w:t xml:space="preserve"> generation.</w:t>
      </w:r>
    </w:p>
    <w:p w14:paraId="6A9073D8"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676E403E">
          <v:rect id="_x0000_i1193" style="width:0;height:1.5pt" o:hralign="center" o:hrstd="t" o:hr="t" fillcolor="#a0a0a0" stroked="f"/>
        </w:pict>
      </w:r>
    </w:p>
    <w:p w14:paraId="42B90E25"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Requirement Provenance</w:t>
      </w:r>
    </w:p>
    <w:p w14:paraId="506071C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Every requirement stores</w:t>
      </w:r>
    </w:p>
    <w:p w14:paraId="1EF93B4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Requirement</w:t>
      </w:r>
    </w:p>
    <w:p w14:paraId="5A62F84A"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1DC1A42"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13E8149F"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96BC58B"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Graph Nodes</w:t>
      </w:r>
    </w:p>
    <w:p w14:paraId="46863EA9"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271EB914"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60AF0C6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367AD67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Original Sentences</w:t>
      </w:r>
    </w:p>
    <w:p w14:paraId="21820B9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15036578"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3E585641"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5DF1D527"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Speaker</w:t>
      </w:r>
    </w:p>
    <w:p w14:paraId="218B155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6FBE2163"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w:t>
      </w:r>
    </w:p>
    <w:p w14:paraId="6C13C60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14:paraId="4DA1E0ED"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Timestamp</w:t>
      </w:r>
    </w:p>
    <w:p w14:paraId="563EB5D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This provides complete traceability.</w:t>
      </w:r>
    </w:p>
    <w:p w14:paraId="3ED2FFD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Nothing is generated without evidence.</w:t>
      </w:r>
    </w:p>
    <w:p w14:paraId="3FAD321F"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0BA379A5">
          <v:rect id="_x0000_i1194" style="width:0;height:1.5pt" o:hralign="center" o:hrstd="t" o:hr="t" fillcolor="#a0a0a0" stroked="f"/>
        </w:pict>
      </w:r>
    </w:p>
    <w:p w14:paraId="72689B63"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Knowledge Repository</w:t>
      </w:r>
    </w:p>
    <w:p w14:paraId="321E13C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All graphs remain stored after generation.</w:t>
      </w:r>
    </w:p>
    <w:p w14:paraId="46E9D25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This enables future reasoning.</w:t>
      </w:r>
    </w:p>
    <w:p w14:paraId="133863E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Example</w:t>
      </w:r>
    </w:p>
    <w:p w14:paraId="755C484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Later interview</w:t>
      </w:r>
    </w:p>
    <w:p w14:paraId="704E1665" w14:textId="77777777" w:rsidR="00EE1EC2" w:rsidRPr="00EE1EC2" w:rsidRDefault="00EE1EC2" w:rsidP="00EE1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EE1EC2">
        <w:rPr>
          <w:rFonts w:ascii="Courier New" w:eastAsia="Times New Roman" w:hAnsi="Courier New" w:cs="Courier New"/>
          <w:kern w:val="0"/>
          <w:sz w:val="20"/>
          <w:szCs w:val="20"/>
          <w:lang w:val="en-PK" w:eastAsia="en-PK"/>
          <w14:ligatures w14:val="none"/>
        </w:rPr>
        <w:t>Users need biometric login.</w:t>
      </w:r>
    </w:p>
    <w:p w14:paraId="7EBE26E2"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lastRenderedPageBreak/>
        <w:t>Existing graph</w:t>
      </w:r>
    </w:p>
    <w:p w14:paraId="5FE6B897"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314468E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Authentication Node</w:t>
      </w:r>
    </w:p>
    <w:p w14:paraId="2878220F"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23BF544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Automatically connected</w:t>
      </w:r>
    </w:p>
    <w:p w14:paraId="7E10A518"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w:t>
      </w:r>
    </w:p>
    <w:p w14:paraId="5F9A753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Requirement updated</w:t>
      </w:r>
    </w:p>
    <w:p w14:paraId="4390982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Rather than creating duplicate requirements,</w:t>
      </w:r>
    </w:p>
    <w:p w14:paraId="1D2AC93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the graph evolves over time.</w:t>
      </w:r>
    </w:p>
    <w:p w14:paraId="0D763F24"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197E70BB">
          <v:rect id="_x0000_i1195" style="width:0;height:1.5pt" o:hralign="center" o:hrstd="t" o:hr="t" fillcolor="#a0a0a0" stroked="f"/>
        </w:pict>
      </w:r>
    </w:p>
    <w:p w14:paraId="0C60FABC"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Implementation Stack</w:t>
      </w:r>
    </w:p>
    <w:p w14:paraId="7F7FA9AD"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t>Dialogue Classification</w:t>
      </w:r>
    </w:p>
    <w:p w14:paraId="5F9D5891" w14:textId="77777777" w:rsidR="00EE1EC2" w:rsidRPr="00EE1EC2" w:rsidRDefault="00EE1EC2" w:rsidP="00EE1EC2">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RoBERTa</w:t>
      </w:r>
      <w:proofErr w:type="spellEnd"/>
    </w:p>
    <w:p w14:paraId="325BA34B" w14:textId="77777777" w:rsidR="00EE1EC2" w:rsidRPr="00EE1EC2" w:rsidRDefault="00EE1EC2" w:rsidP="00EE1EC2">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BERT</w:t>
      </w:r>
    </w:p>
    <w:p w14:paraId="00944E50" w14:textId="77777777" w:rsidR="00EE1EC2" w:rsidRPr="00EE1EC2" w:rsidRDefault="00EE1EC2" w:rsidP="00EE1EC2">
      <w:pPr>
        <w:numPr>
          <w:ilvl w:val="0"/>
          <w:numId w:val="15"/>
        </w:num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DistilBERT</w:t>
      </w:r>
      <w:proofErr w:type="spellEnd"/>
    </w:p>
    <w:p w14:paraId="548D1346"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t>Entity Extraction</w:t>
      </w:r>
    </w:p>
    <w:p w14:paraId="432957D2" w14:textId="77777777" w:rsidR="00EE1EC2" w:rsidRPr="00EE1EC2" w:rsidRDefault="00EE1EC2" w:rsidP="00EE1EC2">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GLiNER</w:t>
      </w:r>
      <w:proofErr w:type="spellEnd"/>
    </w:p>
    <w:p w14:paraId="241AEE1B" w14:textId="77777777" w:rsidR="00EE1EC2" w:rsidRPr="00EE1EC2" w:rsidRDefault="00EE1EC2" w:rsidP="00EE1EC2">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spaCy</w:t>
      </w:r>
      <w:proofErr w:type="spellEnd"/>
    </w:p>
    <w:p w14:paraId="382D3AFB" w14:textId="77777777" w:rsidR="00EE1EC2" w:rsidRPr="00EE1EC2" w:rsidRDefault="00EE1EC2" w:rsidP="00EE1EC2">
      <w:pPr>
        <w:numPr>
          <w:ilvl w:val="0"/>
          <w:numId w:val="16"/>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Flair</w:t>
      </w:r>
    </w:p>
    <w:p w14:paraId="3A3C795D"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t>Graph Engine</w:t>
      </w:r>
    </w:p>
    <w:p w14:paraId="3D08B7E2" w14:textId="77777777" w:rsidR="00EE1EC2" w:rsidRPr="00EE1EC2" w:rsidRDefault="00EE1EC2" w:rsidP="00EE1EC2">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NetworkX</w:t>
      </w:r>
      <w:proofErr w:type="spellEnd"/>
    </w:p>
    <w:p w14:paraId="12831D70" w14:textId="77777777" w:rsidR="00EE1EC2" w:rsidRPr="00EE1EC2" w:rsidRDefault="00EE1EC2" w:rsidP="00EE1EC2">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Neo4j</w:t>
      </w:r>
    </w:p>
    <w:p w14:paraId="4B0D1E57" w14:textId="77777777" w:rsidR="00EE1EC2" w:rsidRPr="00EE1EC2" w:rsidRDefault="00EE1EC2" w:rsidP="00EE1EC2">
      <w:pPr>
        <w:numPr>
          <w:ilvl w:val="0"/>
          <w:numId w:val="17"/>
        </w:num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RDFLib</w:t>
      </w:r>
      <w:proofErr w:type="spellEnd"/>
    </w:p>
    <w:p w14:paraId="5151C27A"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t>Ontology</w:t>
      </w:r>
    </w:p>
    <w:p w14:paraId="489E981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OWL</w:t>
      </w:r>
    </w:p>
    <w:p w14:paraId="073E698E"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RDF</w:t>
      </w:r>
    </w:p>
    <w:p w14:paraId="006417F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Custom Requirements Ontology</w:t>
      </w:r>
    </w:p>
    <w:p w14:paraId="1AF86574"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lastRenderedPageBreak/>
        <w:t>Generator</w:t>
      </w:r>
    </w:p>
    <w:p w14:paraId="4658DD3F" w14:textId="77777777" w:rsidR="00EE1EC2" w:rsidRPr="00EE1EC2" w:rsidRDefault="00EE1EC2" w:rsidP="00EE1EC2">
      <w:pPr>
        <w:numPr>
          <w:ilvl w:val="0"/>
          <w:numId w:val="1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GPT-5</w:t>
      </w:r>
    </w:p>
    <w:p w14:paraId="5A2C9466" w14:textId="77777777" w:rsidR="00EE1EC2" w:rsidRPr="00EE1EC2" w:rsidRDefault="00EE1EC2" w:rsidP="00EE1EC2">
      <w:pPr>
        <w:numPr>
          <w:ilvl w:val="0"/>
          <w:numId w:val="1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Llama 3</w:t>
      </w:r>
    </w:p>
    <w:p w14:paraId="7B45F713" w14:textId="77777777" w:rsidR="00EE1EC2" w:rsidRPr="00EE1EC2" w:rsidRDefault="00EE1EC2" w:rsidP="00EE1EC2">
      <w:pPr>
        <w:numPr>
          <w:ilvl w:val="0"/>
          <w:numId w:val="1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Qwen 3</w:t>
      </w:r>
    </w:p>
    <w:p w14:paraId="462494EE" w14:textId="77777777" w:rsidR="00EE1EC2" w:rsidRPr="00EE1EC2" w:rsidRDefault="00EE1EC2" w:rsidP="00EE1EC2">
      <w:pPr>
        <w:numPr>
          <w:ilvl w:val="0"/>
          <w:numId w:val="18"/>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Claude Sonnet</w:t>
      </w:r>
    </w:p>
    <w:p w14:paraId="04724036" w14:textId="77777777" w:rsidR="00EE1EC2" w:rsidRPr="00EE1EC2" w:rsidRDefault="00EE1EC2" w:rsidP="00EE1EC2">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EE1EC2">
        <w:rPr>
          <w:rFonts w:ascii="Times New Roman" w:eastAsia="Times New Roman" w:hAnsi="Times New Roman" w:cs="Times New Roman"/>
          <w:b/>
          <w:bCs/>
          <w:kern w:val="0"/>
          <w:sz w:val="27"/>
          <w:szCs w:val="27"/>
          <w:lang w:val="en-PK" w:eastAsia="en-PK"/>
          <w14:ligatures w14:val="none"/>
        </w:rPr>
        <w:t>Backend</w:t>
      </w:r>
    </w:p>
    <w:p w14:paraId="2E16119D"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Python</w:t>
      </w:r>
    </w:p>
    <w:p w14:paraId="1FAE7E24"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PyTorch</w:t>
      </w:r>
      <w:proofErr w:type="spellEnd"/>
    </w:p>
    <w:p w14:paraId="0429F736"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proofErr w:type="spellStart"/>
      <w:r w:rsidRPr="00EE1EC2">
        <w:rPr>
          <w:rFonts w:ascii="Times New Roman" w:eastAsia="Times New Roman" w:hAnsi="Times New Roman" w:cs="Times New Roman"/>
          <w:kern w:val="0"/>
          <w:lang w:val="en-PK" w:eastAsia="en-PK"/>
          <w14:ligatures w14:val="none"/>
        </w:rPr>
        <w:t>FastAPI</w:t>
      </w:r>
      <w:proofErr w:type="spellEnd"/>
    </w:p>
    <w:p w14:paraId="58FD74B5"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Transformers</w:t>
      </w:r>
    </w:p>
    <w:p w14:paraId="0E733666"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22B77BD8">
          <v:rect id="_x0000_i1196" style="width:0;height:1.5pt" o:hralign="center" o:hrstd="t" o:hr="t" fillcolor="#a0a0a0" stroked="f"/>
        </w:pict>
      </w:r>
    </w:p>
    <w:p w14:paraId="74FA9715"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Advantages over RECOVER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3734"/>
      </w:tblGrid>
      <w:tr w:rsidR="00EE1EC2" w:rsidRPr="00EE1EC2" w14:paraId="0E2E16EF" w14:textId="77777777">
        <w:trPr>
          <w:tblHeader/>
          <w:tblCellSpacing w:w="15" w:type="dxa"/>
        </w:trPr>
        <w:tc>
          <w:tcPr>
            <w:tcW w:w="0" w:type="auto"/>
            <w:vAlign w:val="center"/>
            <w:hideMark/>
          </w:tcPr>
          <w:p w14:paraId="4C82EB07" w14:textId="77777777" w:rsidR="00EE1EC2" w:rsidRPr="00EE1EC2" w:rsidRDefault="00EE1EC2" w:rsidP="00EE1EC2">
            <w:pPr>
              <w:spacing w:after="0" w:line="240" w:lineRule="auto"/>
              <w:jc w:val="center"/>
              <w:rPr>
                <w:rFonts w:ascii="Times New Roman" w:eastAsia="Times New Roman" w:hAnsi="Times New Roman" w:cs="Times New Roman"/>
                <w:b/>
                <w:bCs/>
                <w:kern w:val="0"/>
                <w:lang w:val="en-PK" w:eastAsia="en-PK"/>
                <w14:ligatures w14:val="none"/>
              </w:rPr>
            </w:pPr>
            <w:r w:rsidRPr="00EE1EC2">
              <w:rPr>
                <w:rFonts w:ascii="Times New Roman" w:eastAsia="Times New Roman" w:hAnsi="Times New Roman" w:cs="Times New Roman"/>
                <w:b/>
                <w:bCs/>
                <w:kern w:val="0"/>
                <w:lang w:val="en-PK" w:eastAsia="en-PK"/>
                <w14:ligatures w14:val="none"/>
              </w:rPr>
              <w:t>RECOVER</w:t>
            </w:r>
          </w:p>
        </w:tc>
        <w:tc>
          <w:tcPr>
            <w:tcW w:w="0" w:type="auto"/>
            <w:vAlign w:val="center"/>
            <w:hideMark/>
          </w:tcPr>
          <w:p w14:paraId="557F42AF" w14:textId="77777777" w:rsidR="00EE1EC2" w:rsidRPr="00EE1EC2" w:rsidRDefault="00EE1EC2" w:rsidP="00EE1EC2">
            <w:pPr>
              <w:spacing w:after="0" w:line="240" w:lineRule="auto"/>
              <w:jc w:val="center"/>
              <w:rPr>
                <w:rFonts w:ascii="Times New Roman" w:eastAsia="Times New Roman" w:hAnsi="Times New Roman" w:cs="Times New Roman"/>
                <w:b/>
                <w:bCs/>
                <w:kern w:val="0"/>
                <w:lang w:val="en-PK" w:eastAsia="en-PK"/>
                <w14:ligatures w14:val="none"/>
              </w:rPr>
            </w:pPr>
            <w:r w:rsidRPr="00EE1EC2">
              <w:rPr>
                <w:rFonts w:ascii="Times New Roman" w:eastAsia="Times New Roman" w:hAnsi="Times New Roman" w:cs="Times New Roman"/>
                <w:b/>
                <w:bCs/>
                <w:kern w:val="0"/>
                <w:lang w:val="en-PK" w:eastAsia="en-PK"/>
                <w14:ligatures w14:val="none"/>
              </w:rPr>
              <w:t>NSRG</w:t>
            </w:r>
          </w:p>
        </w:tc>
      </w:tr>
      <w:tr w:rsidR="00EE1EC2" w:rsidRPr="00EE1EC2" w14:paraId="40C8186C" w14:textId="77777777">
        <w:trPr>
          <w:tblCellSpacing w:w="15" w:type="dxa"/>
        </w:trPr>
        <w:tc>
          <w:tcPr>
            <w:tcW w:w="0" w:type="auto"/>
            <w:vAlign w:val="center"/>
            <w:hideMark/>
          </w:tcPr>
          <w:p w14:paraId="19327CC2"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Direct LLM generation</w:t>
            </w:r>
          </w:p>
        </w:tc>
        <w:tc>
          <w:tcPr>
            <w:tcW w:w="0" w:type="auto"/>
            <w:vAlign w:val="center"/>
            <w:hideMark/>
          </w:tcPr>
          <w:p w14:paraId="40E8DF37"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Symbolic reasoning before generation</w:t>
            </w:r>
          </w:p>
        </w:tc>
      </w:tr>
      <w:tr w:rsidR="00EE1EC2" w:rsidRPr="00EE1EC2" w14:paraId="7895CB36" w14:textId="77777777">
        <w:trPr>
          <w:tblCellSpacing w:w="15" w:type="dxa"/>
        </w:trPr>
        <w:tc>
          <w:tcPr>
            <w:tcW w:w="0" w:type="auto"/>
            <w:vAlign w:val="center"/>
            <w:hideMark/>
          </w:tcPr>
          <w:p w14:paraId="575DC019"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Limited explainability</w:t>
            </w:r>
          </w:p>
        </w:tc>
        <w:tc>
          <w:tcPr>
            <w:tcW w:w="0" w:type="auto"/>
            <w:vAlign w:val="center"/>
            <w:hideMark/>
          </w:tcPr>
          <w:p w14:paraId="429F6941"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Fully explainable graph reasoning</w:t>
            </w:r>
          </w:p>
        </w:tc>
      </w:tr>
      <w:tr w:rsidR="00EE1EC2" w:rsidRPr="00EE1EC2" w14:paraId="79AD21AE" w14:textId="77777777">
        <w:trPr>
          <w:tblCellSpacing w:w="15" w:type="dxa"/>
        </w:trPr>
        <w:tc>
          <w:tcPr>
            <w:tcW w:w="0" w:type="auto"/>
            <w:vAlign w:val="center"/>
            <w:hideMark/>
          </w:tcPr>
          <w:p w14:paraId="25A1C656"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 ontology</w:t>
            </w:r>
          </w:p>
        </w:tc>
        <w:tc>
          <w:tcPr>
            <w:tcW w:w="0" w:type="auto"/>
            <w:vAlign w:val="center"/>
            <w:hideMark/>
          </w:tcPr>
          <w:p w14:paraId="4A42A47D"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Explicit requirements ontology</w:t>
            </w:r>
          </w:p>
        </w:tc>
      </w:tr>
      <w:tr w:rsidR="00EE1EC2" w:rsidRPr="00EE1EC2" w14:paraId="3170453F" w14:textId="77777777">
        <w:trPr>
          <w:tblCellSpacing w:w="15" w:type="dxa"/>
        </w:trPr>
        <w:tc>
          <w:tcPr>
            <w:tcW w:w="0" w:type="auto"/>
            <w:vAlign w:val="center"/>
            <w:hideMark/>
          </w:tcPr>
          <w:p w14:paraId="01F1FAFD"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Limited traceability</w:t>
            </w:r>
          </w:p>
        </w:tc>
        <w:tc>
          <w:tcPr>
            <w:tcW w:w="0" w:type="auto"/>
            <w:vAlign w:val="center"/>
            <w:hideMark/>
          </w:tcPr>
          <w:p w14:paraId="3B36693E"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Node-level provenance</w:t>
            </w:r>
          </w:p>
        </w:tc>
      </w:tr>
      <w:tr w:rsidR="00EE1EC2" w:rsidRPr="00EE1EC2" w14:paraId="636213B2" w14:textId="77777777">
        <w:trPr>
          <w:tblCellSpacing w:w="15" w:type="dxa"/>
        </w:trPr>
        <w:tc>
          <w:tcPr>
            <w:tcW w:w="0" w:type="auto"/>
            <w:vAlign w:val="center"/>
            <w:hideMark/>
          </w:tcPr>
          <w:p w14:paraId="3B1D4493"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Conflicts handled after generation</w:t>
            </w:r>
          </w:p>
        </w:tc>
        <w:tc>
          <w:tcPr>
            <w:tcW w:w="0" w:type="auto"/>
            <w:vAlign w:val="center"/>
            <w:hideMark/>
          </w:tcPr>
          <w:p w14:paraId="6CDC8834"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Conflicts detected before generation</w:t>
            </w:r>
          </w:p>
        </w:tc>
      </w:tr>
      <w:tr w:rsidR="00EE1EC2" w:rsidRPr="00EE1EC2" w14:paraId="55E3B61C" w14:textId="77777777">
        <w:trPr>
          <w:tblCellSpacing w:w="15" w:type="dxa"/>
        </w:trPr>
        <w:tc>
          <w:tcPr>
            <w:tcW w:w="0" w:type="auto"/>
            <w:vAlign w:val="center"/>
            <w:hideMark/>
          </w:tcPr>
          <w:p w14:paraId="449A8794"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Sequential processing</w:t>
            </w:r>
          </w:p>
        </w:tc>
        <w:tc>
          <w:tcPr>
            <w:tcW w:w="0" w:type="auto"/>
            <w:vAlign w:val="center"/>
            <w:hideMark/>
          </w:tcPr>
          <w:p w14:paraId="77501287"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Graph reasoning</w:t>
            </w:r>
          </w:p>
        </w:tc>
      </w:tr>
    </w:tbl>
    <w:p w14:paraId="1BCE2DC3"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7416D300">
          <v:rect id="_x0000_i1197" style="width:0;height:1.5pt" o:hralign="center" o:hrstd="t" o:hr="t" fillcolor="#a0a0a0" stroked="f"/>
        </w:pict>
      </w:r>
    </w:p>
    <w:p w14:paraId="4FBE404B"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Comparison with TRACE</w:t>
      </w:r>
    </w:p>
    <w:p w14:paraId="50B56EC3"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 xml:space="preserve">Although both TRACE and NSRG attempt to understand conversations before generating requirements, they do so </w:t>
      </w:r>
      <w:proofErr w:type="gramStart"/>
      <w:r w:rsidRPr="00EE1EC2">
        <w:rPr>
          <w:rFonts w:ascii="Times New Roman" w:eastAsia="Times New Roman" w:hAnsi="Times New Roman" w:cs="Times New Roman"/>
          <w:kern w:val="0"/>
          <w:lang w:val="en-PK" w:eastAsia="en-PK"/>
          <w14:ligatures w14:val="none"/>
        </w:rPr>
        <w:t>using</w:t>
      </w:r>
      <w:proofErr w:type="gramEnd"/>
      <w:r w:rsidRPr="00EE1EC2">
        <w:rPr>
          <w:rFonts w:ascii="Times New Roman" w:eastAsia="Times New Roman" w:hAnsi="Times New Roman" w:cs="Times New Roman"/>
          <w:kern w:val="0"/>
          <w:lang w:val="en-PK" w:eastAsia="en-PK"/>
          <w14:ligatures w14:val="none"/>
        </w:rPr>
        <w:t xml:space="preserve"> fundamentally different representations.</w:t>
      </w:r>
    </w:p>
    <w:p w14:paraId="5B670FCC"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 xml:space="preserve">TRACE models the interview as a collection of </w:t>
      </w:r>
      <w:r w:rsidRPr="00EE1EC2">
        <w:rPr>
          <w:rFonts w:ascii="Times New Roman" w:eastAsia="Times New Roman" w:hAnsi="Times New Roman" w:cs="Times New Roman"/>
          <w:b/>
          <w:bCs/>
          <w:kern w:val="0"/>
          <w:lang w:val="en-PK" w:eastAsia="en-PK"/>
          <w14:ligatures w14:val="none"/>
        </w:rPr>
        <w:t>semantic threads</w:t>
      </w:r>
      <w:r w:rsidRPr="00EE1EC2">
        <w:rPr>
          <w:rFonts w:ascii="Times New Roman" w:eastAsia="Times New Roman" w:hAnsi="Times New Roman" w:cs="Times New Roman"/>
          <w:kern w:val="0"/>
          <w:lang w:val="en-PK" w:eastAsia="en-PK"/>
          <w14:ligatures w14:val="none"/>
        </w:rPr>
        <w:t>, where related statements are grouped together based on entities, semantic similarity, and conversational continuity. It emphasizes following the evolution of a requirement across multiple turns and maintaining contextual coherence throughout the interview.</w:t>
      </w:r>
    </w:p>
    <w:p w14:paraId="1BD5E099"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 xml:space="preserve">NSRG, on the other hand, models the interview as a </w:t>
      </w:r>
      <w:r w:rsidRPr="00EE1EC2">
        <w:rPr>
          <w:rFonts w:ascii="Times New Roman" w:eastAsia="Times New Roman" w:hAnsi="Times New Roman" w:cs="Times New Roman"/>
          <w:b/>
          <w:bCs/>
          <w:kern w:val="0"/>
          <w:lang w:val="en-PK" w:eastAsia="en-PK"/>
          <w14:ligatures w14:val="none"/>
        </w:rPr>
        <w:t>knowledge graph</w:t>
      </w:r>
      <w:r w:rsidRPr="00EE1EC2">
        <w:rPr>
          <w:rFonts w:ascii="Times New Roman" w:eastAsia="Times New Roman" w:hAnsi="Times New Roman" w:cs="Times New Roman"/>
          <w:kern w:val="0"/>
          <w:lang w:val="en-PK" w:eastAsia="en-PK"/>
          <w14:ligatures w14:val="none"/>
        </w:rPr>
        <w:t>. Rather than grouping related conversation turns, it identifies entities, dialogue acts, and logical relationships, constructing an explicit graph that represents how ideas depend on, support, contradict, or refine one another. Requirements emerge through graph traversal and symbolic reasoning rather than thread 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3891"/>
        <w:gridCol w:w="3077"/>
      </w:tblGrid>
      <w:tr w:rsidR="00EE1EC2" w:rsidRPr="00EE1EC2" w14:paraId="18587A13" w14:textId="77777777">
        <w:trPr>
          <w:tblHeader/>
          <w:tblCellSpacing w:w="15" w:type="dxa"/>
        </w:trPr>
        <w:tc>
          <w:tcPr>
            <w:tcW w:w="0" w:type="auto"/>
            <w:vAlign w:val="center"/>
            <w:hideMark/>
          </w:tcPr>
          <w:p w14:paraId="77161F1A" w14:textId="77777777" w:rsidR="00EE1EC2" w:rsidRPr="00EE1EC2" w:rsidRDefault="00EE1EC2" w:rsidP="00EE1EC2">
            <w:pPr>
              <w:spacing w:after="0" w:line="240" w:lineRule="auto"/>
              <w:jc w:val="center"/>
              <w:rPr>
                <w:rFonts w:ascii="Times New Roman" w:eastAsia="Times New Roman" w:hAnsi="Times New Roman" w:cs="Times New Roman"/>
                <w:b/>
                <w:bCs/>
                <w:kern w:val="0"/>
                <w:lang w:val="en-PK" w:eastAsia="en-PK"/>
                <w14:ligatures w14:val="none"/>
              </w:rPr>
            </w:pPr>
            <w:r w:rsidRPr="00EE1EC2">
              <w:rPr>
                <w:rFonts w:ascii="Times New Roman" w:eastAsia="Times New Roman" w:hAnsi="Times New Roman" w:cs="Times New Roman"/>
                <w:b/>
                <w:bCs/>
                <w:kern w:val="0"/>
                <w:lang w:val="en-PK" w:eastAsia="en-PK"/>
                <w14:ligatures w14:val="none"/>
              </w:rPr>
              <w:lastRenderedPageBreak/>
              <w:t>Feature</w:t>
            </w:r>
          </w:p>
        </w:tc>
        <w:tc>
          <w:tcPr>
            <w:tcW w:w="0" w:type="auto"/>
            <w:vAlign w:val="center"/>
            <w:hideMark/>
          </w:tcPr>
          <w:p w14:paraId="26B41A43" w14:textId="77777777" w:rsidR="00EE1EC2" w:rsidRPr="00EE1EC2" w:rsidRDefault="00EE1EC2" w:rsidP="00EE1EC2">
            <w:pPr>
              <w:spacing w:after="0" w:line="240" w:lineRule="auto"/>
              <w:jc w:val="center"/>
              <w:rPr>
                <w:rFonts w:ascii="Times New Roman" w:eastAsia="Times New Roman" w:hAnsi="Times New Roman" w:cs="Times New Roman"/>
                <w:b/>
                <w:bCs/>
                <w:kern w:val="0"/>
                <w:lang w:val="en-PK" w:eastAsia="en-PK"/>
                <w14:ligatures w14:val="none"/>
              </w:rPr>
            </w:pPr>
            <w:r w:rsidRPr="00EE1EC2">
              <w:rPr>
                <w:rFonts w:ascii="Times New Roman" w:eastAsia="Times New Roman" w:hAnsi="Times New Roman" w:cs="Times New Roman"/>
                <w:b/>
                <w:bCs/>
                <w:kern w:val="0"/>
                <w:lang w:val="en-PK" w:eastAsia="en-PK"/>
                <w14:ligatures w14:val="none"/>
              </w:rPr>
              <w:t>TRACE</w:t>
            </w:r>
          </w:p>
        </w:tc>
        <w:tc>
          <w:tcPr>
            <w:tcW w:w="0" w:type="auto"/>
            <w:vAlign w:val="center"/>
            <w:hideMark/>
          </w:tcPr>
          <w:p w14:paraId="666052E1" w14:textId="77777777" w:rsidR="00EE1EC2" w:rsidRPr="00EE1EC2" w:rsidRDefault="00EE1EC2" w:rsidP="00EE1EC2">
            <w:pPr>
              <w:spacing w:after="0" w:line="240" w:lineRule="auto"/>
              <w:jc w:val="center"/>
              <w:rPr>
                <w:rFonts w:ascii="Times New Roman" w:eastAsia="Times New Roman" w:hAnsi="Times New Roman" w:cs="Times New Roman"/>
                <w:b/>
                <w:bCs/>
                <w:kern w:val="0"/>
                <w:lang w:val="en-PK" w:eastAsia="en-PK"/>
                <w14:ligatures w14:val="none"/>
              </w:rPr>
            </w:pPr>
            <w:r w:rsidRPr="00EE1EC2">
              <w:rPr>
                <w:rFonts w:ascii="Times New Roman" w:eastAsia="Times New Roman" w:hAnsi="Times New Roman" w:cs="Times New Roman"/>
                <w:b/>
                <w:bCs/>
                <w:kern w:val="0"/>
                <w:lang w:val="en-PK" w:eastAsia="en-PK"/>
                <w14:ligatures w14:val="none"/>
              </w:rPr>
              <w:t>NSRG</w:t>
            </w:r>
          </w:p>
        </w:tc>
      </w:tr>
      <w:tr w:rsidR="00EE1EC2" w:rsidRPr="00EE1EC2" w14:paraId="338605B5" w14:textId="77777777">
        <w:trPr>
          <w:tblCellSpacing w:w="15" w:type="dxa"/>
        </w:trPr>
        <w:tc>
          <w:tcPr>
            <w:tcW w:w="0" w:type="auto"/>
            <w:vAlign w:val="center"/>
            <w:hideMark/>
          </w:tcPr>
          <w:p w14:paraId="154FF9CE"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Core Representation</w:t>
            </w:r>
          </w:p>
        </w:tc>
        <w:tc>
          <w:tcPr>
            <w:tcW w:w="0" w:type="auto"/>
            <w:vAlign w:val="center"/>
            <w:hideMark/>
          </w:tcPr>
          <w:p w14:paraId="382F1194"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Conversation Threads</w:t>
            </w:r>
          </w:p>
        </w:tc>
        <w:tc>
          <w:tcPr>
            <w:tcW w:w="0" w:type="auto"/>
            <w:vAlign w:val="center"/>
            <w:hideMark/>
          </w:tcPr>
          <w:p w14:paraId="00C22805"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Knowledge Graph</w:t>
            </w:r>
          </w:p>
        </w:tc>
      </w:tr>
      <w:tr w:rsidR="00EE1EC2" w:rsidRPr="00EE1EC2" w14:paraId="683DA27F" w14:textId="77777777">
        <w:trPr>
          <w:tblCellSpacing w:w="15" w:type="dxa"/>
        </w:trPr>
        <w:tc>
          <w:tcPr>
            <w:tcW w:w="0" w:type="auto"/>
            <w:vAlign w:val="center"/>
            <w:hideMark/>
          </w:tcPr>
          <w:p w14:paraId="3795CBF2"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Primary Reasoning</w:t>
            </w:r>
          </w:p>
        </w:tc>
        <w:tc>
          <w:tcPr>
            <w:tcW w:w="0" w:type="auto"/>
            <w:vAlign w:val="center"/>
            <w:hideMark/>
          </w:tcPr>
          <w:p w14:paraId="08BDC411"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Semantic Context</w:t>
            </w:r>
          </w:p>
        </w:tc>
        <w:tc>
          <w:tcPr>
            <w:tcW w:w="0" w:type="auto"/>
            <w:vAlign w:val="center"/>
            <w:hideMark/>
          </w:tcPr>
          <w:p w14:paraId="7317845C"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Symbolic Graph Traversal</w:t>
            </w:r>
          </w:p>
        </w:tc>
      </w:tr>
      <w:tr w:rsidR="00EE1EC2" w:rsidRPr="00EE1EC2" w14:paraId="39E34306" w14:textId="77777777">
        <w:trPr>
          <w:tblCellSpacing w:w="15" w:type="dxa"/>
        </w:trPr>
        <w:tc>
          <w:tcPr>
            <w:tcW w:w="0" w:type="auto"/>
            <w:vAlign w:val="center"/>
            <w:hideMark/>
          </w:tcPr>
          <w:p w14:paraId="1F8FE3B1"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Main Goal</w:t>
            </w:r>
          </w:p>
        </w:tc>
        <w:tc>
          <w:tcPr>
            <w:tcW w:w="0" w:type="auto"/>
            <w:vAlign w:val="center"/>
            <w:hideMark/>
          </w:tcPr>
          <w:p w14:paraId="6E1EB2F2"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Recover complete requirements from evolving discussions</w:t>
            </w:r>
          </w:p>
        </w:tc>
        <w:tc>
          <w:tcPr>
            <w:tcW w:w="0" w:type="auto"/>
            <w:vAlign w:val="center"/>
            <w:hideMark/>
          </w:tcPr>
          <w:p w14:paraId="2AC3F037"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Explainable requirement synthesis</w:t>
            </w:r>
          </w:p>
        </w:tc>
      </w:tr>
      <w:tr w:rsidR="00EE1EC2" w:rsidRPr="00EE1EC2" w14:paraId="3FD19787" w14:textId="77777777">
        <w:trPr>
          <w:tblCellSpacing w:w="15" w:type="dxa"/>
        </w:trPr>
        <w:tc>
          <w:tcPr>
            <w:tcW w:w="0" w:type="auto"/>
            <w:vAlign w:val="center"/>
            <w:hideMark/>
          </w:tcPr>
          <w:p w14:paraId="5E8F1D3C"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Hallucination Control</w:t>
            </w:r>
          </w:p>
        </w:tc>
        <w:tc>
          <w:tcPr>
            <w:tcW w:w="0" w:type="auto"/>
            <w:vAlign w:val="center"/>
            <w:hideMark/>
          </w:tcPr>
          <w:p w14:paraId="336181C1"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Prompt engineering and context management</w:t>
            </w:r>
          </w:p>
        </w:tc>
        <w:tc>
          <w:tcPr>
            <w:tcW w:w="0" w:type="auto"/>
            <w:vAlign w:val="center"/>
            <w:hideMark/>
          </w:tcPr>
          <w:p w14:paraId="3EBBA5BA"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Symbolic reasoning before LLM generation</w:t>
            </w:r>
          </w:p>
        </w:tc>
      </w:tr>
      <w:tr w:rsidR="00EE1EC2" w:rsidRPr="00EE1EC2" w14:paraId="695CAC6E" w14:textId="77777777">
        <w:trPr>
          <w:tblCellSpacing w:w="15" w:type="dxa"/>
        </w:trPr>
        <w:tc>
          <w:tcPr>
            <w:tcW w:w="0" w:type="auto"/>
            <w:vAlign w:val="center"/>
            <w:hideMark/>
          </w:tcPr>
          <w:p w14:paraId="66AEF068"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Traceability</w:t>
            </w:r>
          </w:p>
        </w:tc>
        <w:tc>
          <w:tcPr>
            <w:tcW w:w="0" w:type="auto"/>
            <w:vAlign w:val="center"/>
            <w:hideMark/>
          </w:tcPr>
          <w:p w14:paraId="6049A1DE"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Thread → Conversation Turns</w:t>
            </w:r>
          </w:p>
        </w:tc>
        <w:tc>
          <w:tcPr>
            <w:tcW w:w="0" w:type="auto"/>
            <w:vAlign w:val="center"/>
            <w:hideMark/>
          </w:tcPr>
          <w:p w14:paraId="03D3A48F"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Requirement → Graph → Sentences</w:t>
            </w:r>
          </w:p>
        </w:tc>
      </w:tr>
      <w:tr w:rsidR="00EE1EC2" w:rsidRPr="00EE1EC2" w14:paraId="72BE5367" w14:textId="77777777">
        <w:trPr>
          <w:tblCellSpacing w:w="15" w:type="dxa"/>
        </w:trPr>
        <w:tc>
          <w:tcPr>
            <w:tcW w:w="0" w:type="auto"/>
            <w:vAlign w:val="center"/>
            <w:hideMark/>
          </w:tcPr>
          <w:p w14:paraId="234FF7CA"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Conflict Detection</w:t>
            </w:r>
          </w:p>
        </w:tc>
        <w:tc>
          <w:tcPr>
            <w:tcW w:w="0" w:type="auto"/>
            <w:vAlign w:val="center"/>
            <w:hideMark/>
          </w:tcPr>
          <w:p w14:paraId="4DE1D593"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During thread analysis</w:t>
            </w:r>
          </w:p>
        </w:tc>
        <w:tc>
          <w:tcPr>
            <w:tcW w:w="0" w:type="auto"/>
            <w:vAlign w:val="center"/>
            <w:hideMark/>
          </w:tcPr>
          <w:p w14:paraId="6BCB5665"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Native graph contradiction detection</w:t>
            </w:r>
          </w:p>
        </w:tc>
      </w:tr>
      <w:tr w:rsidR="00EE1EC2" w:rsidRPr="00EE1EC2" w14:paraId="3658D854" w14:textId="77777777">
        <w:trPr>
          <w:tblCellSpacing w:w="15" w:type="dxa"/>
        </w:trPr>
        <w:tc>
          <w:tcPr>
            <w:tcW w:w="0" w:type="auto"/>
            <w:vAlign w:val="center"/>
            <w:hideMark/>
          </w:tcPr>
          <w:p w14:paraId="0A929A38"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Explainability</w:t>
            </w:r>
          </w:p>
        </w:tc>
        <w:tc>
          <w:tcPr>
            <w:tcW w:w="0" w:type="auto"/>
            <w:vAlign w:val="center"/>
            <w:hideMark/>
          </w:tcPr>
          <w:p w14:paraId="35331D4D"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High</w:t>
            </w:r>
          </w:p>
        </w:tc>
        <w:tc>
          <w:tcPr>
            <w:tcW w:w="0" w:type="auto"/>
            <w:vAlign w:val="center"/>
            <w:hideMark/>
          </w:tcPr>
          <w:p w14:paraId="04F7ED57"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Very High</w:t>
            </w:r>
          </w:p>
        </w:tc>
      </w:tr>
      <w:tr w:rsidR="00EE1EC2" w:rsidRPr="00EE1EC2" w14:paraId="48F6C5E9" w14:textId="77777777">
        <w:trPr>
          <w:tblCellSpacing w:w="15" w:type="dxa"/>
        </w:trPr>
        <w:tc>
          <w:tcPr>
            <w:tcW w:w="0" w:type="auto"/>
            <w:vAlign w:val="center"/>
            <w:hideMark/>
          </w:tcPr>
          <w:p w14:paraId="096FF16D"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Engineering Complexity</w:t>
            </w:r>
          </w:p>
        </w:tc>
        <w:tc>
          <w:tcPr>
            <w:tcW w:w="0" w:type="auto"/>
            <w:vAlign w:val="center"/>
            <w:hideMark/>
          </w:tcPr>
          <w:p w14:paraId="268D8D15"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Medium-High</w:t>
            </w:r>
          </w:p>
        </w:tc>
        <w:tc>
          <w:tcPr>
            <w:tcW w:w="0" w:type="auto"/>
            <w:vAlign w:val="center"/>
            <w:hideMark/>
          </w:tcPr>
          <w:p w14:paraId="1F6A3818"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High</w:t>
            </w:r>
          </w:p>
        </w:tc>
      </w:tr>
    </w:tbl>
    <w:p w14:paraId="3E1369A4"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2AA9966C">
          <v:rect id="_x0000_i1198" style="width:0;height:1.5pt" o:hralign="center" o:hrstd="t" o:hr="t" fillcolor="#a0a0a0" stroked="f"/>
        </w:pict>
      </w:r>
    </w:p>
    <w:p w14:paraId="09C884EF"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Limitations</w:t>
      </w:r>
    </w:p>
    <w:p w14:paraId="6CA07BD2" w14:textId="77777777" w:rsidR="00EE1EC2" w:rsidRPr="00EE1EC2" w:rsidRDefault="00EE1EC2" w:rsidP="00EE1EC2">
      <w:pPr>
        <w:numPr>
          <w:ilvl w:val="0"/>
          <w:numId w:val="1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Designing and maintaining a comprehensive requirements ontology requires significant upfront effort.</w:t>
      </w:r>
    </w:p>
    <w:p w14:paraId="63BB0D90" w14:textId="77777777" w:rsidR="00EE1EC2" w:rsidRPr="00EE1EC2" w:rsidRDefault="00EE1EC2" w:rsidP="00EE1EC2">
      <w:pPr>
        <w:numPr>
          <w:ilvl w:val="0"/>
          <w:numId w:val="1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Graph construction algorithms may become computationally expensive for very large interview transcripts.</w:t>
      </w:r>
    </w:p>
    <w:p w14:paraId="1A044B45" w14:textId="77777777" w:rsidR="00EE1EC2" w:rsidRPr="00EE1EC2" w:rsidRDefault="00EE1EC2" w:rsidP="00EE1EC2">
      <w:pPr>
        <w:numPr>
          <w:ilvl w:val="0"/>
          <w:numId w:val="1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Dialogue act classifiers trained on general conversation datasets may require adaptation for software engineering interviews.</w:t>
      </w:r>
    </w:p>
    <w:p w14:paraId="31C85682" w14:textId="77777777" w:rsidR="00EE1EC2" w:rsidRPr="00EE1EC2" w:rsidRDefault="00EE1EC2" w:rsidP="00EE1EC2">
      <w:pPr>
        <w:numPr>
          <w:ilvl w:val="0"/>
          <w:numId w:val="1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Informal or ambiguous stakeholder language can lead to incomplete ontology mappings.</w:t>
      </w:r>
    </w:p>
    <w:p w14:paraId="6DAB74CB" w14:textId="77777777" w:rsidR="00EE1EC2" w:rsidRPr="00EE1EC2" w:rsidRDefault="00EE1EC2" w:rsidP="00EE1EC2">
      <w:pPr>
        <w:numPr>
          <w:ilvl w:val="0"/>
          <w:numId w:val="19"/>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The symbolic reasoning engine depends heavily on the quality of graph relationships established during preprocessing.</w:t>
      </w:r>
    </w:p>
    <w:p w14:paraId="65AC7918"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pict w14:anchorId="46FC649B">
          <v:rect id="_x0000_i1199" style="width:0;height:1.5pt" o:hralign="center" o:hrstd="t" o:hr="t" fillcolor="#a0a0a0" stroked="f"/>
        </w:pict>
      </w:r>
    </w:p>
    <w:p w14:paraId="24AE768C"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Future Work</w:t>
      </w:r>
    </w:p>
    <w:p w14:paraId="540690C1"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Future enhancements for NSRG could include:</w:t>
      </w:r>
    </w:p>
    <w:p w14:paraId="1AEC2949" w14:textId="77777777" w:rsidR="00EE1EC2" w:rsidRPr="00EE1EC2" w:rsidRDefault="00EE1EC2" w:rsidP="00EE1EC2">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Automatic ontology expansion using LLM-assisted concept discovery.</w:t>
      </w:r>
    </w:p>
    <w:p w14:paraId="70F8A1F2" w14:textId="77777777" w:rsidR="00EE1EC2" w:rsidRPr="00EE1EC2" w:rsidRDefault="00EE1EC2" w:rsidP="00EE1EC2">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Multi-interview graph merging for long-term software projects.</w:t>
      </w:r>
    </w:p>
    <w:p w14:paraId="0D69A53F" w14:textId="77777777" w:rsidR="00EE1EC2" w:rsidRPr="00EE1EC2" w:rsidRDefault="00EE1EC2" w:rsidP="00EE1EC2">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Integration with UML generation tools to automatically derive use case or class diagrams.</w:t>
      </w:r>
    </w:p>
    <w:p w14:paraId="28F51DC2" w14:textId="77777777" w:rsidR="00EE1EC2" w:rsidRPr="00EE1EC2" w:rsidRDefault="00EE1EC2" w:rsidP="00EE1EC2">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Graph Neural Networks (</w:t>
      </w:r>
      <w:proofErr w:type="spellStart"/>
      <w:r w:rsidRPr="00EE1EC2">
        <w:rPr>
          <w:rFonts w:ascii="Times New Roman" w:eastAsia="Times New Roman" w:hAnsi="Times New Roman" w:cs="Times New Roman"/>
          <w:kern w:val="0"/>
          <w:lang w:val="en-PK" w:eastAsia="en-PK"/>
          <w14:ligatures w14:val="none"/>
        </w:rPr>
        <w:t>GNNs</w:t>
      </w:r>
      <w:proofErr w:type="spellEnd"/>
      <w:r w:rsidRPr="00EE1EC2">
        <w:rPr>
          <w:rFonts w:ascii="Times New Roman" w:eastAsia="Times New Roman" w:hAnsi="Times New Roman" w:cs="Times New Roman"/>
          <w:kern w:val="0"/>
          <w:lang w:val="en-PK" w:eastAsia="en-PK"/>
          <w14:ligatures w14:val="none"/>
        </w:rPr>
        <w:t>) for learning richer relationships between requirements.</w:t>
      </w:r>
    </w:p>
    <w:p w14:paraId="5E8353F9" w14:textId="77777777" w:rsidR="00EE1EC2" w:rsidRPr="00EE1EC2" w:rsidRDefault="00EE1EC2" w:rsidP="00EE1EC2">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Interactive graph visualization interfaces allowing requirements engineers to inspect, modify, and validate the reasoning process.</w:t>
      </w:r>
    </w:p>
    <w:p w14:paraId="6F394FA5" w14:textId="77777777" w:rsidR="00EE1EC2" w:rsidRPr="00EE1EC2" w:rsidRDefault="00EE1EC2" w:rsidP="00EE1EC2">
      <w:pPr>
        <w:numPr>
          <w:ilvl w:val="0"/>
          <w:numId w:val="20"/>
        </w:num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Automatic generation of traceability matrices linking requirements, stakeholders, and implementation artifacts.</w:t>
      </w:r>
    </w:p>
    <w:p w14:paraId="04B16521" w14:textId="77777777" w:rsidR="00EE1EC2" w:rsidRPr="00EE1EC2" w:rsidRDefault="00EE1EC2" w:rsidP="00EE1EC2">
      <w:pPr>
        <w:spacing w:after="0"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lastRenderedPageBreak/>
        <w:pict w14:anchorId="5BAC7110">
          <v:rect id="_x0000_i1200" style="width:0;height:1.5pt" o:hralign="center" o:hrstd="t" o:hr="t" fillcolor="#a0a0a0" stroked="f"/>
        </w:pict>
      </w:r>
    </w:p>
    <w:p w14:paraId="248163F4" w14:textId="77777777" w:rsidR="00EE1EC2" w:rsidRPr="00EE1EC2" w:rsidRDefault="00EE1EC2" w:rsidP="00EE1EC2">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EE1EC2">
        <w:rPr>
          <w:rFonts w:ascii="Times New Roman" w:eastAsia="Times New Roman" w:hAnsi="Times New Roman" w:cs="Times New Roman"/>
          <w:b/>
          <w:bCs/>
          <w:kern w:val="36"/>
          <w:sz w:val="48"/>
          <w:szCs w:val="48"/>
          <w:lang w:val="en-PK" w:eastAsia="en-PK"/>
          <w14:ligatures w14:val="none"/>
        </w:rPr>
        <w:t>Summary</w:t>
      </w:r>
    </w:p>
    <w:p w14:paraId="12E44DA0" w14:textId="77777777" w:rsidR="00EE1EC2" w:rsidRPr="00EE1EC2" w:rsidRDefault="00EE1EC2" w:rsidP="00EE1EC2">
      <w:pPr>
        <w:spacing w:before="100" w:beforeAutospacing="1" w:after="100" w:afterAutospacing="1" w:line="240" w:lineRule="auto"/>
        <w:rPr>
          <w:rFonts w:ascii="Times New Roman" w:eastAsia="Times New Roman" w:hAnsi="Times New Roman" w:cs="Times New Roman"/>
          <w:kern w:val="0"/>
          <w:lang w:val="en-PK" w:eastAsia="en-PK"/>
          <w14:ligatures w14:val="none"/>
        </w:rPr>
      </w:pPr>
      <w:r w:rsidRPr="00EE1EC2">
        <w:rPr>
          <w:rFonts w:ascii="Times New Roman" w:eastAsia="Times New Roman" w:hAnsi="Times New Roman" w:cs="Times New Roman"/>
          <w:kern w:val="0"/>
          <w:lang w:val="en-PK" w:eastAsia="en-PK"/>
          <w14:ligatures w14:val="none"/>
        </w:rPr>
        <w:t>Neuro-Symbolic Requirements Generation (NSRG) approaches automated requirements engineering from a fundamentally different perspective than RECOVER. Rather than relying on an LLM to interpret conversations and infer requirements directly, NSRG constructs a structured knowledge graph representing dialogue acts, domain entities, and logical relationships between stakeholder statements. Requirements are assembled through symbolic reasoning and graph traversal before being rewritten into IEEE-compliant natural language by an LLM. This separation of reasoning and language generation significantly improves explainability, traceability, and conflict detection while reducing hallucination risk. Although the architecture introduces greater engineering complexity than purely LLM-based solutions, it provides a transparent and auditable framework that is particularly well suited for safety-critical systems and enterprise environments where requirement correctness and accountability are essential.</w:t>
      </w:r>
    </w:p>
    <w:p w14:paraId="67FEF4AE" w14:textId="77777777" w:rsidR="00393EE6" w:rsidRPr="00EE1EC2" w:rsidRDefault="00393EE6" w:rsidP="00EE1EC2"/>
    <w:sectPr w:rsidR="00393EE6" w:rsidRPr="00EE1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77D"/>
    <w:multiLevelType w:val="multilevel"/>
    <w:tmpl w:val="4BC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3930"/>
    <w:multiLevelType w:val="multilevel"/>
    <w:tmpl w:val="63A8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80A74"/>
    <w:multiLevelType w:val="multilevel"/>
    <w:tmpl w:val="7E6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D1D30"/>
    <w:multiLevelType w:val="multilevel"/>
    <w:tmpl w:val="059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05FEF"/>
    <w:multiLevelType w:val="multilevel"/>
    <w:tmpl w:val="4FF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039F1"/>
    <w:multiLevelType w:val="multilevel"/>
    <w:tmpl w:val="4312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367C"/>
    <w:multiLevelType w:val="multilevel"/>
    <w:tmpl w:val="04B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3532B"/>
    <w:multiLevelType w:val="multilevel"/>
    <w:tmpl w:val="B02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B6CA0"/>
    <w:multiLevelType w:val="multilevel"/>
    <w:tmpl w:val="0160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00EC8"/>
    <w:multiLevelType w:val="multilevel"/>
    <w:tmpl w:val="A684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365AF"/>
    <w:multiLevelType w:val="multilevel"/>
    <w:tmpl w:val="728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A7AF5"/>
    <w:multiLevelType w:val="multilevel"/>
    <w:tmpl w:val="C1B0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2176C"/>
    <w:multiLevelType w:val="multilevel"/>
    <w:tmpl w:val="5942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F427B"/>
    <w:multiLevelType w:val="multilevel"/>
    <w:tmpl w:val="7144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390338"/>
    <w:multiLevelType w:val="multilevel"/>
    <w:tmpl w:val="626A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E4FB4"/>
    <w:multiLevelType w:val="multilevel"/>
    <w:tmpl w:val="060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178E0"/>
    <w:multiLevelType w:val="multilevel"/>
    <w:tmpl w:val="1B6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67AB9"/>
    <w:multiLevelType w:val="multilevel"/>
    <w:tmpl w:val="CAF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94EFE"/>
    <w:multiLevelType w:val="multilevel"/>
    <w:tmpl w:val="3FD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17569B"/>
    <w:multiLevelType w:val="multilevel"/>
    <w:tmpl w:val="6654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306068">
    <w:abstractNumId w:val="15"/>
  </w:num>
  <w:num w:numId="2" w16cid:durableId="337775076">
    <w:abstractNumId w:val="10"/>
  </w:num>
  <w:num w:numId="3" w16cid:durableId="576328804">
    <w:abstractNumId w:val="6"/>
  </w:num>
  <w:num w:numId="4" w16cid:durableId="1281717176">
    <w:abstractNumId w:val="16"/>
  </w:num>
  <w:num w:numId="5" w16cid:durableId="1100180223">
    <w:abstractNumId w:val="7"/>
  </w:num>
  <w:num w:numId="6" w16cid:durableId="1098985472">
    <w:abstractNumId w:val="2"/>
  </w:num>
  <w:num w:numId="7" w16cid:durableId="1091857203">
    <w:abstractNumId w:val="4"/>
  </w:num>
  <w:num w:numId="8" w16cid:durableId="1041827149">
    <w:abstractNumId w:val="9"/>
  </w:num>
  <w:num w:numId="9" w16cid:durableId="280260876">
    <w:abstractNumId w:val="1"/>
  </w:num>
  <w:num w:numId="10" w16cid:durableId="1202791844">
    <w:abstractNumId w:val="8"/>
  </w:num>
  <w:num w:numId="11" w16cid:durableId="874736256">
    <w:abstractNumId w:val="14"/>
  </w:num>
  <w:num w:numId="12" w16cid:durableId="980813001">
    <w:abstractNumId w:val="18"/>
  </w:num>
  <w:num w:numId="13" w16cid:durableId="1412042740">
    <w:abstractNumId w:val="12"/>
  </w:num>
  <w:num w:numId="14" w16cid:durableId="359672203">
    <w:abstractNumId w:val="5"/>
  </w:num>
  <w:num w:numId="15" w16cid:durableId="1298144665">
    <w:abstractNumId w:val="19"/>
  </w:num>
  <w:num w:numId="16" w16cid:durableId="697125365">
    <w:abstractNumId w:val="3"/>
  </w:num>
  <w:num w:numId="17" w16cid:durableId="547496450">
    <w:abstractNumId w:val="17"/>
  </w:num>
  <w:num w:numId="18" w16cid:durableId="2069960314">
    <w:abstractNumId w:val="11"/>
  </w:num>
  <w:num w:numId="19" w16cid:durableId="789251575">
    <w:abstractNumId w:val="13"/>
  </w:num>
  <w:num w:numId="20" w16cid:durableId="193829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C2"/>
    <w:rsid w:val="00393EE6"/>
    <w:rsid w:val="004678C5"/>
    <w:rsid w:val="004C22D0"/>
    <w:rsid w:val="005E2D48"/>
    <w:rsid w:val="007F2F49"/>
    <w:rsid w:val="00EE1EC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F82A4"/>
  <w15:chartTrackingRefBased/>
  <w15:docId w15:val="{5944C984-0101-41B1-B131-537D840C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E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E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E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E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E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E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E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E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E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E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EC2"/>
    <w:rPr>
      <w:rFonts w:eastAsiaTheme="majorEastAsia" w:cstheme="majorBidi"/>
      <w:color w:val="272727" w:themeColor="text1" w:themeTint="D8"/>
    </w:rPr>
  </w:style>
  <w:style w:type="paragraph" w:styleId="Title">
    <w:name w:val="Title"/>
    <w:basedOn w:val="Normal"/>
    <w:next w:val="Normal"/>
    <w:link w:val="TitleChar"/>
    <w:uiPriority w:val="10"/>
    <w:qFormat/>
    <w:rsid w:val="00EE1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EC2"/>
    <w:pPr>
      <w:spacing w:before="160"/>
      <w:jc w:val="center"/>
    </w:pPr>
    <w:rPr>
      <w:i/>
      <w:iCs/>
      <w:color w:val="404040" w:themeColor="text1" w:themeTint="BF"/>
    </w:rPr>
  </w:style>
  <w:style w:type="character" w:customStyle="1" w:styleId="QuoteChar">
    <w:name w:val="Quote Char"/>
    <w:basedOn w:val="DefaultParagraphFont"/>
    <w:link w:val="Quote"/>
    <w:uiPriority w:val="29"/>
    <w:rsid w:val="00EE1EC2"/>
    <w:rPr>
      <w:i/>
      <w:iCs/>
      <w:color w:val="404040" w:themeColor="text1" w:themeTint="BF"/>
    </w:rPr>
  </w:style>
  <w:style w:type="paragraph" w:styleId="ListParagraph">
    <w:name w:val="List Paragraph"/>
    <w:basedOn w:val="Normal"/>
    <w:uiPriority w:val="34"/>
    <w:qFormat/>
    <w:rsid w:val="00EE1EC2"/>
    <w:pPr>
      <w:ind w:left="720"/>
      <w:contextualSpacing/>
    </w:pPr>
  </w:style>
  <w:style w:type="character" w:styleId="IntenseEmphasis">
    <w:name w:val="Intense Emphasis"/>
    <w:basedOn w:val="DefaultParagraphFont"/>
    <w:uiPriority w:val="21"/>
    <w:qFormat/>
    <w:rsid w:val="00EE1EC2"/>
    <w:rPr>
      <w:i/>
      <w:iCs/>
      <w:color w:val="2F5496" w:themeColor="accent1" w:themeShade="BF"/>
    </w:rPr>
  </w:style>
  <w:style w:type="paragraph" w:styleId="IntenseQuote">
    <w:name w:val="Intense Quote"/>
    <w:basedOn w:val="Normal"/>
    <w:next w:val="Normal"/>
    <w:link w:val="IntenseQuoteChar"/>
    <w:uiPriority w:val="30"/>
    <w:qFormat/>
    <w:rsid w:val="00EE1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EC2"/>
    <w:rPr>
      <w:i/>
      <w:iCs/>
      <w:color w:val="2F5496" w:themeColor="accent1" w:themeShade="BF"/>
    </w:rPr>
  </w:style>
  <w:style w:type="character" w:styleId="IntenseReference">
    <w:name w:val="Intense Reference"/>
    <w:basedOn w:val="DefaultParagraphFont"/>
    <w:uiPriority w:val="32"/>
    <w:qFormat/>
    <w:rsid w:val="00EE1E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1751</Words>
  <Characters>9987</Characters>
  <Application>Microsoft Office Word</Application>
  <DocSecurity>0</DocSecurity>
  <Lines>83</Lines>
  <Paragraphs>23</Paragraphs>
  <ScaleCrop>false</ScaleCrop>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Khan</dc:creator>
  <cp:keywords/>
  <dc:description/>
  <cp:lastModifiedBy>Maaz Khan</cp:lastModifiedBy>
  <cp:revision>1</cp:revision>
  <dcterms:created xsi:type="dcterms:W3CDTF">2026-07-28T16:28:00Z</dcterms:created>
  <dcterms:modified xsi:type="dcterms:W3CDTF">2026-07-28T16:30:00Z</dcterms:modified>
</cp:coreProperties>
</file>