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95F3" w14:textId="77777777" w:rsidR="00C37059" w:rsidRPr="00C37059" w:rsidRDefault="00C37059" w:rsidP="00C37059">
      <w:pPr>
        <w:rPr>
          <w:b/>
          <w:bCs/>
        </w:rPr>
      </w:pPr>
      <w:r w:rsidRPr="00C37059">
        <w:rPr>
          <w:b/>
          <w:bCs/>
          <w:rtl/>
        </w:rPr>
        <w:t>כיצד להיערך לוועדה רפואית? מדריך מקיף לזכויותיך ולשיקול דעתה של הוועדה</w:t>
      </w:r>
    </w:p>
    <w:p w14:paraId="7C83395B" w14:textId="77777777" w:rsidR="00C37059" w:rsidRPr="00C37059" w:rsidRDefault="00C37059" w:rsidP="00C37059">
      <w:r w:rsidRPr="00C37059">
        <w:rPr>
          <w:rtl/>
        </w:rPr>
        <w:t>כאשר אדם חווה הידרדרות במצבו הבריאותי – עקב תאונה, מחלה או מגבלה כרונית – מתעורר הצורך למצות את זכויותיו מול גופים ממסדיים כמו המוסד לביטוח לאומי, מס הכנסה, קרנות הפנסיה, חברות ביטוח, משרד הבריאות או משרד הביטחון. לא אחת, ההכרעה אם תוענק קצבה, הטבה או פטור מס – תלויה בהחלטתה של ועדה רפואית שתפקידה לקבוע את שיעור הנכות הרפואית</w:t>
      </w:r>
      <w:r w:rsidRPr="00C37059">
        <w:t>.</w:t>
      </w:r>
    </w:p>
    <w:p w14:paraId="513C4D19" w14:textId="77777777" w:rsidR="00C37059" w:rsidRPr="00C37059" w:rsidRDefault="00C37059" w:rsidP="00C37059">
      <w:pPr>
        <w:rPr>
          <w:b/>
          <w:bCs/>
        </w:rPr>
      </w:pPr>
      <w:r w:rsidRPr="00C37059">
        <w:rPr>
          <w:b/>
          <w:bCs/>
          <w:rtl/>
        </w:rPr>
        <w:t>מהי ועדה רפואית</w:t>
      </w:r>
      <w:r w:rsidRPr="00C37059">
        <w:rPr>
          <w:b/>
          <w:bCs/>
        </w:rPr>
        <w:t>?</w:t>
      </w:r>
    </w:p>
    <w:p w14:paraId="1166876F" w14:textId="77777777" w:rsidR="00C37059" w:rsidRPr="00C37059" w:rsidRDefault="00C37059" w:rsidP="00C37059">
      <w:r w:rsidRPr="00C37059">
        <w:rPr>
          <w:rtl/>
        </w:rPr>
        <w:t>ועדה רפואית מורכבת מרופאים מומחים הפועלים לפי תקנות ונהלים, אשר תפקידם להעריך את מצבך הבריאותי ולתרגמו לאחוזי נכות בהתאם לספר הליקויים. מדובר בגוף מעין-שיפוטי, שלו סמכויות סטטוטוריות נרחבות, ובתי הדין אינם נוטים להתערב בשיקול דעתו הרפואי, אלא אם נפל פגם מהותי בהליך, כמו התעלמות מראיה רפואית או היעדר הנמקה של ההחלטה</w:t>
      </w:r>
      <w:r w:rsidRPr="00C37059">
        <w:t>.</w:t>
      </w:r>
    </w:p>
    <w:p w14:paraId="25666E84" w14:textId="77777777" w:rsidR="00C37059" w:rsidRPr="00C37059" w:rsidRDefault="00C37059" w:rsidP="00C37059">
      <w:pPr>
        <w:rPr>
          <w:b/>
          <w:bCs/>
        </w:rPr>
      </w:pPr>
      <w:r w:rsidRPr="00C37059">
        <w:rPr>
          <w:b/>
          <w:bCs/>
          <w:rtl/>
        </w:rPr>
        <w:t>עקרונות יסוד מהפסיקה</w:t>
      </w:r>
    </w:p>
    <w:p w14:paraId="65AA727A" w14:textId="77777777" w:rsidR="00C37059" w:rsidRPr="00C37059" w:rsidRDefault="00C37059" w:rsidP="00C37059">
      <w:r w:rsidRPr="00C37059">
        <w:rPr>
          <w:rtl/>
        </w:rPr>
        <w:t xml:space="preserve">הפסיקה בישראל מקנה משקל רב להחלטות ועדות רפואיות, מתוך הכרה במומחיותן המקצועית. עם זאת, נקבע כי חלה עליהן חובה לנמק את מסקנותיהן בצורה ברורה, כך שבית הדין יוכל לבחון אם הופרו עקרונות הצדק הטבעי. כך למשל, בעניין </w:t>
      </w:r>
      <w:r w:rsidRPr="00C37059">
        <w:rPr>
          <w:i/>
          <w:iCs/>
          <w:rtl/>
        </w:rPr>
        <w:t>עטיה נ' ביטוח לאומי</w:t>
      </w:r>
      <w:r w:rsidRPr="00C37059">
        <w:rPr>
          <w:rtl/>
        </w:rPr>
        <w:t xml:space="preserve"> הודגש כי חובת ההנמקה נועדה לאפשר ביקורת שיפוטית אמיתית</w:t>
      </w:r>
      <w:r w:rsidRPr="00C37059">
        <w:t>.</w:t>
      </w:r>
    </w:p>
    <w:p w14:paraId="56F698D2" w14:textId="77777777" w:rsidR="00C37059" w:rsidRPr="00C37059" w:rsidRDefault="00C37059" w:rsidP="00C37059">
      <w:r w:rsidRPr="00C37059">
        <w:rPr>
          <w:rtl/>
        </w:rPr>
        <w:t>במקרים מסוימים, לוועדה שמורה אף הסמכות ליזום איסוף מידע נוסף, זימון לבדיקה או ביצוע חקירה – אף אם לא נתבקשה לכך על ידי מי מהצדדים</w:t>
      </w:r>
      <w:r w:rsidRPr="00C37059">
        <w:t xml:space="preserve"> (</w:t>
      </w:r>
      <w:r w:rsidRPr="00C37059">
        <w:rPr>
          <w:i/>
          <w:iCs/>
          <w:rtl/>
        </w:rPr>
        <w:t>עב"ל אליהו</w:t>
      </w:r>
      <w:r w:rsidRPr="00C37059">
        <w:t xml:space="preserve">). </w:t>
      </w:r>
      <w:r w:rsidRPr="00C37059">
        <w:rPr>
          <w:rtl/>
        </w:rPr>
        <w:t>היא אף רשאית לשנות לחלוטין את החלטת הרופא המוסמך, ולעמוד על מצבו הרפואי של הנפגע בעצמה, במסגרת סמכותה הבלעדית</w:t>
      </w:r>
      <w:r w:rsidRPr="00C37059">
        <w:t xml:space="preserve"> (</w:t>
      </w:r>
      <w:proofErr w:type="spellStart"/>
      <w:r w:rsidRPr="00C37059">
        <w:rPr>
          <w:i/>
          <w:iCs/>
          <w:rtl/>
        </w:rPr>
        <w:t>טיומקין</w:t>
      </w:r>
      <w:proofErr w:type="spellEnd"/>
      <w:r w:rsidRPr="00C37059">
        <w:rPr>
          <w:i/>
          <w:iCs/>
          <w:rtl/>
        </w:rPr>
        <w:t xml:space="preserve"> נ' ביטוח לאומי</w:t>
      </w:r>
      <w:r w:rsidRPr="00C37059">
        <w:t>).</w:t>
      </w:r>
    </w:p>
    <w:p w14:paraId="4D519CB6" w14:textId="77777777" w:rsidR="00C37059" w:rsidRPr="00C37059" w:rsidRDefault="00C37059" w:rsidP="00C37059">
      <w:pPr>
        <w:rPr>
          <w:b/>
          <w:bCs/>
        </w:rPr>
      </w:pPr>
      <w:r w:rsidRPr="00C37059">
        <w:rPr>
          <w:b/>
          <w:bCs/>
          <w:rtl/>
        </w:rPr>
        <w:t>כיצד להתכונן נכון לדיון בפני הוועדה</w:t>
      </w:r>
      <w:r w:rsidRPr="00C37059">
        <w:rPr>
          <w:b/>
          <w:bCs/>
        </w:rPr>
        <w:t>?</w:t>
      </w:r>
    </w:p>
    <w:p w14:paraId="4EF5C596" w14:textId="77777777" w:rsidR="00C37059" w:rsidRPr="00C37059" w:rsidRDefault="00C37059" w:rsidP="00C37059">
      <w:r w:rsidRPr="00C37059">
        <w:rPr>
          <w:rtl/>
        </w:rPr>
        <w:t>ההופעה בפני הוועדה הרפואית היא לעיתים קצרה אך גורלית. הנה מספר עקרונות פרקטיים שיסייעו לך למצות את זכויותיך</w:t>
      </w:r>
      <w:r w:rsidRPr="00C37059">
        <w:t>:</w:t>
      </w:r>
    </w:p>
    <w:p w14:paraId="45A9F2AB" w14:textId="77777777" w:rsidR="00C37059" w:rsidRPr="00C37059" w:rsidRDefault="00C37059" w:rsidP="00C37059">
      <w:pPr>
        <w:numPr>
          <w:ilvl w:val="0"/>
          <w:numId w:val="1"/>
        </w:numPr>
      </w:pPr>
      <w:r w:rsidRPr="00C37059">
        <w:rPr>
          <w:b/>
          <w:bCs/>
          <w:rtl/>
        </w:rPr>
        <w:t>תיעוד מקדים של תלונות</w:t>
      </w:r>
      <w:r w:rsidRPr="00C37059">
        <w:rPr>
          <w:rtl/>
        </w:rPr>
        <w:t xml:space="preserve"> </w:t>
      </w:r>
      <w:r w:rsidRPr="00C37059">
        <w:t xml:space="preserve">– </w:t>
      </w:r>
      <w:r w:rsidRPr="00C37059">
        <w:rPr>
          <w:rtl/>
        </w:rPr>
        <w:t>מומלץ לרשום מראש את כל התסמינים והמגבלות שאתה חווה. את המסמך אפשר ואף רצוי להגיש לוועדה ולבקש שיצורף לפרוטוקול</w:t>
      </w:r>
      <w:r w:rsidRPr="00C37059">
        <w:t>.</w:t>
      </w:r>
    </w:p>
    <w:p w14:paraId="23CF6888" w14:textId="77777777" w:rsidR="00C37059" w:rsidRPr="00C37059" w:rsidRDefault="00C37059" w:rsidP="00C37059">
      <w:pPr>
        <w:numPr>
          <w:ilvl w:val="0"/>
          <w:numId w:val="1"/>
        </w:numPr>
      </w:pPr>
      <w:r w:rsidRPr="00C37059">
        <w:rPr>
          <w:b/>
          <w:bCs/>
          <w:rtl/>
        </w:rPr>
        <w:t>הצגה מדויקת של המסמכים</w:t>
      </w:r>
      <w:r w:rsidRPr="00C37059">
        <w:rPr>
          <w:rtl/>
        </w:rPr>
        <w:t xml:space="preserve"> </w:t>
      </w:r>
      <w:r w:rsidRPr="00C37059">
        <w:t xml:space="preserve">– </w:t>
      </w:r>
      <w:r w:rsidRPr="00C37059">
        <w:rPr>
          <w:rtl/>
        </w:rPr>
        <w:t>ודא שכל המסמכים הרפואיים החשובים מצורפים, לרבות בדיקות הדמיה</w:t>
      </w:r>
      <w:r w:rsidRPr="00C37059">
        <w:t xml:space="preserve"> (MRI, CT), </w:t>
      </w:r>
      <w:r w:rsidRPr="00C37059">
        <w:rPr>
          <w:rtl/>
        </w:rPr>
        <w:t>בדיקות שמיעה, אולטרסאונד או בדיקות עצביות כמו</w:t>
      </w:r>
      <w:r w:rsidRPr="00C37059">
        <w:t xml:space="preserve"> EMG.</w:t>
      </w:r>
    </w:p>
    <w:p w14:paraId="66E9FE26" w14:textId="77777777" w:rsidR="00C37059" w:rsidRPr="00C37059" w:rsidRDefault="00C37059" w:rsidP="00C37059">
      <w:pPr>
        <w:numPr>
          <w:ilvl w:val="0"/>
          <w:numId w:val="1"/>
        </w:numPr>
      </w:pPr>
      <w:r w:rsidRPr="00C37059">
        <w:rPr>
          <w:b/>
          <w:bCs/>
          <w:rtl/>
        </w:rPr>
        <w:t>עמידה על זכויותיך בפרוטוקול</w:t>
      </w:r>
      <w:r w:rsidRPr="00C37059">
        <w:rPr>
          <w:rtl/>
        </w:rPr>
        <w:t xml:space="preserve"> </w:t>
      </w:r>
      <w:r w:rsidRPr="00C37059">
        <w:t xml:space="preserve">– </w:t>
      </w:r>
      <w:r w:rsidRPr="00C37059">
        <w:rPr>
          <w:rtl/>
        </w:rPr>
        <w:t>קרא את מה שנרשם לפני החתימה, ואל תהסס לבקש להוסיף הערות אם מידע משמעותי הושמט</w:t>
      </w:r>
      <w:r w:rsidRPr="00C37059">
        <w:t>.</w:t>
      </w:r>
    </w:p>
    <w:p w14:paraId="39C7E25A" w14:textId="77777777" w:rsidR="00C37059" w:rsidRPr="00C37059" w:rsidRDefault="00C37059" w:rsidP="00C37059">
      <w:pPr>
        <w:numPr>
          <w:ilvl w:val="0"/>
          <w:numId w:val="1"/>
        </w:numPr>
      </w:pPr>
      <w:r w:rsidRPr="00C37059">
        <w:rPr>
          <w:b/>
          <w:bCs/>
          <w:rtl/>
        </w:rPr>
        <w:t>התנהלות שקולה</w:t>
      </w:r>
      <w:r w:rsidRPr="00C37059">
        <w:rPr>
          <w:rtl/>
        </w:rPr>
        <w:t xml:space="preserve"> </w:t>
      </w:r>
      <w:r w:rsidRPr="00C37059">
        <w:t xml:space="preserve">– </w:t>
      </w:r>
      <w:r w:rsidRPr="00C37059">
        <w:rPr>
          <w:rtl/>
        </w:rPr>
        <w:t>התייחס לרופאים בכבוד, הימנע מוויכוחים והתנהג בנימוס. שיתוף פעולה מלא עם הבדיקה הרפואית עשוי להשפיע על הרושם הכללי</w:t>
      </w:r>
      <w:r w:rsidRPr="00C37059">
        <w:t>.</w:t>
      </w:r>
    </w:p>
    <w:p w14:paraId="44437BC6" w14:textId="77777777" w:rsidR="00C37059" w:rsidRPr="00C37059" w:rsidRDefault="00C37059" w:rsidP="00C37059">
      <w:pPr>
        <w:numPr>
          <w:ilvl w:val="0"/>
          <w:numId w:val="1"/>
        </w:numPr>
      </w:pPr>
      <w:r w:rsidRPr="00C37059">
        <w:rPr>
          <w:b/>
          <w:bCs/>
          <w:rtl/>
        </w:rPr>
        <w:t>ייעוץ מקצועי</w:t>
      </w:r>
      <w:r w:rsidRPr="00C37059">
        <w:rPr>
          <w:rtl/>
        </w:rPr>
        <w:t xml:space="preserve"> </w:t>
      </w:r>
      <w:r w:rsidRPr="00C37059">
        <w:t xml:space="preserve">– </w:t>
      </w:r>
      <w:r w:rsidRPr="00C37059">
        <w:rPr>
          <w:rtl/>
        </w:rPr>
        <w:t>ליווי משפטי בוועדה עשוי להעלות את סיכויי ההכרה בזכאות. עורך דין מנוסה יוכל לסייע בניסוח התלונות, בבחירת המסמכים שיוצגו ואף בייצוג ישיר בפגישה עצמה</w:t>
      </w:r>
      <w:r w:rsidRPr="00C37059">
        <w:t>.</w:t>
      </w:r>
    </w:p>
    <w:p w14:paraId="6BF0360A" w14:textId="77777777" w:rsidR="00C37059" w:rsidRPr="00C37059" w:rsidRDefault="00C37059" w:rsidP="00C37059">
      <w:pPr>
        <w:rPr>
          <w:b/>
          <w:bCs/>
        </w:rPr>
      </w:pPr>
      <w:r w:rsidRPr="00C37059">
        <w:rPr>
          <w:b/>
          <w:bCs/>
          <w:rtl/>
        </w:rPr>
        <w:t>לסיכום</w:t>
      </w:r>
    </w:p>
    <w:p w14:paraId="79561909" w14:textId="77777777" w:rsidR="00C37059" w:rsidRPr="00C37059" w:rsidRDefault="00C37059" w:rsidP="00C37059">
      <w:r w:rsidRPr="00C37059">
        <w:rPr>
          <w:rtl/>
        </w:rPr>
        <w:t>הוועדה הרפואית היא שער קריטי למימוש זכויות כלכליות בשל מגבלות רפואיות. חשוב לזכור כי מדובר בגוף בעל סמכויות עצמאיות נרחבות, אשר הכרעותיו זוכות למשקל רב בבתי הדין. עם זאת, אתה לא חסר אמצעים: הכנה מוקדמת, תיעוד מסודר, ליווי משפטי נכון – כל אלה עשויים להכריע את הכף ולהבטיח שתזכה להכרה ההולמת את מצבך</w:t>
      </w:r>
      <w:r w:rsidRPr="00C37059">
        <w:t>.</w:t>
      </w:r>
    </w:p>
    <w:p w14:paraId="6135E2B4" w14:textId="77777777" w:rsidR="00C521EA" w:rsidRPr="00C37059" w:rsidRDefault="00C521EA"/>
    <w:sectPr w:rsidR="00C521EA" w:rsidRPr="00C37059"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A2C74"/>
    <w:multiLevelType w:val="multilevel"/>
    <w:tmpl w:val="39E4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059"/>
    <w:rsid w:val="00B11997"/>
    <w:rsid w:val="00C37059"/>
    <w:rsid w:val="00C521EA"/>
    <w:rsid w:val="00CC1B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0CD3"/>
  <w15:chartTrackingRefBased/>
  <w15:docId w15:val="{448E9132-91E3-4E25-9D09-7FB24785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36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2053</Characters>
  <Application>Microsoft Office Word</Application>
  <DocSecurity>0</DocSecurity>
  <Lines>17</Lines>
  <Paragraphs>4</Paragraphs>
  <ScaleCrop>false</ScaleCrop>
  <Company>MOJ</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Zvi Ashkenazi</cp:lastModifiedBy>
  <cp:revision>1</cp:revision>
  <dcterms:created xsi:type="dcterms:W3CDTF">2025-08-06T12:06:00Z</dcterms:created>
  <dcterms:modified xsi:type="dcterms:W3CDTF">2025-08-06T12:06:00Z</dcterms:modified>
</cp:coreProperties>
</file>