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8F1AC" w14:textId="77777777" w:rsidR="00D22630" w:rsidRPr="00D22630" w:rsidRDefault="00D22630" w:rsidP="00D22630">
      <w:pPr>
        <w:bidi/>
        <w:spacing w:line="259" w:lineRule="auto"/>
        <w:rPr>
          <w:rFonts w:ascii="Calibri" w:eastAsia="Calibri" w:hAnsi="Calibri" w:cs="Arial"/>
          <w:kern w:val="0"/>
          <w:lang w:val="en-US"/>
          <w14:ligatures w14:val="none"/>
        </w:rPr>
      </w:pPr>
      <w:r w:rsidRPr="00D22630">
        <w:rPr>
          <w:rFonts w:ascii="Calibri" w:eastAsia="Calibri" w:hAnsi="Calibri" w:cs="Arial"/>
          <w:b/>
          <w:bCs/>
          <w:kern w:val="0"/>
          <w:rtl/>
          <w:lang w:val="en-US"/>
          <w14:ligatures w14:val="none"/>
        </w:rPr>
        <w:t>פיצוי של 528,205 ₪ ללקוחה שנפגעה בתאונת דרכים – למרות שהחלה טיפול רק שנה לאחר התאונה</w:t>
      </w:r>
    </w:p>
    <w:p w14:paraId="67FC3830" w14:textId="77777777" w:rsidR="00D22630" w:rsidRPr="00D22630" w:rsidRDefault="00D22630" w:rsidP="00D22630">
      <w:pPr>
        <w:bidi/>
        <w:spacing w:line="259" w:lineRule="auto"/>
        <w:rPr>
          <w:rFonts w:ascii="Calibri" w:eastAsia="Calibri" w:hAnsi="Calibri" w:cs="Arial"/>
          <w:kern w:val="0"/>
          <w:lang w:val="en-US"/>
          <w14:ligatures w14:val="none"/>
        </w:rPr>
      </w:pPr>
      <w:r w:rsidRPr="00D22630">
        <w:rPr>
          <w:rFonts w:ascii="Calibri" w:eastAsia="Calibri" w:hAnsi="Calibri" w:cs="Arial"/>
          <w:kern w:val="0"/>
          <w:rtl/>
          <w:lang w:val="en-US"/>
          <w14:ligatures w14:val="none"/>
        </w:rPr>
        <w:t xml:space="preserve">הלקוחה שלנו, מהנדסת בת 42, הייתה בדרכה לעבודה כשנהג שלפניה בלם בפתאומיות. היא לא הצליחה לבלום בזמן והתנגשה בו בעוצמה. כריות האוויר נפתחו והרכב הוגדר </w:t>
      </w:r>
      <w:r w:rsidRPr="00D22630">
        <w:rPr>
          <w:rFonts w:ascii="Calibri" w:eastAsia="Calibri" w:hAnsi="Calibri" w:cs="Arial"/>
          <w:b/>
          <w:bCs/>
          <w:kern w:val="0"/>
          <w:rtl/>
          <w:lang w:val="en-US"/>
          <w14:ligatures w14:val="none"/>
        </w:rPr>
        <w:t>טוטאל לוס</w:t>
      </w:r>
      <w:r w:rsidRPr="00D22630">
        <w:rPr>
          <w:rFonts w:ascii="Calibri" w:eastAsia="Calibri" w:hAnsi="Calibri" w:cs="Arial"/>
          <w:kern w:val="0"/>
          <w:lang w:val="en-US"/>
          <w14:ligatures w14:val="none"/>
        </w:rPr>
        <w:t>.</w:t>
      </w:r>
    </w:p>
    <w:p w14:paraId="52046812" w14:textId="77777777" w:rsidR="00D22630" w:rsidRPr="00D22630" w:rsidRDefault="00D22630" w:rsidP="00D22630">
      <w:pPr>
        <w:bidi/>
        <w:spacing w:line="259" w:lineRule="auto"/>
        <w:rPr>
          <w:rFonts w:ascii="Calibri" w:eastAsia="Calibri" w:hAnsi="Calibri" w:cs="Arial"/>
          <w:kern w:val="0"/>
          <w:lang w:val="en-US"/>
          <w14:ligatures w14:val="none"/>
        </w:rPr>
      </w:pPr>
      <w:r w:rsidRPr="00D22630">
        <w:rPr>
          <w:rFonts w:ascii="Calibri" w:eastAsia="Calibri" w:hAnsi="Calibri" w:cs="Arial"/>
          <w:b/>
          <w:bCs/>
          <w:kern w:val="0"/>
          <w:rtl/>
          <w:lang w:val="en-US"/>
          <w14:ligatures w14:val="none"/>
        </w:rPr>
        <w:t>שנה בלי טיפול רפואי</w:t>
      </w:r>
      <w:r w:rsidRPr="00D22630">
        <w:rPr>
          <w:rFonts w:ascii="Calibri" w:eastAsia="Calibri" w:hAnsi="Calibri" w:cs="Arial"/>
          <w:kern w:val="0"/>
          <w:lang w:val="en-US"/>
          <w14:ligatures w14:val="none"/>
        </w:rPr>
        <w:br/>
      </w:r>
      <w:r w:rsidRPr="00D22630">
        <w:rPr>
          <w:rFonts w:ascii="Calibri" w:eastAsia="Calibri" w:hAnsi="Calibri" w:cs="Arial"/>
          <w:kern w:val="0"/>
          <w:rtl/>
          <w:lang w:val="en-US"/>
          <w14:ligatures w14:val="none"/>
        </w:rPr>
        <w:t xml:space="preserve">למרות עוצמת הפגיעה, הלקוחה לא פנתה לטיפול רפואי באותו היום – ואף לא בחודשים שאחריו. היא חשבה שהכאבים בצוואר ובגב יעברו מעצמם. רק כעבור שנה, כשהכאבים החמירו והחלו להפריע לה בעבודה ובחיי </w:t>
      </w:r>
      <w:proofErr w:type="spellStart"/>
      <w:r w:rsidRPr="00D22630">
        <w:rPr>
          <w:rFonts w:ascii="Calibri" w:eastAsia="Calibri" w:hAnsi="Calibri" w:cs="Arial"/>
          <w:kern w:val="0"/>
          <w:rtl/>
          <w:lang w:val="en-US"/>
          <w14:ligatures w14:val="none"/>
        </w:rPr>
        <w:t>היום־יום</w:t>
      </w:r>
      <w:proofErr w:type="spellEnd"/>
      <w:r w:rsidRPr="00D22630">
        <w:rPr>
          <w:rFonts w:ascii="Calibri" w:eastAsia="Calibri" w:hAnsi="Calibri" w:cs="Arial"/>
          <w:kern w:val="0"/>
          <w:rtl/>
          <w:lang w:val="en-US"/>
          <w14:ligatures w14:val="none"/>
        </w:rPr>
        <w:t xml:space="preserve">, היא פנתה לרופאים וגילתה כי היא סובלת מפגיעת </w:t>
      </w:r>
      <w:r w:rsidRPr="00D22630">
        <w:rPr>
          <w:rFonts w:ascii="Calibri" w:eastAsia="Calibri" w:hAnsi="Calibri" w:cs="Arial"/>
          <w:b/>
          <w:bCs/>
          <w:kern w:val="0"/>
          <w:lang w:val="en-US"/>
          <w14:ligatures w14:val="none"/>
        </w:rPr>
        <w:t>WHIPLASH</w:t>
      </w:r>
      <w:r w:rsidRPr="00D22630">
        <w:rPr>
          <w:rFonts w:ascii="Calibri" w:eastAsia="Calibri" w:hAnsi="Calibri" w:cs="Arial"/>
          <w:kern w:val="0"/>
          <w:lang w:val="en-US"/>
          <w14:ligatures w14:val="none"/>
        </w:rPr>
        <w:t xml:space="preserve">, </w:t>
      </w:r>
      <w:r w:rsidRPr="00D22630">
        <w:rPr>
          <w:rFonts w:ascii="Calibri" w:eastAsia="Calibri" w:hAnsi="Calibri" w:cs="Arial"/>
          <w:kern w:val="0"/>
          <w:rtl/>
          <w:lang w:val="en-US"/>
          <w14:ligatures w14:val="none"/>
        </w:rPr>
        <w:t xml:space="preserve">בלטי דיסק </w:t>
      </w:r>
      <w:proofErr w:type="spellStart"/>
      <w:r w:rsidRPr="00D22630">
        <w:rPr>
          <w:rFonts w:ascii="Calibri" w:eastAsia="Calibri" w:hAnsi="Calibri" w:cs="Arial"/>
          <w:kern w:val="0"/>
          <w:rtl/>
          <w:lang w:val="en-US"/>
          <w14:ligatures w14:val="none"/>
        </w:rPr>
        <w:t>צוואריים</w:t>
      </w:r>
      <w:proofErr w:type="spellEnd"/>
      <w:r w:rsidRPr="00D22630">
        <w:rPr>
          <w:rFonts w:ascii="Calibri" w:eastAsia="Calibri" w:hAnsi="Calibri" w:cs="Arial"/>
          <w:kern w:val="0"/>
          <w:rtl/>
          <w:lang w:val="en-US"/>
          <w14:ligatures w14:val="none"/>
        </w:rPr>
        <w:t xml:space="preserve"> והגבלות בתנועה</w:t>
      </w:r>
      <w:r w:rsidRPr="00D22630">
        <w:rPr>
          <w:rFonts w:ascii="Calibri" w:eastAsia="Calibri" w:hAnsi="Calibri" w:cs="Arial"/>
          <w:kern w:val="0"/>
          <w:lang w:val="en-US"/>
          <w14:ligatures w14:val="none"/>
        </w:rPr>
        <w:t>.</w:t>
      </w:r>
    </w:p>
    <w:p w14:paraId="0E196431" w14:textId="77777777" w:rsidR="00D22630" w:rsidRPr="00D22630" w:rsidRDefault="00D22630" w:rsidP="00D22630">
      <w:pPr>
        <w:bidi/>
        <w:spacing w:line="259" w:lineRule="auto"/>
        <w:rPr>
          <w:rFonts w:ascii="Calibri" w:eastAsia="Calibri" w:hAnsi="Calibri" w:cs="Arial"/>
          <w:kern w:val="0"/>
          <w:lang w:val="en-US"/>
          <w14:ligatures w14:val="none"/>
        </w:rPr>
      </w:pPr>
      <w:r w:rsidRPr="00D22630">
        <w:rPr>
          <w:rFonts w:ascii="Calibri" w:eastAsia="Calibri" w:hAnsi="Calibri" w:cs="Arial"/>
          <w:b/>
          <w:bCs/>
          <w:kern w:val="0"/>
          <w:rtl/>
          <w:lang w:val="en-US"/>
          <w14:ligatures w14:val="none"/>
        </w:rPr>
        <w:t>המאבק המשפטי</w:t>
      </w:r>
      <w:r w:rsidRPr="00D22630">
        <w:rPr>
          <w:rFonts w:ascii="Calibri" w:eastAsia="Calibri" w:hAnsi="Calibri" w:cs="Arial"/>
          <w:kern w:val="0"/>
          <w:lang w:val="en-US"/>
          <w14:ligatures w14:val="none"/>
        </w:rPr>
        <w:br/>
      </w:r>
      <w:r w:rsidRPr="00D22630">
        <w:rPr>
          <w:rFonts w:ascii="Calibri" w:eastAsia="Calibri" w:hAnsi="Calibri" w:cs="Arial"/>
          <w:kern w:val="0"/>
          <w:rtl/>
          <w:lang w:val="en-US"/>
          <w14:ligatures w14:val="none"/>
        </w:rPr>
        <w:t>חברת הביטוח ניסתה לטעון שהכאבים אינם קשורים לתאונה, תוך הישענות על העובדה שהטיפול החל רק שנה לאחריה. בעזרת חוות דעת רפואיות, עדויות מומחים ותיעוד השפעת הפגיעה על יכולת ההשתכרות שלה, הצלחנו להוכיח את הקשר הישיר בין התאונה לבין הנזק</w:t>
      </w:r>
      <w:r w:rsidRPr="00D22630">
        <w:rPr>
          <w:rFonts w:ascii="Calibri" w:eastAsia="Calibri" w:hAnsi="Calibri" w:cs="Arial"/>
          <w:kern w:val="0"/>
          <w:lang w:val="en-US"/>
          <w14:ligatures w14:val="none"/>
        </w:rPr>
        <w:t>.</w:t>
      </w:r>
    </w:p>
    <w:p w14:paraId="7F25639E" w14:textId="77777777" w:rsidR="00D22630" w:rsidRPr="00D22630" w:rsidRDefault="00D22630" w:rsidP="00D22630">
      <w:pPr>
        <w:bidi/>
        <w:spacing w:line="259" w:lineRule="auto"/>
        <w:rPr>
          <w:rFonts w:ascii="Calibri" w:eastAsia="Calibri" w:hAnsi="Calibri" w:cs="Arial"/>
          <w:kern w:val="0"/>
          <w:lang w:val="en-US"/>
          <w14:ligatures w14:val="none"/>
        </w:rPr>
      </w:pPr>
      <w:r w:rsidRPr="00D22630">
        <w:rPr>
          <w:rFonts w:ascii="Calibri" w:eastAsia="Calibri" w:hAnsi="Calibri" w:cs="Arial"/>
          <w:b/>
          <w:bCs/>
          <w:kern w:val="0"/>
          <w:rtl/>
          <w:lang w:val="en-US"/>
          <w14:ligatures w14:val="none"/>
        </w:rPr>
        <w:t>התוצאה</w:t>
      </w:r>
      <w:r w:rsidRPr="00D22630">
        <w:rPr>
          <w:rFonts w:ascii="Calibri" w:eastAsia="Calibri" w:hAnsi="Calibri" w:cs="Arial"/>
          <w:kern w:val="0"/>
          <w:lang w:val="en-US"/>
          <w14:ligatures w14:val="none"/>
        </w:rPr>
        <w:br/>
      </w:r>
      <w:r w:rsidRPr="00D22630">
        <w:rPr>
          <w:rFonts w:ascii="Calibri" w:eastAsia="Calibri" w:hAnsi="Calibri" w:cs="Arial"/>
          <w:kern w:val="0"/>
          <w:rtl/>
          <w:lang w:val="en-US"/>
          <w14:ligatures w14:val="none"/>
        </w:rPr>
        <w:t xml:space="preserve">לאחר משא ומתן מול חברת הביטוח, השגנו עבור הלקוחה פיצוי בסך </w:t>
      </w:r>
      <w:r w:rsidRPr="00D22630">
        <w:rPr>
          <w:rFonts w:ascii="Calibri" w:eastAsia="Calibri" w:hAnsi="Calibri" w:cs="Arial"/>
          <w:b/>
          <w:bCs/>
          <w:kern w:val="0"/>
          <w:lang w:val="en-US"/>
          <w14:ligatures w14:val="none"/>
        </w:rPr>
        <w:t xml:space="preserve">528,205 </w:t>
      </w:r>
      <w:r w:rsidRPr="00D22630">
        <w:rPr>
          <w:rFonts w:ascii="Calibri" w:eastAsia="Calibri" w:hAnsi="Calibri" w:cs="Arial"/>
          <w:b/>
          <w:bCs/>
          <w:kern w:val="0"/>
          <w:rtl/>
          <w:lang w:val="en-US"/>
          <w14:ligatures w14:val="none"/>
        </w:rPr>
        <w:t>₪</w:t>
      </w:r>
      <w:r w:rsidRPr="00D22630">
        <w:rPr>
          <w:rFonts w:ascii="Calibri" w:eastAsia="Calibri" w:hAnsi="Calibri" w:cs="Arial"/>
          <w:kern w:val="0"/>
          <w:lang w:val="en-US"/>
          <w14:ligatures w14:val="none"/>
        </w:rPr>
        <w:t xml:space="preserve">, </w:t>
      </w:r>
      <w:r w:rsidRPr="00D22630">
        <w:rPr>
          <w:rFonts w:ascii="Calibri" w:eastAsia="Calibri" w:hAnsi="Calibri" w:cs="Arial"/>
          <w:kern w:val="0"/>
          <w:rtl/>
          <w:lang w:val="en-US"/>
          <w14:ligatures w14:val="none"/>
        </w:rPr>
        <w:t>שכלל פיצוי על הפסדי שכר, כאב וסבל והוצאות רפואיות עתידיות</w:t>
      </w:r>
      <w:r w:rsidRPr="00D22630">
        <w:rPr>
          <w:rFonts w:ascii="Calibri" w:eastAsia="Calibri" w:hAnsi="Calibri" w:cs="Arial"/>
          <w:kern w:val="0"/>
          <w:lang w:val="en-US"/>
          <w14:ligatures w14:val="none"/>
        </w:rPr>
        <w:t>.</w:t>
      </w:r>
    </w:p>
    <w:p w14:paraId="586BB0F6" w14:textId="77777777" w:rsidR="00D22630" w:rsidRPr="00D22630" w:rsidRDefault="00D22630" w:rsidP="00D22630">
      <w:pPr>
        <w:bidi/>
        <w:spacing w:line="259" w:lineRule="auto"/>
        <w:rPr>
          <w:rFonts w:ascii="Calibri" w:eastAsia="Calibri" w:hAnsi="Calibri" w:cs="Arial"/>
          <w:kern w:val="0"/>
          <w:lang w:val="en-US"/>
          <w14:ligatures w14:val="none"/>
        </w:rPr>
      </w:pPr>
      <w:r w:rsidRPr="00D22630">
        <w:rPr>
          <w:rFonts w:ascii="Calibri" w:eastAsia="Calibri" w:hAnsi="Calibri" w:cs="Arial"/>
          <w:b/>
          <w:bCs/>
          <w:kern w:val="0"/>
          <w:rtl/>
          <w:lang w:val="en-US"/>
          <w14:ligatures w14:val="none"/>
        </w:rPr>
        <w:t>הלקח מהמקרה</w:t>
      </w:r>
      <w:r w:rsidRPr="00D22630">
        <w:rPr>
          <w:rFonts w:ascii="Calibri" w:eastAsia="Calibri" w:hAnsi="Calibri" w:cs="Arial"/>
          <w:kern w:val="0"/>
          <w:lang w:val="en-US"/>
          <w14:ligatures w14:val="none"/>
        </w:rPr>
        <w:br/>
      </w:r>
      <w:r w:rsidRPr="00D22630">
        <w:rPr>
          <w:rFonts w:ascii="Calibri" w:eastAsia="Calibri" w:hAnsi="Calibri" w:cs="Arial"/>
          <w:kern w:val="0"/>
          <w:rtl/>
          <w:lang w:val="en-US"/>
          <w14:ligatures w14:val="none"/>
        </w:rPr>
        <w:t>גם אם לא התחלתם טיפול רפואי מיד לאחר התאונה – אל תוותרו. עם ייצוג משפטי נכון, אפשר להתמודד עם טענות חברות הביטוח ולהשיג פיצוי משמעותי</w:t>
      </w:r>
      <w:r w:rsidRPr="00D22630">
        <w:rPr>
          <w:rFonts w:ascii="Calibri" w:eastAsia="Calibri" w:hAnsi="Calibri" w:cs="Arial"/>
          <w:kern w:val="0"/>
          <w:lang w:val="en-US"/>
          <w14:ligatures w14:val="none"/>
        </w:rPr>
        <w:t>.</w:t>
      </w:r>
    </w:p>
    <w:p w14:paraId="64E1834C" w14:textId="77777777" w:rsidR="00D22630" w:rsidRPr="00D22630" w:rsidRDefault="00D22630" w:rsidP="00D22630">
      <w:pPr>
        <w:rPr>
          <w:lang w:val="en-US"/>
        </w:rPr>
      </w:pPr>
    </w:p>
    <w:sectPr w:rsidR="00D22630" w:rsidRPr="00D22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630"/>
    <w:rsid w:val="00D22630"/>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A26A"/>
  <w15:chartTrackingRefBased/>
  <w15:docId w15:val="{3E4E6E4A-1F83-4EA5-B8EC-B3D6989E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630"/>
    <w:rPr>
      <w:rFonts w:eastAsiaTheme="majorEastAsia" w:cstheme="majorBidi"/>
      <w:color w:val="272727" w:themeColor="text1" w:themeTint="D8"/>
    </w:rPr>
  </w:style>
  <w:style w:type="paragraph" w:styleId="Title">
    <w:name w:val="Title"/>
    <w:basedOn w:val="Normal"/>
    <w:next w:val="Normal"/>
    <w:link w:val="TitleChar"/>
    <w:uiPriority w:val="10"/>
    <w:qFormat/>
    <w:rsid w:val="00D22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630"/>
    <w:pPr>
      <w:spacing w:before="160"/>
      <w:jc w:val="center"/>
    </w:pPr>
    <w:rPr>
      <w:i/>
      <w:iCs/>
      <w:color w:val="404040" w:themeColor="text1" w:themeTint="BF"/>
    </w:rPr>
  </w:style>
  <w:style w:type="character" w:customStyle="1" w:styleId="QuoteChar">
    <w:name w:val="Quote Char"/>
    <w:basedOn w:val="DefaultParagraphFont"/>
    <w:link w:val="Quote"/>
    <w:uiPriority w:val="29"/>
    <w:rsid w:val="00D22630"/>
    <w:rPr>
      <w:i/>
      <w:iCs/>
      <w:color w:val="404040" w:themeColor="text1" w:themeTint="BF"/>
    </w:rPr>
  </w:style>
  <w:style w:type="paragraph" w:styleId="ListParagraph">
    <w:name w:val="List Paragraph"/>
    <w:basedOn w:val="Normal"/>
    <w:uiPriority w:val="34"/>
    <w:qFormat/>
    <w:rsid w:val="00D22630"/>
    <w:pPr>
      <w:ind w:left="720"/>
      <w:contextualSpacing/>
    </w:pPr>
  </w:style>
  <w:style w:type="character" w:styleId="IntenseEmphasis">
    <w:name w:val="Intense Emphasis"/>
    <w:basedOn w:val="DefaultParagraphFont"/>
    <w:uiPriority w:val="21"/>
    <w:qFormat/>
    <w:rsid w:val="00D22630"/>
    <w:rPr>
      <w:i/>
      <w:iCs/>
      <w:color w:val="0F4761" w:themeColor="accent1" w:themeShade="BF"/>
    </w:rPr>
  </w:style>
  <w:style w:type="paragraph" w:styleId="IntenseQuote">
    <w:name w:val="Intense Quote"/>
    <w:basedOn w:val="Normal"/>
    <w:next w:val="Normal"/>
    <w:link w:val="IntenseQuoteChar"/>
    <w:uiPriority w:val="30"/>
    <w:qFormat/>
    <w:rsid w:val="00D22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630"/>
    <w:rPr>
      <w:i/>
      <w:iCs/>
      <w:color w:val="0F4761" w:themeColor="accent1" w:themeShade="BF"/>
    </w:rPr>
  </w:style>
  <w:style w:type="character" w:styleId="IntenseReference">
    <w:name w:val="Intense Reference"/>
    <w:basedOn w:val="DefaultParagraphFont"/>
    <w:uiPriority w:val="32"/>
    <w:qFormat/>
    <w:rsid w:val="00D226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2025-09-03T08:44:00Z</dcterms:created>
  <dcterms:modified xsi:type="dcterms:W3CDTF">2025-09-03T08:44:00Z</dcterms:modified>
</cp:coreProperties>
</file>