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Ticket - Tutorial 4 Engineering Comm, and 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Exit-ticket scenario: Should the team expand its use of an inspection app?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40" w:lineRule="auto"/>
        <w:rPr/>
      </w:pPr>
      <w:r w:rsidDel="00000000" w:rsidR="00000000" w:rsidRPr="00000000">
        <w:rPr>
          <w:rtl w:val="0"/>
        </w:rPr>
        <w:t xml:space="preserve">The company is considering a tablet app that lets inspectors enter the same information digitally. It wants to reduce the time spent completing records while ensuring that inspectors include all required information.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Explain Adoption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One Rogers characteristic that helps explain adoption at Site A or Site B: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Compatibility:</w:t>
      </w:r>
      <w:r w:rsidDel="00000000" w:rsidR="00000000" w:rsidRPr="00000000">
        <w:rPr>
          <w:rtl w:val="0"/>
        </w:rPr>
        <w:t xml:space="preserve"> Having a higher adoption potential at Site A directly compares to being more compatible with the technology where tablets and wifi are involved with the digital app, unlike Site B which lacks this technology.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Explain how one wider system condition affects adoption at the two sites: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major system condition at the 2 sites is the availability of Electricity and communications as well as recording equipment. At site A tablets and Wi-Fi are available making the adoption process much easier which makes the app to be tested under more suitable conditions. However, site B lacks these resources making the adoption a lot more difficult. Although the pilot demonstrated the app’s relative advantages in reducing recording time, its effectiveness at site B remains uncertain because the technological conditions differ.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Write a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Claim:</w:t>
      </w:r>
      <w:r w:rsidDel="00000000" w:rsidR="00000000" w:rsidRPr="00000000">
        <w:rPr>
          <w:rtl w:val="0"/>
        </w:rPr>
        <w:t xml:space="preserve"> What should the team do next? </w:t>
      </w:r>
    </w:p>
    <w:p w:rsidR="00000000" w:rsidDel="00000000" w:rsidP="00000000" w:rsidRDefault="00000000" w:rsidRPr="00000000" w14:paraId="0000000F">
      <w:pPr>
        <w:widowControl w:val="0"/>
        <w:spacing w:before="240" w:lineRule="auto"/>
        <w:rPr/>
      </w:pPr>
      <w:r w:rsidDel="00000000" w:rsidR="00000000" w:rsidRPr="00000000">
        <w:rPr>
          <w:rtl w:val="0"/>
        </w:rPr>
        <w:t xml:space="preserve">There should be an extended pilot before wider adoption.</w:t>
      </w:r>
    </w:p>
    <w:p w:rsidR="00000000" w:rsidDel="00000000" w:rsidP="00000000" w:rsidRDefault="00000000" w:rsidRPr="00000000" w14:paraId="00000010">
      <w:pPr>
        <w:widowControl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Grounds:</w:t>
      </w:r>
      <w:r w:rsidDel="00000000" w:rsidR="00000000" w:rsidRPr="00000000">
        <w:rPr>
          <w:rtl w:val="0"/>
        </w:rPr>
        <w:t xml:space="preserve"> Which pilot findings support that recommendation?</w:t>
      </w:r>
    </w:p>
    <w:p w:rsidR="00000000" w:rsidDel="00000000" w:rsidP="00000000" w:rsidRDefault="00000000" w:rsidRPr="00000000" w14:paraId="00000011">
      <w:pPr>
        <w:widowControl w:val="0"/>
        <w:spacing w:before="240" w:lineRule="auto"/>
        <w:rPr/>
      </w:pPr>
      <w:r w:rsidDel="00000000" w:rsidR="00000000" w:rsidRPr="00000000">
        <w:rPr>
          <w:rtl w:val="0"/>
        </w:rPr>
        <w:t xml:space="preserve">The app’s reliability is not tested for a longer duration of time, and there is no evidence that it works reliably and remains cost effective. </w:t>
      </w:r>
    </w:p>
    <w:p w:rsidR="00000000" w:rsidDel="00000000" w:rsidP="00000000" w:rsidRDefault="00000000" w:rsidRPr="00000000" w14:paraId="00000012">
      <w:pPr>
        <w:widowControl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Warrant:</w:t>
      </w:r>
      <w:r w:rsidDel="00000000" w:rsidR="00000000" w:rsidRPr="00000000">
        <w:rPr>
          <w:rtl w:val="0"/>
        </w:rPr>
        <w:t xml:space="preserve"> Why do those findings justify the next step you propose?</w:t>
      </w:r>
    </w:p>
    <w:p w:rsidR="00000000" w:rsidDel="00000000" w:rsidP="00000000" w:rsidRDefault="00000000" w:rsidRPr="00000000" w14:paraId="00000013">
      <w:pPr>
        <w:widowControl w:val="0"/>
        <w:spacing w:before="240" w:lineRule="auto"/>
        <w:rPr/>
      </w:pPr>
      <w:r w:rsidDel="00000000" w:rsidR="00000000" w:rsidRPr="00000000">
        <w:rPr>
          <w:rtl w:val="0"/>
        </w:rPr>
        <w:t xml:space="preserve">Further testing required to obtain the evidence necessary to prove the effectiveness of using the inspection app. </w:t>
      </w:r>
    </w:p>
    <w:p w:rsidR="00000000" w:rsidDel="00000000" w:rsidP="00000000" w:rsidRDefault="00000000" w:rsidRPr="00000000" w14:paraId="00000014">
      <w:pPr>
        <w:widowControl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Backing:</w:t>
      </w:r>
      <w:r w:rsidDel="00000000" w:rsidR="00000000" w:rsidRPr="00000000">
        <w:rPr>
          <w:rtl w:val="0"/>
        </w:rPr>
        <w:t xml:space="preserve"> How do the project’s requirements support your reasoning? Use the stated priorities: complete records and reduced recording time.</w:t>
      </w:r>
    </w:p>
    <w:p w:rsidR="00000000" w:rsidDel="00000000" w:rsidP="00000000" w:rsidRDefault="00000000" w:rsidRPr="00000000" w14:paraId="00000015">
      <w:pPr>
        <w:widowControl w:val="0"/>
        <w:spacing w:before="240" w:lineRule="auto"/>
        <w:rPr/>
      </w:pPr>
      <w:r w:rsidDel="00000000" w:rsidR="00000000" w:rsidRPr="00000000">
        <w:rPr>
          <w:rtl w:val="0"/>
        </w:rPr>
        <w:t xml:space="preserve">The project requires complete records and aims to reduce recording time. The app helps reduce recording time, but doesn’t help complete records, nor was the full cost properly assessed. </w:t>
      </w:r>
    </w:p>
    <w:p w:rsidR="00000000" w:rsidDel="00000000" w:rsidP="00000000" w:rsidRDefault="00000000" w:rsidRPr="00000000" w14:paraId="00000016">
      <w:pPr>
        <w:widowControl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Qualifier:</w:t>
      </w:r>
      <w:r w:rsidDel="00000000" w:rsidR="00000000" w:rsidRPr="00000000">
        <w:rPr>
          <w:rtl w:val="0"/>
        </w:rPr>
        <w:t xml:space="preserve"> How will you limit your conclusion to what this small, three-week pilot supports?</w:t>
      </w:r>
    </w:p>
    <w:p w:rsidR="00000000" w:rsidDel="00000000" w:rsidP="00000000" w:rsidRDefault="00000000" w:rsidRPr="00000000" w14:paraId="00000017">
      <w:pPr>
        <w:widowControl w:val="0"/>
        <w:spacing w:before="240" w:lineRule="auto"/>
        <w:rPr/>
      </w:pPr>
      <w:r w:rsidDel="00000000" w:rsidR="00000000" w:rsidRPr="00000000">
        <w:rPr>
          <w:rtl w:val="0"/>
        </w:rPr>
        <w:t xml:space="preserve">While the short pilot supports the evidence in reducing time taking for records, but lacks long term results, so an extended pilot is recommended before proceeding with proper adoption. </w:t>
      </w:r>
    </w:p>
    <w:p w:rsidR="00000000" w:rsidDel="00000000" w:rsidP="00000000" w:rsidRDefault="00000000" w:rsidRPr="00000000" w14:paraId="00000018">
      <w:pPr>
        <w:widowControl w:val="0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Rebuttal:</w:t>
      </w:r>
      <w:r w:rsidDel="00000000" w:rsidR="00000000" w:rsidRPr="00000000">
        <w:rPr>
          <w:rtl w:val="0"/>
        </w:rPr>
        <w:t xml:space="preserve"> What uncertainty, exception, or competing consideration could change your recommendation?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the app works offline or Site B gets better equipment with wider adoption the recommendation can be revisited. If the app improves on its completeness, it would also help since complete records are a core requirement.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