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C473" w14:textId="77777777" w:rsidR="00645CB5" w:rsidRPr="003A71A8" w:rsidRDefault="00645CB5" w:rsidP="00645CB5">
      <w:pPr>
        <w:rPr>
          <w:rFonts w:ascii="Times New Roman" w:eastAsia="Times New Roman" w:hAnsi="Times New Roman" w:cs="Times New Roman"/>
          <w:color w:val="0070C0"/>
          <w:sz w:val="24"/>
          <w:szCs w:val="24"/>
          <w:lang w:bidi="si-LK"/>
        </w:rPr>
      </w:pPr>
      <w:r w:rsidRPr="00A34D2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bidi="si-LK"/>
        </w:rPr>
        <w:t>A description of the data and how it will be used to solve the problem.</w:t>
      </w:r>
    </w:p>
    <w:p w14:paraId="6E4D365B" w14:textId="77777777" w:rsidR="00645CB5" w:rsidRPr="00231DB6" w:rsidRDefault="00645CB5" w:rsidP="00645CB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bidi="si-LK"/>
        </w:rPr>
      </w:pPr>
    </w:p>
    <w:p w14:paraId="232B454F" w14:textId="77777777" w:rsidR="00645CB5" w:rsidRDefault="00645CB5" w:rsidP="00645CB5">
      <w:pPr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For this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project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>, Foursquare API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will be used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gain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the data of two cities, in terms of their neighborhoods. </w:t>
      </w:r>
      <w:r w:rsidRPr="0008753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information we want to focus on are 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restaurants, hotels, coffee shops, parks, theaters, art galleries, museums around each neighborhood.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O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>ne Borough from each city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will be chosen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to analyze their neighborhoods. </w:t>
      </w:r>
    </w:p>
    <w:p w14:paraId="4E0EB21A" w14:textId="77777777" w:rsidR="00645CB5" w:rsidRDefault="00645CB5" w:rsidP="00645CB5">
      <w:pPr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Therefore, 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>Manhattan from New York and Downtown Toronto from Toronto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will be considered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According to the objectives of this project, M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achine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L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>earning technique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called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“Clustering”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will be used</w:t>
      </w:r>
      <w:r w:rsidRPr="00A2746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to segment the neighborhoods with similar objects on the basis of each neighborhood data.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B</w:t>
      </w:r>
      <w:r w:rsidRPr="00A35AE2">
        <w:rPr>
          <w:rFonts w:ascii="Times New Roman" w:eastAsia="Times New Roman" w:hAnsi="Times New Roman" w:cs="Times New Roman"/>
          <w:sz w:val="24"/>
          <w:szCs w:val="24"/>
          <w:lang w:bidi="si-LK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ed on</w:t>
      </w:r>
      <w:r w:rsidRPr="00A35AE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foot traffic in respective neighborhoods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 w:rsidRPr="00A35AE2">
        <w:rPr>
          <w:rFonts w:ascii="Times New Roman" w:eastAsia="Times New Roman" w:hAnsi="Times New Roman" w:cs="Times New Roman"/>
          <w:sz w:val="24"/>
          <w:szCs w:val="24"/>
          <w:lang w:bidi="si-LK"/>
        </w:rPr>
        <w:t>tourist’s areas and hubs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will be located and that information will be used to decide </w:t>
      </w:r>
      <w:r w:rsidRPr="00A35AE2">
        <w:rPr>
          <w:rFonts w:ascii="Times New Roman" w:eastAsia="Times New Roman" w:hAnsi="Times New Roman" w:cs="Times New Roman"/>
          <w:sz w:val="24"/>
          <w:szCs w:val="24"/>
          <w:lang w:bidi="si-LK"/>
        </w:rPr>
        <w:t>the similarit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ies</w:t>
      </w:r>
      <w:r w:rsidRPr="00A35AE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 dissimilarit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ies</w:t>
      </w:r>
      <w:r w:rsidRPr="00A35AE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between two cities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29F65E62" w14:textId="77777777" w:rsidR="00EC7655" w:rsidRDefault="00EC7655"/>
    <w:sectPr w:rsidR="00EC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B5"/>
    <w:rsid w:val="001A52FC"/>
    <w:rsid w:val="00276333"/>
    <w:rsid w:val="00505ADB"/>
    <w:rsid w:val="00645CB5"/>
    <w:rsid w:val="006C787A"/>
    <w:rsid w:val="00C021D0"/>
    <w:rsid w:val="00E12CEA"/>
    <w:rsid w:val="00E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483A"/>
  <w15:chartTrackingRefBased/>
  <w15:docId w15:val="{D9ED8285-6EDB-43BE-B0E7-7BD4CFD2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Omesha Virajini</dc:creator>
  <cp:keywords/>
  <dc:description/>
  <cp:lastModifiedBy>Omesha Virajini</cp:lastModifiedBy>
  <cp:revision>1</cp:revision>
  <dcterms:created xsi:type="dcterms:W3CDTF">2021-05-08T14:49:00Z</dcterms:created>
  <dcterms:modified xsi:type="dcterms:W3CDTF">2021-05-08T14:50:00Z</dcterms:modified>
</cp:coreProperties>
</file>