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44" w:rsidRPr="00ED4D76" w:rsidRDefault="00F50244" w:rsidP="00F50244">
      <w:pPr>
        <w:pStyle w:val="a7"/>
      </w:pPr>
      <w:r>
        <w:rPr>
          <w:rFonts w:hint="eastAsia"/>
        </w:rPr>
        <w:t>项目说明文档</w:t>
      </w: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F50244" w:rsidRPr="00192A48" w:rsidRDefault="00F50244" w:rsidP="00F50244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37D61">
        <w:rPr>
          <w:rFonts w:hint="eastAsia"/>
          <w:lang w:eastAsia="zh-CN"/>
        </w:rPr>
        <w:t>关键活动</w:t>
      </w:r>
    </w:p>
    <w:p w:rsidR="00F50244" w:rsidRPr="00192A48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欧明锋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F50244" w:rsidRPr="00ED4D76" w:rsidRDefault="00F50244" w:rsidP="00F50244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1651822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F50244" w:rsidRPr="00ED4D76" w:rsidRDefault="00F50244" w:rsidP="00F502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F50244" w:rsidRPr="00ED4D76" w:rsidRDefault="00F50244" w:rsidP="00F502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rPr>
          <w:lang w:eastAsia="zh-CN"/>
        </w:rPr>
      </w:pPr>
    </w:p>
    <w:p w:rsidR="00F50244" w:rsidRPr="00ED4D76" w:rsidRDefault="00F50244" w:rsidP="00F50244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F50244" w:rsidRPr="006B13EF" w:rsidRDefault="00F50244" w:rsidP="00F50244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F50244" w:rsidRDefault="00F50244" w:rsidP="00F50244"/>
    <w:p w:rsidR="00496A1F" w:rsidRDefault="00496A1F"/>
    <w:p w:rsidR="00F50244" w:rsidRDefault="00B37D61" w:rsidP="00B37D61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功能分析</w:t>
      </w:r>
    </w:p>
    <w:p w:rsidR="00B37D61" w:rsidRDefault="00B37D61" w:rsidP="00B37D61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该程序可以通过用户给出的工程项目所有任务的</w:t>
      </w:r>
      <w:r>
        <w:rPr>
          <w:lang w:eastAsia="zh-CN"/>
        </w:rPr>
        <w:t>任务开始和完成设计的交接点编号以及完成该任务所需要的时间</w:t>
      </w:r>
      <w:r>
        <w:rPr>
          <w:rFonts w:hint="eastAsia"/>
          <w:lang w:eastAsia="zh-CN"/>
        </w:rPr>
        <w:t>，来</w:t>
      </w:r>
      <w:r>
        <w:rPr>
          <w:lang w:eastAsia="zh-CN"/>
        </w:rPr>
        <w:t>判</w:t>
      </w:r>
      <w:r>
        <w:rPr>
          <w:rFonts w:hint="eastAsia"/>
          <w:lang w:eastAsia="zh-CN"/>
        </w:rPr>
        <w:t>定该</w:t>
      </w:r>
      <w:r>
        <w:rPr>
          <w:lang w:eastAsia="zh-CN"/>
        </w:rPr>
        <w:t>工程项目的任务调度是否可行；如果该调度方</w:t>
      </w:r>
      <w:r>
        <w:rPr>
          <w:rFonts w:hint="eastAsia"/>
          <w:lang w:eastAsia="zh-CN"/>
        </w:rPr>
        <w:t>案</w:t>
      </w:r>
      <w:r>
        <w:rPr>
          <w:lang w:eastAsia="zh-CN"/>
        </w:rPr>
        <w:t>可行，则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完成整个项目需要的最短时间，并且输出所有的关键活动</w:t>
      </w:r>
      <w:r>
        <w:rPr>
          <w:rFonts w:hint="eastAsia"/>
          <w:lang w:eastAsia="zh-CN"/>
        </w:rPr>
        <w:t>，如果不可行则输出</w:t>
      </w:r>
      <w:r>
        <w:rPr>
          <w:rFonts w:hint="eastAsia"/>
          <w:lang w:eastAsia="zh-CN"/>
        </w:rPr>
        <w:t>0</w:t>
      </w:r>
    </w:p>
    <w:p w:rsidR="0006754C" w:rsidRDefault="0006754C" w:rsidP="00B37D61">
      <w:pPr>
        <w:rPr>
          <w:lang w:eastAsia="zh-CN"/>
        </w:rPr>
      </w:pPr>
    </w:p>
    <w:p w:rsidR="00B37D61" w:rsidRDefault="00B37D61" w:rsidP="00B37D61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数据结构分析</w:t>
      </w:r>
    </w:p>
    <w:p w:rsidR="00BB0454" w:rsidRDefault="00BB0454" w:rsidP="00BB0454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该程序使用有向图作为主要存储结构，该工程的每个任务都作为图上的节点，一个任务及其交接任务作为图的边，所需时间作为边的权值</w:t>
      </w:r>
    </w:p>
    <w:p w:rsidR="00BB0454" w:rsidRDefault="00BB0454" w:rsidP="00BB0454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该程序的有向图的节点使用一维数组存储，边使用邻接表来存储（出邻接表）</w:t>
      </w:r>
    </w:p>
    <w:p w:rsidR="00BB0454" w:rsidRDefault="00BB0454" w:rsidP="00BB0454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具体代码如下</w:t>
      </w:r>
    </w:p>
    <w:p w:rsidR="00BB0454" w:rsidRDefault="00BB0454" w:rsidP="00BB0454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图的边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2DAE7A3" wp14:editId="09D6A913">
            <wp:extent cx="5075360" cy="10592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54" w:rsidRDefault="00BB0454" w:rsidP="00BB0454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图的节点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EF044E9" wp14:editId="3ED343D2">
            <wp:extent cx="2850127" cy="89923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54" w:rsidRDefault="00BB0454" w:rsidP="00BB0454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</w:t>
      </w:r>
      <w:r w:rsidR="00F05402">
        <w:rPr>
          <w:rFonts w:hint="eastAsia"/>
          <w:lang w:eastAsia="zh-CN"/>
        </w:rPr>
        <w:t>的类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277E6B8" wp14:editId="1A1AB4DF">
            <wp:extent cx="3665538" cy="254530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2" w:rsidRDefault="00F05402" w:rsidP="00F05402">
      <w:pPr>
        <w:ind w:firstLineChars="0"/>
        <w:rPr>
          <w:lang w:eastAsia="zh-CN"/>
        </w:rPr>
      </w:pPr>
    </w:p>
    <w:p w:rsidR="00F05402" w:rsidRDefault="00F05402" w:rsidP="00F05402">
      <w:pPr>
        <w:ind w:firstLineChars="0"/>
        <w:rPr>
          <w:lang w:eastAsia="zh-CN"/>
        </w:rPr>
      </w:pPr>
    </w:p>
    <w:p w:rsidR="00F05402" w:rsidRDefault="00F05402" w:rsidP="00F05402">
      <w:pPr>
        <w:ind w:firstLineChars="0"/>
        <w:rPr>
          <w:lang w:eastAsia="zh-CN"/>
        </w:rPr>
      </w:pP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插入节点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EA4E875" wp14:editId="206BACE2">
            <wp:extent cx="3284505" cy="1531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插入边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7113E66" wp14:editId="0926BD2F">
            <wp:extent cx="4816257" cy="20804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获得该节点的第一个邻接出边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596960C" wp14:editId="7604F3D1">
            <wp:extent cx="3688400" cy="151651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获得该节点的邻接出边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的下一个邻接出边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998DBF9" wp14:editId="083BBB19">
            <wp:extent cx="4023709" cy="1562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A4" w:rsidRDefault="00EE4DA4" w:rsidP="00F05402">
      <w:pPr>
        <w:ind w:firstLineChars="0"/>
        <w:rPr>
          <w:lang w:eastAsia="zh-CN"/>
        </w:rPr>
      </w:pPr>
    </w:p>
    <w:p w:rsidR="00EE4DA4" w:rsidRDefault="00EE4DA4" w:rsidP="00F05402">
      <w:pPr>
        <w:ind w:firstLineChars="0"/>
        <w:rPr>
          <w:lang w:eastAsia="zh-CN"/>
        </w:rPr>
      </w:pPr>
    </w:p>
    <w:p w:rsidR="00EE4DA4" w:rsidRDefault="00EE4DA4" w:rsidP="00F05402">
      <w:pPr>
        <w:ind w:firstLineChars="0"/>
        <w:rPr>
          <w:rFonts w:hint="eastAsia"/>
          <w:lang w:eastAsia="zh-CN"/>
        </w:rPr>
      </w:pP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获得两节点之间的边的权值</w:t>
      </w:r>
    </w:p>
    <w:p w:rsidR="00F05402" w:rsidRDefault="00F05402" w:rsidP="00F05402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5F37D91" wp14:editId="3924EBC2">
            <wp:extent cx="4138019" cy="146316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2" w:rsidRDefault="00F05402" w:rsidP="00F05402">
      <w:pPr>
        <w:pStyle w:val="ac"/>
        <w:numPr>
          <w:ilvl w:val="2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插入边到邻接表的辅助函数</w:t>
      </w:r>
    </w:p>
    <w:p w:rsidR="00F05402" w:rsidRDefault="00F05402" w:rsidP="00F05402">
      <w:pPr>
        <w:pStyle w:val="ac"/>
        <w:ind w:firstLine="48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225E032" wp14:editId="46C7F264">
            <wp:extent cx="3459780" cy="182133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54" w:rsidRDefault="00BB0454" w:rsidP="00F05402">
      <w:pPr>
        <w:ind w:firstLineChars="0" w:firstLine="0"/>
        <w:rPr>
          <w:lang w:eastAsia="zh-CN"/>
        </w:rPr>
      </w:pPr>
    </w:p>
    <w:p w:rsidR="00EE4DA4" w:rsidRDefault="00EE4DA4" w:rsidP="00F05402">
      <w:pPr>
        <w:ind w:firstLineChars="0" w:firstLine="0"/>
        <w:rPr>
          <w:lang w:eastAsia="zh-CN"/>
        </w:rPr>
      </w:pPr>
    </w:p>
    <w:p w:rsidR="00EE4DA4" w:rsidRDefault="00EE4DA4" w:rsidP="00F05402">
      <w:pPr>
        <w:ind w:firstLineChars="0" w:firstLine="0"/>
        <w:rPr>
          <w:rFonts w:hint="eastAsia"/>
          <w:lang w:eastAsia="zh-CN"/>
        </w:rPr>
      </w:pPr>
    </w:p>
    <w:p w:rsidR="00B37D61" w:rsidRDefault="00B37D61" w:rsidP="00B37D61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算法分析</w:t>
      </w:r>
    </w:p>
    <w:p w:rsidR="0006754C" w:rsidRDefault="0006754C" w:rsidP="0006754C">
      <w:pPr>
        <w:pStyle w:val="ac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首先先将所有任务节点和带权边插入到图中</w:t>
      </w:r>
      <w:r w:rsidR="00AE666D">
        <w:rPr>
          <w:rFonts w:hint="eastAsia"/>
          <w:lang w:eastAsia="zh-CN"/>
        </w:rPr>
        <w:t>，并记录所有任务节点的入度</w:t>
      </w:r>
    </w:p>
    <w:p w:rsidR="00AE666D" w:rsidRDefault="00AE666D" w:rsidP="00AE666D">
      <w:pPr>
        <w:pStyle w:val="ac"/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D016B26" wp14:editId="2B2DD27F">
            <wp:extent cx="3078747" cy="186706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lang w:eastAsia="zh-CN"/>
        </w:rPr>
      </w:pPr>
    </w:p>
    <w:p w:rsidR="00EE4DA4" w:rsidRDefault="00EE4DA4" w:rsidP="00AE666D">
      <w:pPr>
        <w:pStyle w:val="ac"/>
        <w:ind w:left="840" w:firstLineChars="0" w:firstLine="0"/>
        <w:rPr>
          <w:rFonts w:hint="eastAsia"/>
          <w:lang w:eastAsia="zh-CN"/>
        </w:rPr>
      </w:pPr>
    </w:p>
    <w:p w:rsidR="00EE4DA4" w:rsidRDefault="0006754C" w:rsidP="0006754C">
      <w:pPr>
        <w:pStyle w:val="ac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用将该图的所有任务节点进行拓扑排序，并检测是否存在有向环，若存在就输出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，无法完成任务调度，若不存在有向环则保存该拓扑序列</w:t>
      </w:r>
    </w:p>
    <w:p w:rsidR="0006754C" w:rsidRDefault="0006754C" w:rsidP="00EE4DA4">
      <w:pPr>
        <w:ind w:firstLineChars="0"/>
        <w:rPr>
          <w:rFonts w:hint="eastAsia"/>
          <w:lang w:eastAsia="zh-CN"/>
        </w:rPr>
      </w:pPr>
    </w:p>
    <w:p w:rsidR="00FC6E19" w:rsidRDefault="00FC6E19" w:rsidP="00FC6E19">
      <w:pPr>
        <w:ind w:left="42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36351B" wp14:editId="4EA01291">
            <wp:extent cx="5274310" cy="6459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FC6E19">
      <w:pPr>
        <w:ind w:left="420" w:firstLineChars="0" w:firstLine="0"/>
        <w:rPr>
          <w:lang w:eastAsia="zh-CN"/>
        </w:rPr>
      </w:pPr>
    </w:p>
    <w:p w:rsidR="00EE4DA4" w:rsidRDefault="00EE4DA4" w:rsidP="00EE4DA4">
      <w:pPr>
        <w:ind w:firstLineChars="0" w:firstLine="0"/>
        <w:rPr>
          <w:rFonts w:hint="eastAsia"/>
          <w:lang w:eastAsia="zh-CN"/>
        </w:rPr>
      </w:pPr>
    </w:p>
    <w:p w:rsidR="006D7FB1" w:rsidRDefault="006D7FB1" w:rsidP="0006754C">
      <w:pPr>
        <w:pStyle w:val="ac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若此时任务调度的拓扑序列不为空，则进行关键节点和关键路径的计算</w:t>
      </w:r>
    </w:p>
    <w:p w:rsidR="006D7FB1" w:rsidRDefault="006D7FB1" w:rsidP="006D7FB1">
      <w:pPr>
        <w:pStyle w:val="ac"/>
        <w:numPr>
          <w:ilvl w:val="1"/>
          <w:numId w:val="6"/>
        </w:numPr>
        <w:ind w:firstLineChars="0"/>
        <w:rPr>
          <w:lang w:eastAsia="zh-CN"/>
        </w:rPr>
      </w:pPr>
      <w:r w:rsidRPr="006D7FB1">
        <w:rPr>
          <w:rFonts w:hint="eastAsia"/>
          <w:lang w:eastAsia="zh-CN"/>
        </w:rPr>
        <w:t>每个任务最早开始时间</w:t>
      </w:r>
      <w:r>
        <w:rPr>
          <w:rFonts w:hint="eastAsia"/>
          <w:lang w:eastAsia="zh-CN"/>
        </w:rPr>
        <w:t>Ve</w:t>
      </w:r>
      <w:r>
        <w:rPr>
          <w:rFonts w:hint="eastAsia"/>
          <w:lang w:eastAsia="zh-CN"/>
        </w:rPr>
        <w:t>数组的计算</w:t>
      </w:r>
    </w:p>
    <w:p w:rsidR="00C304EC" w:rsidRDefault="00C304EC" w:rsidP="00C304EC">
      <w:pPr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BAC2C41" wp14:editId="5EA88757">
            <wp:extent cx="4077053" cy="38484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B1" w:rsidRDefault="006D7FB1" w:rsidP="006D7FB1">
      <w:pPr>
        <w:pStyle w:val="ac"/>
        <w:numPr>
          <w:ilvl w:val="1"/>
          <w:numId w:val="6"/>
        </w:numPr>
        <w:ind w:firstLineChars="0"/>
        <w:rPr>
          <w:lang w:eastAsia="zh-CN"/>
        </w:rPr>
      </w:pPr>
      <w:r w:rsidRPr="006D7FB1">
        <w:rPr>
          <w:rFonts w:hint="eastAsia"/>
          <w:lang w:eastAsia="zh-CN"/>
        </w:rPr>
        <w:t>每个任务最迟允许开始时间</w:t>
      </w:r>
      <w:r>
        <w:rPr>
          <w:rFonts w:hint="eastAsia"/>
          <w:lang w:eastAsia="zh-CN"/>
        </w:rPr>
        <w:t>Vi</w:t>
      </w:r>
      <w:r>
        <w:rPr>
          <w:rFonts w:hint="eastAsia"/>
          <w:lang w:eastAsia="zh-CN"/>
        </w:rPr>
        <w:t>的计算</w:t>
      </w:r>
    </w:p>
    <w:p w:rsidR="00C304EC" w:rsidRDefault="00C304EC" w:rsidP="00C304EC">
      <w:pPr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3943E62" wp14:editId="18549C13">
            <wp:extent cx="3711262" cy="3330229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B1" w:rsidRDefault="00C304EC" w:rsidP="00C304EC">
      <w:pPr>
        <w:pStyle w:val="ac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每个节点</w:t>
      </w:r>
      <w:r w:rsidRPr="00C304EC">
        <w:rPr>
          <w:rFonts w:hint="eastAsia"/>
          <w:lang w:eastAsia="zh-CN"/>
        </w:rPr>
        <w:t>最早可能开始时间和最迟允许开始时间</w:t>
      </w:r>
      <w:r>
        <w:rPr>
          <w:rFonts w:hint="eastAsia"/>
          <w:lang w:eastAsia="zh-CN"/>
        </w:rPr>
        <w:t>的计算，以及关键路径的获得</w:t>
      </w:r>
    </w:p>
    <w:p w:rsidR="00C304EC" w:rsidRDefault="00C304EC" w:rsidP="00C304EC">
      <w:pPr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32EA809" wp14:editId="2940164A">
            <wp:extent cx="4701947" cy="51439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EC" w:rsidRDefault="00FC6E19" w:rsidP="00C304EC">
      <w:pPr>
        <w:pStyle w:val="ac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对所有关键路径的边进行排序（稳定排序），使得</w:t>
      </w:r>
      <w:r>
        <w:rPr>
          <w:lang w:eastAsia="zh-CN"/>
        </w:rPr>
        <w:t>任务开始的交接点编号小者优先</w:t>
      </w:r>
      <w:r>
        <w:rPr>
          <w:rFonts w:hint="eastAsia"/>
          <w:lang w:eastAsia="zh-CN"/>
        </w:rPr>
        <w:t>输出</w:t>
      </w:r>
    </w:p>
    <w:p w:rsidR="00FC6E19" w:rsidRDefault="00FC6E19" w:rsidP="00FC6E19">
      <w:pPr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0E64F4E" wp14:editId="378D498D">
            <wp:extent cx="3985605" cy="853514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4C" w:rsidRDefault="0006754C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FC6E19" w:rsidRDefault="00FC6E19" w:rsidP="006D7FB1">
      <w:pPr>
        <w:ind w:firstLineChars="0" w:firstLine="0"/>
        <w:rPr>
          <w:lang w:eastAsia="zh-CN"/>
        </w:rPr>
      </w:pPr>
    </w:p>
    <w:p w:rsidR="00B37D61" w:rsidRDefault="00B37D61" w:rsidP="00B37D61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测试分析</w:t>
      </w:r>
    </w:p>
    <w:p w:rsidR="00FC6E19" w:rsidRDefault="00FC6E19" w:rsidP="00FC6E19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简单</w:t>
      </w:r>
      <w:r>
        <w:rPr>
          <w:lang w:eastAsia="zh-CN"/>
        </w:rPr>
        <w:t>情况测试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左边为输入，右边为输出</w:t>
      </w:r>
    </w:p>
    <w:p w:rsidR="00FC6E19" w:rsidRDefault="00FC6E19" w:rsidP="00FC6E19">
      <w:pPr>
        <w:pStyle w:val="ac"/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014FF39" wp14:editId="31C608CA">
            <wp:extent cx="502964" cy="16003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</w:t>
      </w:r>
      <w:r>
        <w:rPr>
          <w:noProof/>
          <w:lang w:eastAsia="zh-CN" w:bidi="ar-SA"/>
        </w:rPr>
        <w:drawing>
          <wp:inline distT="0" distB="0" distL="0" distR="0" wp14:anchorId="32280B2B" wp14:editId="6E35E19D">
            <wp:extent cx="411516" cy="944962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61" w:rsidRDefault="00FC6E19" w:rsidP="00FC6E19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</w:t>
      </w:r>
      <w:r>
        <w:rPr>
          <w:lang w:eastAsia="zh-CN"/>
        </w:rPr>
        <w:t>情况测试，单个起点和单个</w:t>
      </w:r>
      <w:r>
        <w:rPr>
          <w:rFonts w:hint="eastAsia"/>
          <w:lang w:eastAsia="zh-CN"/>
        </w:rPr>
        <w:t>终点</w:t>
      </w:r>
    </w:p>
    <w:p w:rsidR="00FC6E19" w:rsidRDefault="00FC6E19" w:rsidP="00FC6E19">
      <w:pPr>
        <w:pStyle w:val="ac"/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5FF0477" wp14:editId="3BB06BF3">
            <wp:extent cx="495343" cy="20804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</w:t>
      </w:r>
      <w:r>
        <w:rPr>
          <w:noProof/>
          <w:lang w:eastAsia="zh-CN" w:bidi="ar-SA"/>
        </w:rPr>
        <w:drawing>
          <wp:inline distT="0" distB="0" distL="0" distR="0" wp14:anchorId="0DE13B60" wp14:editId="2B0EF137">
            <wp:extent cx="388654" cy="121930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9" w:rsidRDefault="00FC6E19" w:rsidP="00FC6E19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不可行的</w:t>
      </w:r>
      <w:r>
        <w:t>方案测试</w:t>
      </w:r>
    </w:p>
    <w:p w:rsidR="00FC6E19" w:rsidRDefault="00FC6E19" w:rsidP="00FC6E19">
      <w:pPr>
        <w:pStyle w:val="ac"/>
        <w:ind w:left="840" w:firstLineChars="0" w:firstLine="0"/>
      </w:pPr>
      <w:r>
        <w:rPr>
          <w:noProof/>
          <w:lang w:eastAsia="zh-CN" w:bidi="ar-SA"/>
        </w:rPr>
        <w:drawing>
          <wp:inline distT="0" distB="0" distL="0" distR="0" wp14:anchorId="7F809F25" wp14:editId="04664D60">
            <wp:extent cx="617273" cy="127265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9" w:rsidRDefault="00FC6E19" w:rsidP="00FC6E19">
      <w:pPr>
        <w:pStyle w:val="ac"/>
        <w:numPr>
          <w:ilvl w:val="1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特殊</w:t>
      </w:r>
      <w:r>
        <w:rPr>
          <w:lang w:eastAsia="zh-CN"/>
        </w:rPr>
        <w:t>情况测试，</w:t>
      </w:r>
      <w:r>
        <w:rPr>
          <w:rFonts w:hint="eastAsia"/>
          <w:lang w:eastAsia="zh-CN"/>
        </w:rPr>
        <w:t>多个起点和多个终点</w:t>
      </w:r>
    </w:p>
    <w:p w:rsidR="00FC6E19" w:rsidRDefault="007075DA" w:rsidP="00FC6E19">
      <w:pPr>
        <w:pStyle w:val="ac"/>
        <w:ind w:left="8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BBFCAA0" wp14:editId="2BA764AE">
            <wp:extent cx="2465705" cy="2265218"/>
            <wp:effectExtent l="0" t="0" r="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9534" cy="22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61" w:rsidRPr="00B37D61" w:rsidRDefault="00B37D61" w:rsidP="003D256C">
      <w:pPr>
        <w:ind w:firstLineChars="0" w:firstLine="0"/>
        <w:rPr>
          <w:rFonts w:hint="eastAsia"/>
          <w:lang w:eastAsia="zh-CN"/>
        </w:rPr>
      </w:pPr>
      <w:bookmarkStart w:id="0" w:name="_GoBack"/>
      <w:bookmarkEnd w:id="0"/>
    </w:p>
    <w:sectPr w:rsidR="00B37D61" w:rsidRPr="00B37D6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DB9" w:rsidRDefault="00DB6DB9" w:rsidP="00F50244">
      <w:pPr>
        <w:spacing w:line="240" w:lineRule="auto"/>
      </w:pPr>
      <w:r>
        <w:separator/>
      </w:r>
    </w:p>
  </w:endnote>
  <w:endnote w:type="continuationSeparator" w:id="0">
    <w:p w:rsidR="00DB6DB9" w:rsidRDefault="00DB6DB9" w:rsidP="00F5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DB9" w:rsidRDefault="00DB6DB9" w:rsidP="00F50244">
      <w:pPr>
        <w:spacing w:line="240" w:lineRule="auto"/>
      </w:pPr>
      <w:r>
        <w:separator/>
      </w:r>
    </w:p>
  </w:footnote>
  <w:footnote w:type="continuationSeparator" w:id="0">
    <w:p w:rsidR="00DB6DB9" w:rsidRDefault="00DB6DB9" w:rsidP="00F50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A4" w:rsidRDefault="00EE4DA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4B4"/>
    <w:multiLevelType w:val="hybridMultilevel"/>
    <w:tmpl w:val="8ED89C44"/>
    <w:lvl w:ilvl="0" w:tplc="440610A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B07C56"/>
    <w:multiLevelType w:val="hybridMultilevel"/>
    <w:tmpl w:val="695A1C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B71152"/>
    <w:multiLevelType w:val="hybridMultilevel"/>
    <w:tmpl w:val="5EC05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427E3F"/>
    <w:multiLevelType w:val="hybridMultilevel"/>
    <w:tmpl w:val="F1AC0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D2F25"/>
    <w:multiLevelType w:val="hybridMultilevel"/>
    <w:tmpl w:val="9698F2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F3870"/>
    <w:multiLevelType w:val="hybridMultilevel"/>
    <w:tmpl w:val="703C40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F7"/>
    <w:rsid w:val="0006754C"/>
    <w:rsid w:val="003D256C"/>
    <w:rsid w:val="003F24F7"/>
    <w:rsid w:val="00496A1F"/>
    <w:rsid w:val="006D7FB1"/>
    <w:rsid w:val="007075DA"/>
    <w:rsid w:val="00AE666D"/>
    <w:rsid w:val="00B37D61"/>
    <w:rsid w:val="00BB0454"/>
    <w:rsid w:val="00C304EC"/>
    <w:rsid w:val="00CD339F"/>
    <w:rsid w:val="00DB6DB9"/>
    <w:rsid w:val="00EE4DA4"/>
    <w:rsid w:val="00F05402"/>
    <w:rsid w:val="00F50244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A3A5"/>
  <w15:chartTrackingRefBased/>
  <w15:docId w15:val="{C86EB2F7-B67E-4D47-AD32-3F8415B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44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24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244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F50244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F50244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F50244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F50244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F50244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F50244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F50244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F50244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F50244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F50244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B37D6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2018-12-15T06:01:00Z</dcterms:created>
  <dcterms:modified xsi:type="dcterms:W3CDTF">2018-12-15T14:34:00Z</dcterms:modified>
</cp:coreProperties>
</file>