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4EEB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5E4FF0AF" w14:textId="44312FA5" w:rsidR="007E61F2" w:rsidRDefault="004D3EF9" w:rsidP="0079764E">
      <w:pP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 xml:space="preserve">Actividad de Entrega Obligatoria N° </w:t>
      </w:r>
      <w:r w:rsidR="004A5159">
        <w:rPr>
          <w:b/>
          <w:sz w:val="28"/>
        </w:rPr>
        <w:t>1</w:t>
      </w:r>
      <w:r w:rsidR="00296B22">
        <w:rPr>
          <w:b/>
          <w:sz w:val="28"/>
        </w:rPr>
        <w:t xml:space="preserve"> </w:t>
      </w:r>
      <w:r w:rsidR="007E61F2" w:rsidRPr="007E61F2">
        <w:rPr>
          <w:b/>
          <w:sz w:val="28"/>
        </w:rPr>
        <w:t xml:space="preserve">– Módulo de </w:t>
      </w:r>
      <w:r w:rsidR="00DD48C8" w:rsidRPr="00DD48C8">
        <w:rPr>
          <w:b/>
          <w:sz w:val="28"/>
        </w:rPr>
        <w:t xml:space="preserve">Programación </w:t>
      </w:r>
      <w:r w:rsidR="004A5159">
        <w:rPr>
          <w:b/>
          <w:sz w:val="28"/>
        </w:rPr>
        <w:t>Concurrente</w:t>
      </w:r>
    </w:p>
    <w:p w14:paraId="3BD14955" w14:textId="77777777"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14:paraId="66F720F6" w14:textId="77777777" w:rsidR="00296B22" w:rsidRDefault="00A15C99" w:rsidP="00ED3C94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</w:p>
    <w:p w14:paraId="31B86A77" w14:textId="1F7FC5F5"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Desarrollar la solución en </w:t>
      </w:r>
      <w:r w:rsidR="00EC3094">
        <w:rPr>
          <w:b/>
        </w:rPr>
        <w:t>Rinfo</w:t>
      </w:r>
      <w:r>
        <w:rPr>
          <w:b/>
        </w:rPr>
        <w:t xml:space="preserve">. </w:t>
      </w:r>
    </w:p>
    <w:p w14:paraId="0AD91CB1" w14:textId="69BBC7AE"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</w:t>
      </w:r>
      <w:r w:rsidR="004A5159">
        <w:rPr>
          <w:b/>
        </w:rPr>
        <w:t xml:space="preserve">de las soluciones 1) y 2) </w:t>
      </w:r>
      <w:r>
        <w:rPr>
          <w:b/>
        </w:rPr>
        <w:t xml:space="preserve">en </w:t>
      </w:r>
      <w:r w:rsidR="004A5159">
        <w:rPr>
          <w:b/>
        </w:rPr>
        <w:t>este</w:t>
      </w:r>
      <w:r w:rsidR="00296B22">
        <w:rPr>
          <w:b/>
        </w:rPr>
        <w:t xml:space="preserve"> documento</w:t>
      </w:r>
      <w:r>
        <w:rPr>
          <w:b/>
        </w:rPr>
        <w:t>.</w:t>
      </w:r>
      <w:r w:rsidR="00296B22">
        <w:rPr>
          <w:b/>
        </w:rPr>
        <w:t xml:space="preserve"> </w:t>
      </w:r>
    </w:p>
    <w:p w14:paraId="04F2D0FF" w14:textId="763C6F89" w:rsidR="004A5159" w:rsidRDefault="004A515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Complete el punto 3) en este mismo documento.</w:t>
      </w:r>
    </w:p>
    <w:p w14:paraId="078FDA4D" w14:textId="0F4BB081" w:rsidR="00EB4A0C" w:rsidRPr="00EB4A0C" w:rsidRDefault="00EB4A0C" w:rsidP="00EB4A0C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de las soluciones 4) en este documento. </w:t>
      </w:r>
    </w:p>
    <w:p w14:paraId="2BC3EBBE" w14:textId="77777777" w:rsidR="004A5159" w:rsidRDefault="004D3EF9" w:rsidP="004A5159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Enviar el archivo al ayudante.</w:t>
      </w:r>
    </w:p>
    <w:p w14:paraId="34BEBDF2" w14:textId="77777777" w:rsidR="004A5159" w:rsidRDefault="004A5159" w:rsidP="004A5159">
      <w:pPr>
        <w:spacing w:after="0" w:line="240" w:lineRule="auto"/>
        <w:jc w:val="both"/>
        <w:outlineLvl w:val="0"/>
        <w:rPr>
          <w:b/>
        </w:rPr>
      </w:pPr>
    </w:p>
    <w:p w14:paraId="58DB8FA6" w14:textId="69E07B0C" w:rsidR="004A5159" w:rsidRPr="004A5159" w:rsidRDefault="004A5159" w:rsidP="004A5159">
      <w:pPr>
        <w:spacing w:after="0" w:line="240" w:lineRule="auto"/>
        <w:jc w:val="both"/>
        <w:outlineLvl w:val="0"/>
        <w:rPr>
          <w:bCs/>
        </w:rPr>
      </w:pPr>
      <w:r>
        <w:rPr>
          <w:b/>
        </w:rPr>
        <w:t xml:space="preserve">1) </w:t>
      </w:r>
      <w:r w:rsidRPr="004A5159">
        <w:rPr>
          <w:bCs/>
        </w:rPr>
        <w:t>Existen</w:t>
      </w:r>
      <w:r>
        <w:rPr>
          <w:bCs/>
        </w:rPr>
        <w:t xml:space="preserve"> </w:t>
      </w:r>
      <w:r w:rsidRPr="004A5159">
        <w:rPr>
          <w:bCs/>
        </w:rPr>
        <w:t xml:space="preserve">3 robots </w:t>
      </w:r>
      <w:r w:rsidR="00EB4A0C">
        <w:rPr>
          <w:bCs/>
        </w:rPr>
        <w:t xml:space="preserve">limpiadores </w:t>
      </w:r>
      <w:r w:rsidRPr="004A5159">
        <w:rPr>
          <w:bCs/>
        </w:rPr>
        <w:t xml:space="preserve">dentro del ambiente. Cada robot debe realizar el recorrido de </w:t>
      </w:r>
      <w:r>
        <w:rPr>
          <w:bCs/>
        </w:rPr>
        <w:t>l</w:t>
      </w:r>
      <w:r w:rsidRPr="004A5159">
        <w:rPr>
          <w:bCs/>
        </w:rPr>
        <w:t xml:space="preserve">a calle </w:t>
      </w:r>
      <w:r>
        <w:rPr>
          <w:bCs/>
        </w:rPr>
        <w:t xml:space="preserve">en que se encuentra iniciado </w:t>
      </w:r>
      <w:r w:rsidRPr="004A5159">
        <w:rPr>
          <w:bCs/>
        </w:rPr>
        <w:t>y</w:t>
      </w:r>
      <w:r>
        <w:rPr>
          <w:bCs/>
        </w:rPr>
        <w:t xml:space="preserve"> debe </w:t>
      </w:r>
      <w:r w:rsidRPr="004A5159">
        <w:rPr>
          <w:bCs/>
        </w:rPr>
        <w:t xml:space="preserve">juntar todos los papeles y flores que encuentre. Cuando los robots terminan su recorrido de la calle, deben </w:t>
      </w:r>
      <w:r w:rsidR="00582789">
        <w:rPr>
          <w:bCs/>
        </w:rPr>
        <w:t>verificar</w:t>
      </w:r>
      <w:r w:rsidRPr="004A5159">
        <w:rPr>
          <w:bCs/>
        </w:rPr>
        <w:t xml:space="preserve"> si tienen elementos en su bolsa y, de ser así, depositarlos en la esquina (100,10</w:t>
      </w:r>
      <w:r>
        <w:rPr>
          <w:bCs/>
        </w:rPr>
        <w:t>0</w:t>
      </w:r>
      <w:r w:rsidRPr="004A5159">
        <w:rPr>
          <w:bCs/>
        </w:rPr>
        <w:t>). Al finalizar, cada robot debe volver a su posición inicial.</w:t>
      </w:r>
    </w:p>
    <w:p w14:paraId="7A22A5F3" w14:textId="77777777" w:rsidR="004A5159" w:rsidRPr="004A5159" w:rsidRDefault="004A5159" w:rsidP="004A5159">
      <w:pPr>
        <w:spacing w:after="0" w:line="240" w:lineRule="auto"/>
        <w:jc w:val="both"/>
        <w:outlineLvl w:val="0"/>
        <w:rPr>
          <w:bCs/>
        </w:rPr>
      </w:pPr>
      <w:r w:rsidRPr="004A5159">
        <w:rPr>
          <w:bCs/>
        </w:rPr>
        <w:t> </w:t>
      </w:r>
    </w:p>
    <w:p w14:paraId="1E454288" w14:textId="1C4C93DF" w:rsidR="004A5159" w:rsidRDefault="004A5159" w:rsidP="004A5159">
      <w:pPr>
        <w:spacing w:after="0" w:line="240" w:lineRule="auto"/>
        <w:jc w:val="both"/>
        <w:outlineLvl w:val="0"/>
        <w:rPr>
          <w:bCs/>
        </w:rPr>
      </w:pPr>
      <w:r w:rsidRPr="004A5159">
        <w:rPr>
          <w:bCs/>
          <w:u w:val="single"/>
        </w:rPr>
        <w:t>Notas:</w:t>
      </w:r>
      <w:r>
        <w:rPr>
          <w:bCs/>
        </w:rPr>
        <w:t xml:space="preserve"> </w:t>
      </w:r>
      <w:r w:rsidRPr="004A5159">
        <w:rPr>
          <w:bCs/>
        </w:rPr>
        <w:t>El robot1 inicia en la esquina (</w:t>
      </w:r>
      <w:r>
        <w:rPr>
          <w:bCs/>
        </w:rPr>
        <w:t>1</w:t>
      </w:r>
      <w:r w:rsidRPr="004A5159">
        <w:rPr>
          <w:bCs/>
        </w:rPr>
        <w:t>,</w:t>
      </w:r>
      <w:r>
        <w:rPr>
          <w:bCs/>
        </w:rPr>
        <w:t>1</w:t>
      </w:r>
      <w:r w:rsidRPr="004A5159">
        <w:rPr>
          <w:bCs/>
        </w:rPr>
        <w:t>).</w:t>
      </w:r>
      <w:r>
        <w:rPr>
          <w:bCs/>
        </w:rPr>
        <w:t xml:space="preserve"> </w:t>
      </w:r>
      <w:r w:rsidRPr="004A5159">
        <w:rPr>
          <w:bCs/>
        </w:rPr>
        <w:t>El robot2 inicia en la esquina (</w:t>
      </w:r>
      <w:r>
        <w:rPr>
          <w:bCs/>
        </w:rPr>
        <w:t>1</w:t>
      </w:r>
      <w:r w:rsidRPr="004A5159">
        <w:rPr>
          <w:bCs/>
        </w:rPr>
        <w:t>,</w:t>
      </w:r>
      <w:r>
        <w:rPr>
          <w:bCs/>
        </w:rPr>
        <w:t>2</w:t>
      </w:r>
      <w:r w:rsidRPr="004A5159">
        <w:rPr>
          <w:bCs/>
        </w:rPr>
        <w:t>).</w:t>
      </w:r>
      <w:r>
        <w:rPr>
          <w:bCs/>
        </w:rPr>
        <w:t xml:space="preserve"> </w:t>
      </w:r>
      <w:r w:rsidRPr="004A5159">
        <w:rPr>
          <w:bCs/>
        </w:rPr>
        <w:t>El robot3 inicia en la esquina (</w:t>
      </w:r>
      <w:r>
        <w:rPr>
          <w:bCs/>
        </w:rPr>
        <w:t>1</w:t>
      </w:r>
      <w:r w:rsidRPr="004A5159">
        <w:rPr>
          <w:bCs/>
        </w:rPr>
        <w:t>,</w:t>
      </w:r>
      <w:r>
        <w:rPr>
          <w:bCs/>
        </w:rPr>
        <w:t>3</w:t>
      </w:r>
      <w:r w:rsidRPr="004A5159">
        <w:rPr>
          <w:bCs/>
        </w:rPr>
        <w:t>).</w:t>
      </w:r>
      <w:r>
        <w:rPr>
          <w:bCs/>
        </w:rPr>
        <w:t xml:space="preserve"> </w:t>
      </w:r>
      <w:r w:rsidRPr="004A5159">
        <w:rPr>
          <w:bCs/>
        </w:rPr>
        <w:t>Considere que los robots inician su recorrido con la bolsa vacía.</w:t>
      </w:r>
    </w:p>
    <w:p w14:paraId="62161A92" w14:textId="77777777" w:rsidR="004A5159" w:rsidRDefault="004A5159" w:rsidP="004A5159">
      <w:pPr>
        <w:spacing w:after="0" w:line="240" w:lineRule="auto"/>
        <w:jc w:val="both"/>
        <w:outlineLvl w:val="0"/>
        <w:rPr>
          <w:bCs/>
        </w:rPr>
      </w:pPr>
    </w:p>
    <w:p w14:paraId="19502074" w14:textId="0C4B2896" w:rsidR="004A5159" w:rsidRPr="004A5159" w:rsidRDefault="004A5159" w:rsidP="004A5159">
      <w:pPr>
        <w:spacing w:after="0" w:line="240" w:lineRule="auto"/>
        <w:jc w:val="both"/>
        <w:outlineLvl w:val="0"/>
        <w:rPr>
          <w:bCs/>
        </w:rPr>
      </w:pPr>
      <w:r>
        <w:rPr>
          <w:b/>
        </w:rPr>
        <w:t xml:space="preserve">2) </w:t>
      </w:r>
      <w:r w:rsidRPr="004A5159">
        <w:rPr>
          <w:bCs/>
        </w:rPr>
        <w:t>Existen</w:t>
      </w:r>
      <w:r>
        <w:rPr>
          <w:bCs/>
        </w:rPr>
        <w:t xml:space="preserve"> </w:t>
      </w:r>
      <w:r w:rsidRPr="004A5159">
        <w:rPr>
          <w:bCs/>
        </w:rPr>
        <w:t xml:space="preserve">3 robots </w:t>
      </w:r>
      <w:r w:rsidR="00EB4A0C">
        <w:rPr>
          <w:bCs/>
        </w:rPr>
        <w:t xml:space="preserve">limpiadores </w:t>
      </w:r>
      <w:r w:rsidRPr="004A5159">
        <w:rPr>
          <w:bCs/>
        </w:rPr>
        <w:t xml:space="preserve">dentro del ambiente. Cada robot debe realizar el recorrido de una calle (al azar, entre </w:t>
      </w:r>
      <w:r>
        <w:rPr>
          <w:bCs/>
        </w:rPr>
        <w:t>10</w:t>
      </w:r>
      <w:r w:rsidRPr="004A5159">
        <w:rPr>
          <w:bCs/>
        </w:rPr>
        <w:t xml:space="preserve"> y </w:t>
      </w:r>
      <w:r>
        <w:rPr>
          <w:bCs/>
        </w:rPr>
        <w:t>1</w:t>
      </w:r>
      <w:r w:rsidRPr="004A5159">
        <w:rPr>
          <w:bCs/>
        </w:rPr>
        <w:t xml:space="preserve">3) y juntar todos los papeles y flores que encuentre. Cuando los robots terminan su recorrido de la calle, deben </w:t>
      </w:r>
      <w:r w:rsidR="00582789">
        <w:rPr>
          <w:bCs/>
        </w:rPr>
        <w:t>verificar</w:t>
      </w:r>
      <w:r w:rsidR="00582789" w:rsidRPr="004A5159">
        <w:rPr>
          <w:bCs/>
        </w:rPr>
        <w:t xml:space="preserve"> </w:t>
      </w:r>
      <w:r w:rsidRPr="004A5159">
        <w:rPr>
          <w:bCs/>
        </w:rPr>
        <w:t>si tienen elementos en su bolsa y, de ser así, depositarlos en la esquina (100,100). Al finalizar, cada robot debe volver a su posición inicial.</w:t>
      </w:r>
    </w:p>
    <w:p w14:paraId="31F9AF19" w14:textId="77777777" w:rsidR="004A5159" w:rsidRPr="004A5159" w:rsidRDefault="004A5159" w:rsidP="004A5159">
      <w:pPr>
        <w:spacing w:after="0" w:line="240" w:lineRule="auto"/>
        <w:jc w:val="both"/>
        <w:outlineLvl w:val="0"/>
        <w:rPr>
          <w:bCs/>
        </w:rPr>
      </w:pPr>
      <w:r w:rsidRPr="004A5159">
        <w:rPr>
          <w:bCs/>
        </w:rPr>
        <w:t> </w:t>
      </w:r>
    </w:p>
    <w:p w14:paraId="7DD0DF2E" w14:textId="0655DE7A" w:rsidR="00B43D37" w:rsidRDefault="004A5159" w:rsidP="004A5159">
      <w:pPr>
        <w:spacing w:after="0" w:line="240" w:lineRule="auto"/>
        <w:jc w:val="both"/>
        <w:outlineLvl w:val="0"/>
        <w:rPr>
          <w:bCs/>
        </w:rPr>
      </w:pPr>
      <w:r w:rsidRPr="004A5159">
        <w:rPr>
          <w:bCs/>
          <w:u w:val="single"/>
        </w:rPr>
        <w:t>Notas:</w:t>
      </w:r>
      <w:r>
        <w:rPr>
          <w:bCs/>
        </w:rPr>
        <w:t xml:space="preserve"> </w:t>
      </w:r>
      <w:r w:rsidRPr="004A5159">
        <w:rPr>
          <w:bCs/>
        </w:rPr>
        <w:t>El robot1 inicia en la esquina (</w:t>
      </w:r>
      <w:r>
        <w:rPr>
          <w:bCs/>
        </w:rPr>
        <w:t>1,1</w:t>
      </w:r>
      <w:r w:rsidRPr="004A5159">
        <w:rPr>
          <w:bCs/>
        </w:rPr>
        <w:t>).</w:t>
      </w:r>
      <w:r>
        <w:rPr>
          <w:bCs/>
        </w:rPr>
        <w:t xml:space="preserve"> </w:t>
      </w:r>
      <w:r w:rsidRPr="004A5159">
        <w:rPr>
          <w:bCs/>
        </w:rPr>
        <w:t>El robot2 inicia en la esquina (</w:t>
      </w:r>
      <w:r>
        <w:rPr>
          <w:bCs/>
        </w:rPr>
        <w:t>1,2</w:t>
      </w:r>
      <w:r w:rsidRPr="004A5159">
        <w:rPr>
          <w:bCs/>
        </w:rPr>
        <w:t>).</w:t>
      </w:r>
      <w:r>
        <w:rPr>
          <w:bCs/>
        </w:rPr>
        <w:t xml:space="preserve"> </w:t>
      </w:r>
      <w:r w:rsidRPr="004A5159">
        <w:rPr>
          <w:bCs/>
        </w:rPr>
        <w:t>El robot3 inicia en la esquina (</w:t>
      </w:r>
      <w:r>
        <w:rPr>
          <w:bCs/>
        </w:rPr>
        <w:t>1,3</w:t>
      </w:r>
      <w:r w:rsidRPr="004A5159">
        <w:rPr>
          <w:bCs/>
        </w:rPr>
        <w:t>).</w:t>
      </w:r>
      <w:r>
        <w:rPr>
          <w:bCs/>
        </w:rPr>
        <w:t xml:space="preserve"> </w:t>
      </w:r>
      <w:r w:rsidRPr="004A5159">
        <w:rPr>
          <w:bCs/>
        </w:rPr>
        <w:t>Considere que los robots inician su recorrido con la bolsa vacía.</w:t>
      </w:r>
    </w:p>
    <w:p w14:paraId="2744B37B" w14:textId="11A64243" w:rsidR="004A5159" w:rsidRDefault="004A5159" w:rsidP="004A5159">
      <w:pPr>
        <w:spacing w:after="0" w:line="240" w:lineRule="auto"/>
        <w:jc w:val="both"/>
        <w:outlineLvl w:val="0"/>
        <w:rPr>
          <w:bCs/>
        </w:rPr>
      </w:pPr>
    </w:p>
    <w:p w14:paraId="0B3B8519" w14:textId="77777777" w:rsidR="004A5159" w:rsidRDefault="004A5159" w:rsidP="004A5159">
      <w:pPr>
        <w:spacing w:after="0" w:line="240" w:lineRule="auto"/>
        <w:jc w:val="both"/>
        <w:outlineLvl w:val="0"/>
        <w:rPr>
          <w:bCs/>
        </w:rPr>
      </w:pPr>
      <w:r w:rsidRPr="004A5159">
        <w:rPr>
          <w:b/>
        </w:rPr>
        <w:t>3)</w:t>
      </w:r>
      <w:r>
        <w:rPr>
          <w:bCs/>
        </w:rPr>
        <w:t xml:space="preserve"> Responda:</w:t>
      </w:r>
    </w:p>
    <w:p w14:paraId="3248D03E" w14:textId="361FAEB6" w:rsidR="004A5159" w:rsidRDefault="004A5159" w:rsidP="00EB4A0C">
      <w:pPr>
        <w:spacing w:after="0" w:line="240" w:lineRule="auto"/>
        <w:ind w:left="426"/>
        <w:jc w:val="both"/>
        <w:outlineLvl w:val="0"/>
        <w:rPr>
          <w:bCs/>
        </w:rPr>
      </w:pPr>
      <w:r w:rsidRPr="004A5159">
        <w:rPr>
          <w:b/>
        </w:rPr>
        <w:t xml:space="preserve">a) </w:t>
      </w:r>
      <w:r>
        <w:rPr>
          <w:bCs/>
        </w:rPr>
        <w:t xml:space="preserve">¿Cómo hizo para que cada robot elija una calle al azar en </w:t>
      </w:r>
      <w:r w:rsidR="00EB4A0C">
        <w:rPr>
          <w:bCs/>
        </w:rPr>
        <w:t>el ejercicio 2)?</w:t>
      </w:r>
    </w:p>
    <w:p w14:paraId="04B12CAF" w14:textId="77777777" w:rsidR="00EB4A0C" w:rsidRDefault="004A5159" w:rsidP="00EB4A0C">
      <w:pPr>
        <w:spacing w:after="0" w:line="240" w:lineRule="auto"/>
        <w:ind w:left="426"/>
        <w:jc w:val="both"/>
        <w:outlineLvl w:val="0"/>
        <w:rPr>
          <w:bCs/>
        </w:rPr>
      </w:pPr>
      <w:r w:rsidRPr="004A5159">
        <w:rPr>
          <w:b/>
        </w:rPr>
        <w:t>b)</w:t>
      </w:r>
      <w:r>
        <w:rPr>
          <w:bCs/>
        </w:rPr>
        <w:t xml:space="preserve"> ¿</w:t>
      </w:r>
      <w:r w:rsidR="00EB4A0C">
        <w:rPr>
          <w:bCs/>
        </w:rPr>
        <w:t>Cómo definió las áreas para los robots en los ejercicios 1) y 2)?</w:t>
      </w:r>
    </w:p>
    <w:p w14:paraId="1F8C8282" w14:textId="1D3D4806" w:rsidR="00EB4A0C" w:rsidRDefault="00EB4A0C" w:rsidP="00EB4A0C">
      <w:pPr>
        <w:spacing w:after="0" w:line="240" w:lineRule="auto"/>
        <w:ind w:left="426"/>
        <w:jc w:val="both"/>
        <w:outlineLvl w:val="0"/>
        <w:rPr>
          <w:bCs/>
        </w:rPr>
      </w:pPr>
      <w:r w:rsidRPr="00EB4A0C">
        <w:rPr>
          <w:b/>
        </w:rPr>
        <w:t>c)</w:t>
      </w:r>
      <w:r>
        <w:rPr>
          <w:bCs/>
        </w:rPr>
        <w:t xml:space="preserve"> ¿Qué diferencias ha encontrado entre las definiciones de áreas antes mencionadas? (entre el ejercicio 1) y 2)</w:t>
      </w:r>
    </w:p>
    <w:p w14:paraId="4A22C274" w14:textId="6C778061" w:rsidR="004A5159" w:rsidRDefault="004A5159" w:rsidP="004A5159">
      <w:pPr>
        <w:spacing w:after="0" w:line="240" w:lineRule="auto"/>
        <w:jc w:val="both"/>
        <w:outlineLvl w:val="0"/>
        <w:rPr>
          <w:bCs/>
        </w:rPr>
      </w:pPr>
    </w:p>
    <w:p w14:paraId="2697FD15" w14:textId="773F17A6" w:rsidR="004A5159" w:rsidRPr="004A5159" w:rsidRDefault="00EB4A0C" w:rsidP="004A5159">
      <w:pPr>
        <w:spacing w:after="0" w:line="240" w:lineRule="auto"/>
        <w:jc w:val="both"/>
        <w:outlineLvl w:val="0"/>
        <w:rPr>
          <w:bCs/>
        </w:rPr>
      </w:pPr>
      <w:r w:rsidRPr="00EB4A0C">
        <w:rPr>
          <w:b/>
        </w:rPr>
        <w:t>4)</w:t>
      </w:r>
      <w:r>
        <w:rPr>
          <w:bCs/>
        </w:rPr>
        <w:t xml:space="preserve"> Incorpore a la solución del ejercicio </w:t>
      </w:r>
      <w:r w:rsidRPr="00EB4A0C">
        <w:rPr>
          <w:b/>
        </w:rPr>
        <w:t>2)</w:t>
      </w:r>
      <w:r>
        <w:rPr>
          <w:bCs/>
        </w:rPr>
        <w:t xml:space="preserve"> la comunicación con un nuevo robot </w:t>
      </w:r>
      <w:r w:rsidRPr="00EB4A0C">
        <w:rPr>
          <w:b/>
        </w:rPr>
        <w:t>robotJefe</w:t>
      </w:r>
      <w:r>
        <w:rPr>
          <w:b/>
        </w:rPr>
        <w:t>,</w:t>
      </w:r>
      <w:r>
        <w:rPr>
          <w:bCs/>
        </w:rPr>
        <w:t xml:space="preserve"> que envíe la calle a recorrer para cada uno de los 3 robots. Luego de que cada limpiador termine su recorrido (y antes de verificar los elementos de la bolsa), debe </w:t>
      </w:r>
      <w:r w:rsidR="0082256C">
        <w:rPr>
          <w:bCs/>
        </w:rPr>
        <w:t>enviarle</w:t>
      </w:r>
      <w:r>
        <w:rPr>
          <w:bCs/>
        </w:rPr>
        <w:t xml:space="preserve"> al jefe cuántas flores y cuántos papeles juntó.</w:t>
      </w:r>
      <w:r w:rsidR="0082256C">
        <w:rPr>
          <w:bCs/>
        </w:rPr>
        <w:t xml:space="preserve"> A medida que vaya recibiendo estos mensajes, el jefe será el encargado de informar la cantidad de elementos juntados</w:t>
      </w:r>
      <w:r w:rsidR="00582789">
        <w:rPr>
          <w:bCs/>
        </w:rPr>
        <w:t xml:space="preserve"> (flores+papeles)</w:t>
      </w:r>
      <w:r w:rsidR="0082256C">
        <w:rPr>
          <w:bCs/>
        </w:rPr>
        <w:t xml:space="preserve"> y quién realizó dicha recolección.</w:t>
      </w:r>
    </w:p>
    <w:p w14:paraId="51CF37C3" w14:textId="78547EC9" w:rsidR="004A5159" w:rsidRDefault="004A5159" w:rsidP="004A5159">
      <w:pPr>
        <w:spacing w:after="0" w:line="240" w:lineRule="auto"/>
        <w:jc w:val="both"/>
        <w:outlineLvl w:val="0"/>
        <w:rPr>
          <w:bCs/>
        </w:rPr>
      </w:pPr>
    </w:p>
    <w:sectPr w:rsidR="004A5159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443BE" w14:textId="77777777" w:rsidR="00A94B3A" w:rsidRDefault="00A94B3A" w:rsidP="00852B15">
      <w:pPr>
        <w:spacing w:after="0" w:line="240" w:lineRule="auto"/>
      </w:pPr>
      <w:r>
        <w:separator/>
      </w:r>
    </w:p>
  </w:endnote>
  <w:endnote w:type="continuationSeparator" w:id="0">
    <w:p w14:paraId="227FB135" w14:textId="77777777" w:rsidR="00A94B3A" w:rsidRDefault="00A94B3A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3C50B" w14:textId="77777777" w:rsidR="00A94B3A" w:rsidRDefault="00A94B3A" w:rsidP="00852B15">
      <w:pPr>
        <w:spacing w:after="0" w:line="240" w:lineRule="auto"/>
      </w:pPr>
      <w:r>
        <w:separator/>
      </w:r>
    </w:p>
  </w:footnote>
  <w:footnote w:type="continuationSeparator" w:id="0">
    <w:p w14:paraId="2A3BC3EA" w14:textId="77777777" w:rsidR="00A94B3A" w:rsidRDefault="00A94B3A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9A76F8"/>
    <w:multiLevelType w:val="hybridMultilevel"/>
    <w:tmpl w:val="149CF7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2"/>
  </w:num>
  <w:num w:numId="11">
    <w:abstractNumId w:val="10"/>
  </w:num>
  <w:num w:numId="12">
    <w:abstractNumId w:val="26"/>
  </w:num>
  <w:num w:numId="13">
    <w:abstractNumId w:val="2"/>
  </w:num>
  <w:num w:numId="14">
    <w:abstractNumId w:val="31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3"/>
  </w:num>
  <w:num w:numId="25">
    <w:abstractNumId w:val="22"/>
  </w:num>
  <w:num w:numId="26">
    <w:abstractNumId w:val="5"/>
  </w:num>
  <w:num w:numId="27">
    <w:abstractNumId w:val="30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30A8"/>
    <w:rsid w:val="000251E9"/>
    <w:rsid w:val="00032DD1"/>
    <w:rsid w:val="000340ED"/>
    <w:rsid w:val="00042A73"/>
    <w:rsid w:val="0004303C"/>
    <w:rsid w:val="000505F9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0F30"/>
    <w:rsid w:val="00127053"/>
    <w:rsid w:val="00164872"/>
    <w:rsid w:val="00170015"/>
    <w:rsid w:val="001761C4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192"/>
    <w:rsid w:val="00487BBB"/>
    <w:rsid w:val="00490373"/>
    <w:rsid w:val="004A1632"/>
    <w:rsid w:val="004A5159"/>
    <w:rsid w:val="004A5E61"/>
    <w:rsid w:val="004B2AE3"/>
    <w:rsid w:val="004C7928"/>
    <w:rsid w:val="004D3EF9"/>
    <w:rsid w:val="004E10BE"/>
    <w:rsid w:val="004F0858"/>
    <w:rsid w:val="00501CC7"/>
    <w:rsid w:val="005122B0"/>
    <w:rsid w:val="00542B09"/>
    <w:rsid w:val="00564253"/>
    <w:rsid w:val="00574E5E"/>
    <w:rsid w:val="00582789"/>
    <w:rsid w:val="005863EE"/>
    <w:rsid w:val="00597FE8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86894"/>
    <w:rsid w:val="0079574E"/>
    <w:rsid w:val="00796577"/>
    <w:rsid w:val="0079764E"/>
    <w:rsid w:val="007B6CD6"/>
    <w:rsid w:val="007C0366"/>
    <w:rsid w:val="007C421B"/>
    <w:rsid w:val="007C57EA"/>
    <w:rsid w:val="007E3F50"/>
    <w:rsid w:val="007E42C2"/>
    <w:rsid w:val="007E61F2"/>
    <w:rsid w:val="007F3CE5"/>
    <w:rsid w:val="00803F6D"/>
    <w:rsid w:val="00815D7B"/>
    <w:rsid w:val="00817A28"/>
    <w:rsid w:val="0082256C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45BA2"/>
    <w:rsid w:val="00A5707F"/>
    <w:rsid w:val="00A76B19"/>
    <w:rsid w:val="00A87735"/>
    <w:rsid w:val="00A94B3A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348DE"/>
    <w:rsid w:val="00C445F5"/>
    <w:rsid w:val="00C7403E"/>
    <w:rsid w:val="00CC46F3"/>
    <w:rsid w:val="00CC5905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05D8F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A7529"/>
    <w:rsid w:val="00EB4A0C"/>
    <w:rsid w:val="00EB669E"/>
    <w:rsid w:val="00EB709B"/>
    <w:rsid w:val="00EC0677"/>
    <w:rsid w:val="00EC3094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D1E153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3E4AC-0C27-4B15-8B4B-4508F006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79</cp:revision>
  <cp:lastPrinted>2016-07-06T18:44:00Z</cp:lastPrinted>
  <dcterms:created xsi:type="dcterms:W3CDTF">2015-04-23T00:19:00Z</dcterms:created>
  <dcterms:modified xsi:type="dcterms:W3CDTF">2020-06-18T14:38:00Z</dcterms:modified>
</cp:coreProperties>
</file>