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367F" w14:textId="77777777" w:rsidR="001A3413" w:rsidRDefault="001A3413" w:rsidP="001A3413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  <w:lang w:val="es-AR" w:eastAsia="en-US"/>
        </w:rPr>
      </w:pPr>
    </w:p>
    <w:p w14:paraId="10112304" w14:textId="77777777" w:rsidR="001A3413" w:rsidRDefault="001A3413" w:rsidP="001A3413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  <w:lang w:val="es-AR" w:eastAsia="en-US"/>
        </w:rPr>
      </w:pPr>
    </w:p>
    <w:p w14:paraId="001EEA76" w14:textId="1935F1B6" w:rsidR="001A3413" w:rsidRPr="001A3413" w:rsidRDefault="0002610E" w:rsidP="001A3413">
      <w:pPr>
        <w:pBdr>
          <w:bottom w:val="single" w:sz="6" w:space="1" w:color="000000"/>
        </w:pBdr>
        <w:spacing w:line="240" w:lineRule="auto"/>
        <w:jc w:val="both"/>
        <w:rPr>
          <w:rFonts w:ascii="Calibri" w:eastAsia="Calibri" w:hAnsi="Calibri" w:cs="Calibri"/>
          <w:b/>
          <w:lang w:val="es-AR" w:eastAsia="en-US"/>
        </w:rPr>
      </w:pPr>
      <w:r>
        <w:rPr>
          <w:rFonts w:ascii="Calibri" w:eastAsia="Calibri" w:hAnsi="Calibri" w:cs="Calibri"/>
          <w:b/>
          <w:lang w:val="es-AR" w:eastAsia="en-US"/>
        </w:rPr>
        <w:t>1er Recuperatorio Global</w:t>
      </w:r>
      <w:r w:rsidR="001A3413" w:rsidRPr="001A3413">
        <w:rPr>
          <w:rFonts w:ascii="Calibri" w:eastAsia="Calibri" w:hAnsi="Calibri" w:cs="Calibri"/>
          <w:b/>
          <w:lang w:val="es-AR" w:eastAsia="en-US"/>
        </w:rPr>
        <w:t xml:space="preserve"> – Programación Orientada a Objetos</w:t>
      </w:r>
      <w:r w:rsidR="001A3413">
        <w:rPr>
          <w:rFonts w:ascii="Calibri" w:eastAsia="Calibri" w:hAnsi="Calibri" w:cs="Calibri"/>
          <w:b/>
          <w:lang w:val="es-AR" w:eastAsia="en-US"/>
        </w:rPr>
        <w:tab/>
      </w:r>
      <w:r w:rsidR="001A3413">
        <w:rPr>
          <w:rFonts w:ascii="Calibri" w:eastAsia="Calibri" w:hAnsi="Calibri" w:cs="Calibri"/>
          <w:b/>
          <w:lang w:val="es-AR" w:eastAsia="en-US"/>
        </w:rPr>
        <w:tab/>
      </w:r>
      <w:r w:rsidR="001A3413">
        <w:rPr>
          <w:rFonts w:ascii="Calibri" w:eastAsia="Calibri" w:hAnsi="Calibri" w:cs="Calibri"/>
          <w:b/>
          <w:lang w:val="es-AR" w:eastAsia="en-US"/>
        </w:rPr>
        <w:tab/>
        <w:t xml:space="preserve">        </w:t>
      </w:r>
      <w:proofErr w:type="spellStart"/>
      <w:r w:rsidR="001A3413" w:rsidRPr="001A3413">
        <w:rPr>
          <w:rFonts w:ascii="Calibri" w:eastAsia="Calibri" w:hAnsi="Calibri" w:cs="Calibri"/>
          <w:b/>
          <w:lang w:val="es-AR" w:eastAsia="en-US"/>
        </w:rPr>
        <w:t>Redictado</w:t>
      </w:r>
      <w:proofErr w:type="spellEnd"/>
      <w:r w:rsidR="001A3413" w:rsidRPr="001A3413">
        <w:rPr>
          <w:rFonts w:ascii="Calibri" w:eastAsia="Calibri" w:hAnsi="Calibri" w:cs="Calibri"/>
          <w:b/>
          <w:lang w:val="es-AR" w:eastAsia="en-US"/>
        </w:rPr>
        <w:t xml:space="preserve"> Programación II 2021</w:t>
      </w:r>
    </w:p>
    <w:p w14:paraId="3D1557C1" w14:textId="77777777" w:rsidR="001A3413" w:rsidRPr="001A3413" w:rsidRDefault="001A3413" w:rsidP="001A3413">
      <w:pPr>
        <w:spacing w:line="240" w:lineRule="auto"/>
        <w:jc w:val="center"/>
        <w:rPr>
          <w:rFonts w:ascii="Calibri" w:eastAsia="Calibri" w:hAnsi="Calibri" w:cs="Calibri"/>
          <w:b/>
          <w:lang w:val="es-AR" w:eastAsia="en-US"/>
        </w:rPr>
      </w:pPr>
    </w:p>
    <w:p w14:paraId="00000003" w14:textId="353CBEBA" w:rsidR="00FB1571" w:rsidRDefault="002A3C42">
      <w:pPr>
        <w:widowControl w:val="0"/>
        <w:spacing w:before="240" w:after="120"/>
        <w:jc w:val="both"/>
        <w:rPr>
          <w:rFonts w:ascii="Calibri" w:eastAsia="Calibri" w:hAnsi="Calibri" w:cs="Calibri"/>
          <w:b/>
        </w:rPr>
      </w:pPr>
      <w:bookmarkStart w:id="0" w:name="_Hlk73873453"/>
      <w:r>
        <w:rPr>
          <w:rFonts w:ascii="Calibri" w:eastAsia="Calibri" w:hAnsi="Calibri" w:cs="Calibri"/>
          <w:b/>
        </w:rPr>
        <w:t>Pautas de resolución y entrega</w:t>
      </w:r>
      <w:r w:rsidR="007604BA">
        <w:rPr>
          <w:rFonts w:ascii="Calibri" w:eastAsia="Calibri" w:hAnsi="Calibri" w:cs="Calibri"/>
          <w:b/>
        </w:rPr>
        <w:t xml:space="preserve"> </w:t>
      </w:r>
    </w:p>
    <w:p w14:paraId="00000004" w14:textId="6E232BC8" w:rsidR="00FB1571" w:rsidRPr="001A3413" w:rsidRDefault="002A3C42">
      <w:pPr>
        <w:widowControl w:val="0"/>
        <w:numPr>
          <w:ilvl w:val="0"/>
          <w:numId w:val="1"/>
        </w:numPr>
        <w:spacing w:before="240"/>
        <w:jc w:val="both"/>
        <w:rPr>
          <w:rFonts w:ascii="Calibri" w:eastAsia="Calibri" w:hAnsi="Calibri" w:cs="Calibri"/>
          <w:bCs/>
        </w:rPr>
      </w:pPr>
      <w:r w:rsidRPr="001A3413">
        <w:rPr>
          <w:rFonts w:ascii="Calibri" w:eastAsia="Calibri" w:hAnsi="Calibri" w:cs="Calibri"/>
          <w:bCs/>
        </w:rPr>
        <w:t xml:space="preserve">Lea </w:t>
      </w:r>
      <w:r w:rsidR="00A5037E">
        <w:rPr>
          <w:rFonts w:ascii="Calibri" w:eastAsia="Calibri" w:hAnsi="Calibri" w:cs="Calibri"/>
          <w:bCs/>
        </w:rPr>
        <w:t>atentamente</w:t>
      </w:r>
      <w:r w:rsidRPr="001A3413">
        <w:rPr>
          <w:rFonts w:ascii="Calibri" w:eastAsia="Calibri" w:hAnsi="Calibri" w:cs="Calibri"/>
          <w:bCs/>
        </w:rPr>
        <w:t xml:space="preserve"> el enunciado. Desarrolle la solución de manera local en el </w:t>
      </w:r>
      <w:proofErr w:type="spellStart"/>
      <w:r w:rsidRPr="001A3413">
        <w:rPr>
          <w:rFonts w:ascii="Calibri" w:eastAsia="Calibri" w:hAnsi="Calibri" w:cs="Calibri"/>
          <w:bCs/>
        </w:rPr>
        <w:t>BlueJ</w:t>
      </w:r>
      <w:proofErr w:type="spellEnd"/>
      <w:r w:rsidR="0002610E">
        <w:rPr>
          <w:rFonts w:ascii="Calibri" w:eastAsia="Calibri" w:hAnsi="Calibri" w:cs="Calibri"/>
          <w:bCs/>
        </w:rPr>
        <w:t>.</w:t>
      </w:r>
    </w:p>
    <w:p w14:paraId="00000007" w14:textId="21011B7D" w:rsidR="00FB1571" w:rsidRPr="001A3413" w:rsidRDefault="002A3C42" w:rsidP="001A3413">
      <w:pPr>
        <w:widowControl w:val="0"/>
        <w:numPr>
          <w:ilvl w:val="0"/>
          <w:numId w:val="1"/>
        </w:numPr>
        <w:jc w:val="both"/>
        <w:rPr>
          <w:rFonts w:ascii="Calibri" w:eastAsia="Calibri" w:hAnsi="Calibri" w:cs="Calibri"/>
          <w:bCs/>
        </w:rPr>
      </w:pPr>
      <w:r w:rsidRPr="001A3413">
        <w:rPr>
          <w:rFonts w:ascii="Calibri" w:eastAsia="Calibri" w:hAnsi="Calibri" w:cs="Calibri"/>
          <w:bCs/>
        </w:rPr>
        <w:t xml:space="preserve">Para la entrega, comprimir el directorio con el proyecto </w:t>
      </w:r>
      <w:proofErr w:type="spellStart"/>
      <w:r w:rsidRPr="001A3413">
        <w:rPr>
          <w:rFonts w:ascii="Calibri" w:eastAsia="Calibri" w:hAnsi="Calibri" w:cs="Calibri"/>
          <w:bCs/>
        </w:rPr>
        <w:t>BlueJ</w:t>
      </w:r>
      <w:proofErr w:type="spellEnd"/>
      <w:r w:rsidRPr="001A3413">
        <w:rPr>
          <w:rFonts w:ascii="Calibri" w:eastAsia="Calibri" w:hAnsi="Calibri" w:cs="Calibri"/>
          <w:bCs/>
        </w:rPr>
        <w:t xml:space="preserve"> y todos sus archivos asociados en un archivo .zip que será </w:t>
      </w:r>
      <w:r w:rsidR="001A3413" w:rsidRPr="001A3413">
        <w:rPr>
          <w:rFonts w:ascii="Calibri" w:eastAsia="Calibri" w:hAnsi="Calibri" w:cs="Calibri"/>
          <w:bCs/>
        </w:rPr>
        <w:t xml:space="preserve">subido a la tarea correspondiente al </w:t>
      </w:r>
      <w:r w:rsidR="00830252">
        <w:rPr>
          <w:rFonts w:ascii="Calibri" w:eastAsia="Calibri" w:hAnsi="Calibri" w:cs="Calibri"/>
          <w:bCs/>
        </w:rPr>
        <w:t>recuperatorio</w:t>
      </w:r>
      <w:r w:rsidR="001A3413" w:rsidRPr="001A3413">
        <w:rPr>
          <w:rFonts w:ascii="Calibri" w:eastAsia="Calibri" w:hAnsi="Calibri" w:cs="Calibri"/>
          <w:bCs/>
        </w:rPr>
        <w:t xml:space="preserve"> en </w:t>
      </w:r>
      <w:proofErr w:type="spellStart"/>
      <w:r w:rsidR="001A3413" w:rsidRPr="001A3413">
        <w:rPr>
          <w:rFonts w:ascii="Calibri" w:eastAsia="Calibri" w:hAnsi="Calibri" w:cs="Calibri"/>
          <w:bCs/>
        </w:rPr>
        <w:t>moodle</w:t>
      </w:r>
      <w:proofErr w:type="spellEnd"/>
      <w:r w:rsidRPr="001A3413">
        <w:rPr>
          <w:rFonts w:ascii="Calibri" w:eastAsia="Calibri" w:hAnsi="Calibri" w:cs="Calibri"/>
          <w:bCs/>
        </w:rPr>
        <w:t>.</w:t>
      </w:r>
    </w:p>
    <w:p w14:paraId="0A596B36" w14:textId="77777777" w:rsidR="004E2087" w:rsidRDefault="004E2087" w:rsidP="004E2087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00000008" w14:textId="7D323648" w:rsidR="00FB1571" w:rsidRDefault="002A3C42" w:rsidP="004E2087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Enunciado </w:t>
      </w:r>
    </w:p>
    <w:p w14:paraId="12068AD3" w14:textId="77777777" w:rsidR="004E2087" w:rsidRDefault="004E2087" w:rsidP="004E2087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29672063" w14:textId="54EA6E05" w:rsidR="00225890" w:rsidRPr="00225890" w:rsidRDefault="00225890" w:rsidP="004E2087">
      <w:pPr>
        <w:spacing w:line="240" w:lineRule="auto"/>
        <w:jc w:val="both"/>
        <w:rPr>
          <w:rFonts w:ascii="Calibri" w:eastAsia="Calibri" w:hAnsi="Calibri" w:cs="Calibri"/>
          <w:lang w:val="es-AR" w:eastAsia="en-US"/>
        </w:rPr>
      </w:pPr>
      <w:bookmarkStart w:id="1" w:name="_Hlk73873391"/>
      <w:bookmarkEnd w:id="0"/>
      <w:r w:rsidRPr="00225890">
        <w:rPr>
          <w:rFonts w:ascii="Calibri" w:eastAsia="Calibri" w:hAnsi="Calibri" w:cs="Calibri"/>
          <w:lang w:val="es-AR" w:eastAsia="en-US"/>
        </w:rPr>
        <w:t>Un consultorio odontológico registra la atención de sus pacientes con la siguiente información: matr</w:t>
      </w:r>
      <w:r w:rsidR="00885E4E">
        <w:rPr>
          <w:rFonts w:ascii="Calibri" w:eastAsia="Calibri" w:hAnsi="Calibri" w:cs="Calibri"/>
          <w:lang w:val="es-AR" w:eastAsia="en-US"/>
        </w:rPr>
        <w:t>í</w:t>
      </w:r>
      <w:r w:rsidRPr="00225890">
        <w:rPr>
          <w:rFonts w:ascii="Calibri" w:eastAsia="Calibri" w:hAnsi="Calibri" w:cs="Calibri"/>
          <w:lang w:val="es-AR" w:eastAsia="en-US"/>
        </w:rPr>
        <w:t xml:space="preserve">cula del odontólogo que realizó la </w:t>
      </w:r>
      <w:r w:rsidR="003D79AD">
        <w:rPr>
          <w:rFonts w:ascii="Calibri" w:eastAsia="Calibri" w:hAnsi="Calibri" w:cs="Calibri"/>
          <w:lang w:val="es-AR" w:eastAsia="en-US"/>
        </w:rPr>
        <w:t>prestación</w:t>
      </w:r>
      <w:r w:rsidR="007B06C2">
        <w:rPr>
          <w:rFonts w:ascii="Calibri" w:eastAsia="Calibri" w:hAnsi="Calibri" w:cs="Calibri"/>
          <w:lang w:val="es-AR" w:eastAsia="en-US"/>
        </w:rPr>
        <w:t xml:space="preserve">, un costo asociado </w:t>
      </w:r>
      <w:r w:rsidRPr="00225890">
        <w:rPr>
          <w:rFonts w:ascii="Calibri" w:eastAsia="Calibri" w:hAnsi="Calibri" w:cs="Calibri"/>
          <w:lang w:val="es-AR" w:eastAsia="en-US"/>
        </w:rPr>
        <w:t xml:space="preserve">y la información del paciente. Del </w:t>
      </w:r>
      <w:r w:rsidRPr="00225890">
        <w:rPr>
          <w:rFonts w:ascii="Calibri" w:eastAsia="Calibri" w:hAnsi="Calibri" w:cs="Calibri"/>
          <w:b/>
          <w:lang w:val="es-AR" w:eastAsia="en-US"/>
        </w:rPr>
        <w:t>paciente</w:t>
      </w:r>
      <w:r w:rsidRPr="00225890">
        <w:rPr>
          <w:rFonts w:ascii="Calibri" w:eastAsia="Calibri" w:hAnsi="Calibri" w:cs="Calibri"/>
          <w:lang w:val="es-AR" w:eastAsia="en-US"/>
        </w:rPr>
        <w:t xml:space="preserve"> se registra DNI, nombre</w:t>
      </w:r>
      <w:r w:rsidR="003D79AD">
        <w:rPr>
          <w:rFonts w:ascii="Calibri" w:eastAsia="Calibri" w:hAnsi="Calibri" w:cs="Calibri"/>
          <w:lang w:val="es-AR" w:eastAsia="en-US"/>
        </w:rPr>
        <w:t>,</w:t>
      </w:r>
      <w:r w:rsidRPr="00225890">
        <w:rPr>
          <w:rFonts w:ascii="Calibri" w:eastAsia="Calibri" w:hAnsi="Calibri" w:cs="Calibri"/>
          <w:lang w:val="es-AR" w:eastAsia="en-US"/>
        </w:rPr>
        <w:t xml:space="preserve"> apellido y obra social.</w:t>
      </w:r>
    </w:p>
    <w:p w14:paraId="74524D1B" w14:textId="77777777" w:rsidR="00225890" w:rsidRPr="00225890" w:rsidRDefault="00225890" w:rsidP="004E2087">
      <w:pPr>
        <w:spacing w:line="240" w:lineRule="auto"/>
        <w:jc w:val="both"/>
        <w:rPr>
          <w:rFonts w:ascii="Calibri" w:eastAsia="Calibri" w:hAnsi="Calibri" w:cs="Calibri"/>
          <w:lang w:val="es-AR" w:eastAsia="zh-CN"/>
        </w:rPr>
      </w:pPr>
    </w:p>
    <w:p w14:paraId="1464E82B" w14:textId="7A61E963" w:rsidR="00225890" w:rsidRPr="00225890" w:rsidRDefault="00225890" w:rsidP="004E2087">
      <w:pPr>
        <w:spacing w:line="240" w:lineRule="auto"/>
        <w:jc w:val="both"/>
        <w:rPr>
          <w:rFonts w:ascii="Calibri" w:eastAsia="Calibri" w:hAnsi="Calibri" w:cs="Calibri"/>
          <w:lang w:val="es-AR" w:eastAsia="en-US"/>
        </w:rPr>
      </w:pPr>
      <w:r w:rsidRPr="00225890">
        <w:rPr>
          <w:rFonts w:ascii="Calibri" w:eastAsia="Calibri" w:hAnsi="Calibri" w:cs="Calibri"/>
          <w:lang w:val="es-AR" w:eastAsia="en-US"/>
        </w:rPr>
        <w:t xml:space="preserve">Existen diferentes </w:t>
      </w:r>
      <w:r w:rsidRPr="00225890">
        <w:rPr>
          <w:rFonts w:ascii="Calibri" w:eastAsia="Calibri" w:hAnsi="Calibri" w:cs="Calibri"/>
          <w:bCs/>
          <w:lang w:val="es-AR" w:eastAsia="en-US"/>
        </w:rPr>
        <w:t>tipos</w:t>
      </w:r>
      <w:r w:rsidRPr="00225890">
        <w:rPr>
          <w:rFonts w:ascii="Calibri" w:eastAsia="Calibri" w:hAnsi="Calibri" w:cs="Calibri"/>
          <w:lang w:val="es-AR" w:eastAsia="en-US"/>
        </w:rPr>
        <w:t xml:space="preserve"> de </w:t>
      </w:r>
      <w:r w:rsidR="003D79AD">
        <w:rPr>
          <w:rFonts w:ascii="Calibri" w:eastAsia="Calibri" w:hAnsi="Calibri" w:cs="Calibri"/>
          <w:lang w:val="es-AR" w:eastAsia="en-US"/>
        </w:rPr>
        <w:t>prestaciones</w:t>
      </w:r>
      <w:r w:rsidRPr="00225890">
        <w:rPr>
          <w:rFonts w:ascii="Calibri" w:eastAsia="Calibri" w:hAnsi="Calibri" w:cs="Calibri"/>
          <w:lang w:val="es-AR" w:eastAsia="en-US"/>
        </w:rPr>
        <w:t>:</w:t>
      </w:r>
    </w:p>
    <w:p w14:paraId="7E2B67B3" w14:textId="77777777" w:rsidR="00225890" w:rsidRPr="00225890" w:rsidRDefault="00225890" w:rsidP="004E2087">
      <w:pPr>
        <w:spacing w:line="240" w:lineRule="auto"/>
        <w:jc w:val="both"/>
        <w:rPr>
          <w:rFonts w:ascii="Calibri" w:eastAsia="Calibri" w:hAnsi="Calibri" w:cs="Calibri"/>
          <w:lang w:val="es-AR" w:eastAsia="en-US"/>
        </w:rPr>
      </w:pPr>
    </w:p>
    <w:p w14:paraId="5451E286" w14:textId="3574C1AF" w:rsidR="00225890" w:rsidRPr="00225890" w:rsidRDefault="00225890" w:rsidP="004E2087">
      <w:pPr>
        <w:numPr>
          <w:ilvl w:val="0"/>
          <w:numId w:val="3"/>
        </w:numPr>
        <w:suppressAutoHyphens/>
        <w:autoSpaceDE w:val="0"/>
        <w:spacing w:line="240" w:lineRule="auto"/>
        <w:ind w:left="284" w:hanging="153"/>
        <w:jc w:val="both"/>
        <w:rPr>
          <w:rFonts w:ascii="Calibri" w:eastAsia="Times New Roman" w:hAnsi="Calibri" w:cs="Calibri"/>
          <w:color w:val="000000"/>
          <w:lang w:val="es-AR" w:eastAsia="zh-CN"/>
        </w:rPr>
      </w:pPr>
      <w:r w:rsidRPr="00225890">
        <w:rPr>
          <w:rFonts w:ascii="Calibri" w:eastAsia="Times New Roman" w:hAnsi="Calibri" w:cs="Calibri"/>
          <w:color w:val="000000"/>
          <w:lang w:val="es-AR" w:eastAsia="zh-CN"/>
        </w:rPr>
        <w:t>L</w:t>
      </w:r>
      <w:r w:rsidR="00D60666">
        <w:rPr>
          <w:rFonts w:ascii="Calibri" w:eastAsia="Times New Roman" w:hAnsi="Calibri" w:cs="Calibri"/>
          <w:color w:val="000000"/>
          <w:lang w:val="es-AR" w:eastAsia="zh-CN"/>
        </w:rPr>
        <w:t>a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s </w:t>
      </w:r>
      <w:r w:rsidR="003D79AD" w:rsidRPr="007B06C2">
        <w:rPr>
          <w:rFonts w:ascii="Calibri" w:eastAsia="Times New Roman" w:hAnsi="Calibri" w:cs="Calibri"/>
          <w:b/>
          <w:bCs/>
          <w:color w:val="000000"/>
          <w:lang w:val="es-AR" w:eastAsia="zh-CN"/>
        </w:rPr>
        <w:t>prestaciones simples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, q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>ue consisten en</w:t>
      </w:r>
      <w:r w:rsidR="003D79AD">
        <w:rPr>
          <w:rFonts w:ascii="Calibri" w:eastAsia="Times New Roman" w:hAnsi="Calibri" w:cs="Calibri"/>
          <w:color w:val="000000"/>
          <w:lang w:val="es-AR" w:eastAsia="zh-CN"/>
        </w:rPr>
        <w:t xml:space="preserve"> una consulta o 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revisión </w:t>
      </w:r>
      <w:r w:rsidR="003D79AD">
        <w:rPr>
          <w:rFonts w:ascii="Calibri" w:eastAsia="Times New Roman" w:hAnsi="Calibri" w:cs="Calibri"/>
          <w:color w:val="000000"/>
          <w:lang w:val="es-AR" w:eastAsia="zh-CN"/>
        </w:rPr>
        <w:t>de la salud del paciente y limpieza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. Por lo que se asocia a este tipo de servicio una descripción de la revisión realizada. </w:t>
      </w:r>
    </w:p>
    <w:p w14:paraId="219DB053" w14:textId="23729E42" w:rsidR="00225890" w:rsidRDefault="00225890" w:rsidP="004E2087">
      <w:pPr>
        <w:numPr>
          <w:ilvl w:val="0"/>
          <w:numId w:val="3"/>
        </w:numPr>
        <w:suppressAutoHyphens/>
        <w:autoSpaceDE w:val="0"/>
        <w:spacing w:line="240" w:lineRule="auto"/>
        <w:ind w:left="284" w:hanging="153"/>
        <w:jc w:val="both"/>
        <w:rPr>
          <w:rFonts w:ascii="Calibri" w:eastAsia="Times New Roman" w:hAnsi="Calibri" w:cs="Calibri"/>
          <w:color w:val="000000"/>
          <w:lang w:val="es-AR" w:eastAsia="zh-CN"/>
        </w:rPr>
      </w:pPr>
      <w:r w:rsidRPr="00225890">
        <w:rPr>
          <w:rFonts w:ascii="Calibri" w:eastAsia="Times New Roman" w:hAnsi="Calibri" w:cs="Calibri"/>
          <w:color w:val="000000"/>
          <w:lang w:val="es-AR" w:eastAsia="zh-CN"/>
        </w:rPr>
        <w:t>L</w:t>
      </w:r>
      <w:r w:rsidR="003D79AD">
        <w:rPr>
          <w:rFonts w:ascii="Calibri" w:eastAsia="Times New Roman" w:hAnsi="Calibri" w:cs="Calibri"/>
          <w:color w:val="000000"/>
          <w:lang w:val="es-AR" w:eastAsia="zh-CN"/>
        </w:rPr>
        <w:t xml:space="preserve">as </w:t>
      </w:r>
      <w:r w:rsidR="003D79AD" w:rsidRPr="007B06C2">
        <w:rPr>
          <w:rFonts w:ascii="Calibri" w:eastAsia="Times New Roman" w:hAnsi="Calibri" w:cs="Calibri"/>
          <w:b/>
          <w:bCs/>
          <w:color w:val="000000"/>
          <w:lang w:val="es-AR" w:eastAsia="zh-CN"/>
        </w:rPr>
        <w:t>prestaciones complejas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, que consisten en una intervención </w:t>
      </w:r>
      <w:r w:rsidR="003D79AD">
        <w:rPr>
          <w:rFonts w:ascii="Calibri" w:eastAsia="Times New Roman" w:hAnsi="Calibri" w:cs="Calibri"/>
          <w:color w:val="000000"/>
          <w:lang w:val="es-AR" w:eastAsia="zh-CN"/>
        </w:rPr>
        <w:t>quirúrgica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>,</w:t>
      </w:r>
      <w:r w:rsidR="003D79AD">
        <w:rPr>
          <w:rFonts w:ascii="Calibri" w:eastAsia="Times New Roman" w:hAnsi="Calibri" w:cs="Calibri"/>
          <w:color w:val="000000"/>
          <w:lang w:val="es-AR" w:eastAsia="zh-CN"/>
        </w:rPr>
        <w:t xml:space="preserve"> </w:t>
      </w:r>
      <w:r w:rsidR="003D79AD" w:rsidRPr="003D79AD">
        <w:rPr>
          <w:rFonts w:ascii="Calibri" w:eastAsia="Times New Roman" w:hAnsi="Calibri" w:cs="Calibri"/>
          <w:color w:val="000000"/>
          <w:lang w:val="es-AR" w:eastAsia="zh-CN"/>
        </w:rPr>
        <w:t>tratamientos de conductos</w:t>
      </w:r>
      <w:r w:rsidR="001D7D4E">
        <w:rPr>
          <w:rFonts w:ascii="Calibri" w:eastAsia="Times New Roman" w:hAnsi="Calibri" w:cs="Calibri"/>
          <w:color w:val="000000"/>
          <w:lang w:val="es-AR" w:eastAsia="zh-CN"/>
        </w:rPr>
        <w:t xml:space="preserve"> o </w:t>
      </w:r>
      <w:r w:rsidR="003D79AD" w:rsidRPr="003D79AD">
        <w:rPr>
          <w:rFonts w:ascii="Calibri" w:eastAsia="Times New Roman" w:hAnsi="Calibri" w:cs="Calibri"/>
          <w:color w:val="000000"/>
          <w:lang w:val="es-AR" w:eastAsia="zh-CN"/>
        </w:rPr>
        <w:t>extracciones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 que pueden requerir 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el uso de insumos más costosos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>. Por lo que, tienen asociado un conjunto de importes por el costo del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 xml:space="preserve"> material utilizado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 (a lo sumo 10).</w:t>
      </w:r>
    </w:p>
    <w:p w14:paraId="7F2E00D2" w14:textId="77777777" w:rsidR="004E2087" w:rsidRPr="00225890" w:rsidRDefault="004E2087" w:rsidP="004E2087">
      <w:pPr>
        <w:suppressAutoHyphens/>
        <w:autoSpaceDE w:val="0"/>
        <w:spacing w:line="240" w:lineRule="auto"/>
        <w:ind w:left="284"/>
        <w:jc w:val="both"/>
        <w:rPr>
          <w:rFonts w:ascii="Calibri" w:eastAsia="Times New Roman" w:hAnsi="Calibri" w:cs="Calibri"/>
          <w:color w:val="000000"/>
          <w:lang w:val="es-AR" w:eastAsia="zh-CN"/>
        </w:rPr>
      </w:pPr>
    </w:p>
    <w:p w14:paraId="3982204B" w14:textId="77777777" w:rsidR="00225890" w:rsidRPr="00225890" w:rsidRDefault="00225890" w:rsidP="004E2087">
      <w:pPr>
        <w:tabs>
          <w:tab w:val="left" w:pos="0"/>
        </w:tabs>
        <w:suppressAutoHyphens/>
        <w:spacing w:line="240" w:lineRule="auto"/>
        <w:jc w:val="both"/>
        <w:rPr>
          <w:rFonts w:ascii="Calibri" w:eastAsia="DejaVu Sans" w:hAnsi="Calibri" w:cs="Calibri"/>
          <w:color w:val="000000"/>
          <w:lang w:val="es-AR" w:eastAsia="en-US"/>
        </w:rPr>
      </w:pP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Se pide: </w:t>
      </w:r>
    </w:p>
    <w:p w14:paraId="501DA34E" w14:textId="77777777" w:rsidR="00225890" w:rsidRPr="00225890" w:rsidRDefault="00225890" w:rsidP="004E2087">
      <w:pPr>
        <w:tabs>
          <w:tab w:val="left" w:pos="0"/>
        </w:tabs>
        <w:suppressAutoHyphens/>
        <w:spacing w:line="240" w:lineRule="auto"/>
        <w:jc w:val="both"/>
        <w:rPr>
          <w:rFonts w:ascii="Calibri" w:eastAsia="DejaVu Sans" w:hAnsi="Calibri" w:cs="Calibri"/>
          <w:color w:val="000000"/>
          <w:lang w:val="es-AR" w:eastAsia="en-US"/>
        </w:rPr>
      </w:pPr>
    </w:p>
    <w:p w14:paraId="7C215802" w14:textId="2B1EC7DD" w:rsidR="00225890" w:rsidRDefault="00225890" w:rsidP="004E2087">
      <w:pPr>
        <w:numPr>
          <w:ilvl w:val="0"/>
          <w:numId w:val="4"/>
        </w:numPr>
        <w:tabs>
          <w:tab w:val="left" w:pos="426"/>
        </w:tabs>
        <w:suppressAutoHyphens/>
        <w:spacing w:line="240" w:lineRule="auto"/>
        <w:ind w:left="142" w:firstLine="0"/>
        <w:jc w:val="both"/>
        <w:rPr>
          <w:rFonts w:ascii="Calibri" w:eastAsia="DejaVu Sans" w:hAnsi="Calibri" w:cs="Calibri"/>
          <w:color w:val="000000"/>
          <w:lang w:val="es-AR" w:eastAsia="en-US"/>
        </w:rPr>
      </w:pP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Implementar la clase </w:t>
      </w:r>
      <w:r w:rsidR="007B06C2">
        <w:rPr>
          <w:rFonts w:ascii="Calibri" w:eastAsia="DejaVu Sans" w:hAnsi="Calibri" w:cs="Calibri"/>
          <w:b/>
          <w:bCs/>
          <w:color w:val="000000"/>
          <w:lang w:val="es-AR" w:eastAsia="en-US"/>
        </w:rPr>
        <w:t>Paciente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 con sus respectivos atributos, constructores y métodos para acceder y modificar sus atributos. Además de todos los elementos necesarios para manejar l</w:t>
      </w:r>
      <w:r w:rsidR="007B06C2">
        <w:rPr>
          <w:rFonts w:ascii="Calibri" w:eastAsia="DejaVu Sans" w:hAnsi="Calibri" w:cs="Calibri"/>
          <w:color w:val="000000"/>
          <w:lang w:val="es-AR" w:eastAsia="en-US"/>
        </w:rPr>
        <w:t xml:space="preserve">as </w:t>
      </w:r>
      <w:r w:rsidR="007B06C2" w:rsidRPr="007B06C2">
        <w:rPr>
          <w:rFonts w:ascii="Calibri" w:eastAsia="DejaVu Sans" w:hAnsi="Calibri" w:cs="Calibri"/>
          <w:b/>
          <w:bCs/>
          <w:color w:val="000000"/>
          <w:lang w:val="es-AR" w:eastAsia="en-US"/>
        </w:rPr>
        <w:t>prestaciones</w:t>
      </w:r>
      <w:r w:rsidR="007B06C2">
        <w:rPr>
          <w:rFonts w:ascii="Calibri" w:eastAsia="DejaVu Sans" w:hAnsi="Calibri" w:cs="Calibri"/>
          <w:color w:val="000000"/>
          <w:lang w:val="es-AR" w:eastAsia="en-US"/>
        </w:rPr>
        <w:t xml:space="preserve"> 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>y sus diferentes tipos.</w:t>
      </w:r>
    </w:p>
    <w:p w14:paraId="56E62BE5" w14:textId="77777777" w:rsidR="004E2087" w:rsidRPr="00225890" w:rsidRDefault="004E2087" w:rsidP="004E2087">
      <w:pPr>
        <w:tabs>
          <w:tab w:val="left" w:pos="426"/>
        </w:tabs>
        <w:suppressAutoHyphens/>
        <w:spacing w:line="240" w:lineRule="auto"/>
        <w:ind w:left="142"/>
        <w:jc w:val="both"/>
        <w:rPr>
          <w:rFonts w:ascii="Calibri" w:eastAsia="DejaVu Sans" w:hAnsi="Calibri" w:cs="Calibri"/>
          <w:color w:val="000000"/>
          <w:lang w:val="es-AR" w:eastAsia="en-US"/>
        </w:rPr>
      </w:pPr>
    </w:p>
    <w:p w14:paraId="2522883F" w14:textId="572EDC63" w:rsidR="00225890" w:rsidRDefault="00225890" w:rsidP="004E2087">
      <w:pPr>
        <w:numPr>
          <w:ilvl w:val="0"/>
          <w:numId w:val="4"/>
        </w:numPr>
        <w:tabs>
          <w:tab w:val="left" w:pos="426"/>
        </w:tabs>
        <w:suppressAutoHyphens/>
        <w:spacing w:line="240" w:lineRule="auto"/>
        <w:ind w:left="142" w:firstLine="0"/>
        <w:jc w:val="both"/>
        <w:rPr>
          <w:rFonts w:ascii="Calibri" w:eastAsia="DejaVu Sans" w:hAnsi="Calibri" w:cs="Calibri"/>
          <w:color w:val="000000"/>
          <w:lang w:val="es-AR" w:eastAsia="en-US"/>
        </w:rPr>
      </w:pPr>
      <w:r w:rsidRPr="00225890">
        <w:rPr>
          <w:rFonts w:ascii="Calibri" w:eastAsia="DejaVu Sans" w:hAnsi="Calibri" w:cs="Calibri"/>
          <w:color w:val="000000"/>
          <w:lang w:val="es-AR" w:eastAsia="en-US"/>
        </w:rPr>
        <w:t>Implementar un método para calcular el costo de</w:t>
      </w:r>
      <w:r w:rsidR="007B06C2" w:rsidRPr="007B06C2">
        <w:rPr>
          <w:rFonts w:ascii="Calibri" w:eastAsia="DejaVu Sans" w:hAnsi="Calibri" w:cs="Calibri"/>
          <w:color w:val="000000"/>
          <w:lang w:val="es-AR" w:eastAsia="en-US"/>
        </w:rPr>
        <w:t xml:space="preserve"> cada </w:t>
      </w:r>
      <w:r w:rsidR="001D7D4E">
        <w:rPr>
          <w:rFonts w:ascii="Calibri" w:eastAsia="DejaVu Sans" w:hAnsi="Calibri" w:cs="Calibri"/>
          <w:color w:val="000000"/>
          <w:lang w:val="es-AR" w:eastAsia="en-US"/>
        </w:rPr>
        <w:t>prestación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, </w:t>
      </w:r>
      <w:proofErr w:type="spellStart"/>
      <w:proofErr w:type="gramStart"/>
      <w:r w:rsidRPr="00225890">
        <w:rPr>
          <w:rFonts w:ascii="Calibri" w:eastAsia="DejaVu Sans" w:hAnsi="Calibri" w:cs="Calibri"/>
          <w:b/>
          <w:bCs/>
          <w:color w:val="000000"/>
          <w:lang w:val="es-AR" w:eastAsia="en-US"/>
        </w:rPr>
        <w:t>calcularCosto</w:t>
      </w:r>
      <w:proofErr w:type="spellEnd"/>
      <w:r w:rsidRPr="00225890">
        <w:rPr>
          <w:rFonts w:ascii="Calibri" w:eastAsia="DejaVu Sans" w:hAnsi="Calibri" w:cs="Calibri"/>
          <w:b/>
          <w:bCs/>
          <w:color w:val="000000"/>
          <w:lang w:val="es-AR" w:eastAsia="en-US"/>
        </w:rPr>
        <w:t>(</w:t>
      </w:r>
      <w:proofErr w:type="gramEnd"/>
      <w:r w:rsidRPr="00225890">
        <w:rPr>
          <w:rFonts w:ascii="Calibri" w:eastAsia="DejaVu Sans" w:hAnsi="Calibri" w:cs="Calibri"/>
          <w:b/>
          <w:bCs/>
          <w:color w:val="000000"/>
          <w:lang w:val="es-AR" w:eastAsia="en-US"/>
        </w:rPr>
        <w:t>)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>, que funcione de la siguiente manera:</w:t>
      </w:r>
    </w:p>
    <w:p w14:paraId="3BC9A6E5" w14:textId="77777777" w:rsidR="004E2087" w:rsidRPr="00225890" w:rsidRDefault="004E2087" w:rsidP="004E2087">
      <w:pPr>
        <w:tabs>
          <w:tab w:val="left" w:pos="426"/>
        </w:tabs>
        <w:suppressAutoHyphens/>
        <w:spacing w:line="240" w:lineRule="auto"/>
        <w:jc w:val="both"/>
        <w:rPr>
          <w:rFonts w:ascii="Calibri" w:eastAsia="DejaVu Sans" w:hAnsi="Calibri" w:cs="Calibri"/>
          <w:color w:val="000000"/>
          <w:lang w:val="es-AR" w:eastAsia="en-US"/>
        </w:rPr>
      </w:pPr>
    </w:p>
    <w:p w14:paraId="5C83A09E" w14:textId="640D0365" w:rsidR="00225890" w:rsidRPr="00225890" w:rsidRDefault="00225890" w:rsidP="004E2087">
      <w:pPr>
        <w:numPr>
          <w:ilvl w:val="0"/>
          <w:numId w:val="3"/>
        </w:numPr>
        <w:tabs>
          <w:tab w:val="left" w:pos="0"/>
        </w:tabs>
        <w:suppressAutoHyphens/>
        <w:autoSpaceDE w:val="0"/>
        <w:spacing w:line="240" w:lineRule="auto"/>
        <w:ind w:left="284" w:hanging="153"/>
        <w:jc w:val="both"/>
        <w:rPr>
          <w:rFonts w:ascii="Calibri" w:eastAsia="Times New Roman" w:hAnsi="Calibri" w:cs="Calibri"/>
          <w:color w:val="000000"/>
          <w:lang w:val="es-AR" w:eastAsia="zh-CN"/>
        </w:rPr>
      </w:pPr>
      <w:r w:rsidRPr="00225890">
        <w:rPr>
          <w:rFonts w:ascii="Calibri" w:eastAsia="Times New Roman" w:hAnsi="Calibri" w:cs="Calibri"/>
          <w:color w:val="000000"/>
          <w:lang w:val="es-AR" w:eastAsia="zh-CN"/>
        </w:rPr>
        <w:t>En el caso l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 xml:space="preserve">as </w:t>
      </w:r>
      <w:r w:rsidR="007B06C2" w:rsidRPr="007B06C2">
        <w:rPr>
          <w:rFonts w:ascii="Calibri" w:eastAsia="Times New Roman" w:hAnsi="Calibri" w:cs="Calibri"/>
          <w:b/>
          <w:bCs/>
          <w:color w:val="000000"/>
          <w:lang w:val="es-AR" w:eastAsia="zh-CN"/>
        </w:rPr>
        <w:t>prestaciones simples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, 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se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 paga el 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monto asociado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>.</w:t>
      </w:r>
      <w:r w:rsidR="007B06C2" w:rsidRPr="007B06C2">
        <w:rPr>
          <w:rFonts w:ascii="Calibri" w:eastAsia="Times New Roman" w:hAnsi="Calibri" w:cs="Calibri"/>
          <w:color w:val="000000"/>
          <w:lang w:val="es-AR" w:eastAsia="zh-CN"/>
        </w:rPr>
        <w:t xml:space="preserve"> </w:t>
      </w:r>
      <w:r w:rsidR="007B06C2"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Siempre que el 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paciente tenga obra social,</w:t>
      </w:r>
      <w:r w:rsidR="007B06C2"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 </w:t>
      </w:r>
      <w:r w:rsidR="001D7D4E">
        <w:rPr>
          <w:rFonts w:ascii="Calibri" w:eastAsia="Times New Roman" w:hAnsi="Calibri" w:cs="Calibri"/>
          <w:color w:val="000000"/>
          <w:lang w:val="es-AR" w:eastAsia="zh-CN"/>
        </w:rPr>
        <w:t>el importe será cero</w:t>
      </w:r>
      <w:r w:rsidR="007B06C2" w:rsidRPr="00225890">
        <w:rPr>
          <w:rFonts w:ascii="Calibri" w:eastAsia="Times New Roman" w:hAnsi="Calibri" w:cs="Calibri"/>
          <w:color w:val="000000"/>
          <w:lang w:val="es-AR" w:eastAsia="zh-CN"/>
        </w:rPr>
        <w:t>.</w:t>
      </w:r>
    </w:p>
    <w:p w14:paraId="140E7EA3" w14:textId="248E2F70" w:rsidR="00225890" w:rsidRDefault="00225890" w:rsidP="004E2087">
      <w:pPr>
        <w:numPr>
          <w:ilvl w:val="0"/>
          <w:numId w:val="3"/>
        </w:numPr>
        <w:tabs>
          <w:tab w:val="left" w:pos="0"/>
        </w:tabs>
        <w:suppressAutoHyphens/>
        <w:autoSpaceDE w:val="0"/>
        <w:spacing w:line="240" w:lineRule="auto"/>
        <w:ind w:left="284" w:hanging="153"/>
        <w:jc w:val="both"/>
        <w:rPr>
          <w:rFonts w:ascii="Calibri" w:eastAsia="Times New Roman" w:hAnsi="Calibri" w:cs="Calibri"/>
          <w:color w:val="000000"/>
          <w:lang w:val="es-AR" w:eastAsia="zh-CN"/>
        </w:rPr>
      </w:pP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En el caso de las </w:t>
      </w:r>
      <w:r w:rsidR="007B06C2">
        <w:rPr>
          <w:rFonts w:ascii="Calibri" w:eastAsia="Times New Roman" w:hAnsi="Calibri" w:cs="Calibri"/>
          <w:b/>
          <w:bCs/>
          <w:color w:val="000000"/>
          <w:lang w:val="es-AR" w:eastAsia="zh-CN"/>
        </w:rPr>
        <w:t>prestaciones complejas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, </w:t>
      </w:r>
      <w:r w:rsidR="001D7D4E">
        <w:rPr>
          <w:rFonts w:ascii="Calibri" w:eastAsia="Times New Roman" w:hAnsi="Calibri" w:cs="Calibri"/>
          <w:color w:val="000000"/>
          <w:lang w:val="es-AR" w:eastAsia="zh-CN"/>
        </w:rPr>
        <w:t xml:space="preserve">se 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abona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 la suma de los 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insumos utilizados más el monto asociado a la prestación</w:t>
      </w:r>
      <w:r w:rsidRPr="00225890">
        <w:rPr>
          <w:rFonts w:ascii="Calibri" w:eastAsia="Times New Roman" w:hAnsi="Calibri" w:cs="Calibri"/>
          <w:color w:val="000000"/>
          <w:lang w:val="es-AR" w:eastAsia="zh-CN"/>
        </w:rPr>
        <w:t>.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 xml:space="preserve"> </w:t>
      </w:r>
      <w:r w:rsidR="007B06C2"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Siempre que el 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paciente tenga obra social,</w:t>
      </w:r>
      <w:r w:rsidR="007B06C2" w:rsidRPr="00225890">
        <w:rPr>
          <w:rFonts w:ascii="Calibri" w:eastAsia="Times New Roman" w:hAnsi="Calibri" w:cs="Calibri"/>
          <w:color w:val="000000"/>
          <w:lang w:val="es-AR" w:eastAsia="zh-CN"/>
        </w:rPr>
        <w:t xml:space="preserve"> </w:t>
      </w:r>
      <w:r w:rsidR="007B06C2">
        <w:rPr>
          <w:rFonts w:ascii="Calibri" w:eastAsia="Times New Roman" w:hAnsi="Calibri" w:cs="Calibri"/>
          <w:color w:val="000000"/>
          <w:lang w:val="es-AR" w:eastAsia="zh-CN"/>
        </w:rPr>
        <w:t>se cobrará la mitad del importe</w:t>
      </w:r>
      <w:r w:rsidR="007B06C2" w:rsidRPr="00225890">
        <w:rPr>
          <w:rFonts w:ascii="Calibri" w:eastAsia="Times New Roman" w:hAnsi="Calibri" w:cs="Calibri"/>
          <w:color w:val="000000"/>
          <w:lang w:val="es-AR" w:eastAsia="zh-CN"/>
        </w:rPr>
        <w:t>.</w:t>
      </w:r>
    </w:p>
    <w:p w14:paraId="7DBE94A1" w14:textId="77777777" w:rsidR="004E2087" w:rsidRPr="00225890" w:rsidRDefault="004E2087" w:rsidP="004E2087">
      <w:pPr>
        <w:tabs>
          <w:tab w:val="left" w:pos="0"/>
        </w:tabs>
        <w:suppressAutoHyphens/>
        <w:autoSpaceDE w:val="0"/>
        <w:spacing w:line="240" w:lineRule="auto"/>
        <w:ind w:left="284"/>
        <w:jc w:val="both"/>
        <w:rPr>
          <w:rFonts w:ascii="Calibri" w:eastAsia="Times New Roman" w:hAnsi="Calibri" w:cs="Calibri"/>
          <w:color w:val="000000"/>
          <w:lang w:val="es-AR" w:eastAsia="zh-CN"/>
        </w:rPr>
      </w:pPr>
    </w:p>
    <w:p w14:paraId="4083AFD4" w14:textId="1358E67E" w:rsidR="00225890" w:rsidRDefault="00225890" w:rsidP="004E2087">
      <w:pPr>
        <w:numPr>
          <w:ilvl w:val="0"/>
          <w:numId w:val="4"/>
        </w:numPr>
        <w:tabs>
          <w:tab w:val="left" w:pos="426"/>
        </w:tabs>
        <w:suppressAutoHyphens/>
        <w:spacing w:line="240" w:lineRule="auto"/>
        <w:ind w:left="142" w:firstLine="0"/>
        <w:jc w:val="both"/>
        <w:rPr>
          <w:rFonts w:ascii="Calibri" w:eastAsia="DejaVu Sans" w:hAnsi="Calibri" w:cs="Calibri"/>
          <w:color w:val="000000"/>
          <w:lang w:val="es-AR" w:eastAsia="en-US"/>
        </w:rPr>
      </w:pP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Implementar los métodos necesarios para imprimir </w:t>
      </w:r>
      <w:r w:rsidR="001D7D4E">
        <w:rPr>
          <w:rFonts w:ascii="Calibri" w:eastAsia="DejaVu Sans" w:hAnsi="Calibri" w:cs="Calibri"/>
          <w:color w:val="000000"/>
          <w:lang w:val="es-AR" w:eastAsia="en-US"/>
        </w:rPr>
        <w:t xml:space="preserve">toda </w:t>
      </w:r>
      <w:r w:rsidR="007B06C2">
        <w:rPr>
          <w:rFonts w:ascii="Calibri" w:eastAsia="DejaVu Sans" w:hAnsi="Calibri" w:cs="Calibri"/>
          <w:color w:val="000000"/>
          <w:lang w:val="es-AR" w:eastAsia="en-US"/>
        </w:rPr>
        <w:t>la información de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 l</w:t>
      </w:r>
      <w:r w:rsidR="001D7D4E">
        <w:rPr>
          <w:rFonts w:ascii="Calibri" w:eastAsia="DejaVu Sans" w:hAnsi="Calibri" w:cs="Calibri"/>
          <w:color w:val="000000"/>
          <w:lang w:val="es-AR" w:eastAsia="en-US"/>
        </w:rPr>
        <w:t>a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s </w:t>
      </w:r>
      <w:r w:rsidR="001D7D4E">
        <w:rPr>
          <w:rFonts w:ascii="Calibri" w:eastAsia="DejaVu Sans" w:hAnsi="Calibri" w:cs="Calibri"/>
          <w:color w:val="000000"/>
          <w:lang w:val="es-AR" w:eastAsia="en-US"/>
        </w:rPr>
        <w:t xml:space="preserve">prestaciones </w:t>
      </w:r>
      <w:r w:rsidR="007B06C2">
        <w:rPr>
          <w:rFonts w:ascii="Calibri" w:eastAsia="DejaVu Sans" w:hAnsi="Calibri" w:cs="Calibri"/>
          <w:color w:val="000000"/>
          <w:lang w:val="es-AR" w:eastAsia="en-US"/>
        </w:rPr>
        <w:t xml:space="preserve">y </w:t>
      </w:r>
      <w:r w:rsidR="001D7D4E">
        <w:rPr>
          <w:rFonts w:ascii="Calibri" w:eastAsia="DejaVu Sans" w:hAnsi="Calibri" w:cs="Calibri"/>
          <w:color w:val="000000"/>
          <w:lang w:val="es-AR" w:eastAsia="en-US"/>
        </w:rPr>
        <w:t>su</w:t>
      </w:r>
      <w:r w:rsidR="007B06C2">
        <w:rPr>
          <w:rFonts w:ascii="Calibri" w:eastAsia="DejaVu Sans" w:hAnsi="Calibri" w:cs="Calibri"/>
          <w:color w:val="000000"/>
          <w:lang w:val="es-AR" w:eastAsia="en-US"/>
        </w:rPr>
        <w:t xml:space="preserve"> </w:t>
      </w:r>
      <w:r w:rsidR="001D7D4E">
        <w:rPr>
          <w:rFonts w:ascii="Calibri" w:eastAsia="DejaVu Sans" w:hAnsi="Calibri" w:cs="Calibri"/>
          <w:color w:val="000000"/>
          <w:lang w:val="es-AR" w:eastAsia="en-US"/>
        </w:rPr>
        <w:t>costo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>.</w:t>
      </w:r>
    </w:p>
    <w:p w14:paraId="548F28F1" w14:textId="77777777" w:rsidR="004E2087" w:rsidRPr="00225890" w:rsidRDefault="004E2087" w:rsidP="004E2087">
      <w:pPr>
        <w:tabs>
          <w:tab w:val="left" w:pos="426"/>
        </w:tabs>
        <w:suppressAutoHyphens/>
        <w:spacing w:line="240" w:lineRule="auto"/>
        <w:ind w:left="142"/>
        <w:jc w:val="both"/>
        <w:rPr>
          <w:rFonts w:ascii="Calibri" w:eastAsia="DejaVu Sans" w:hAnsi="Calibri" w:cs="Calibri"/>
          <w:color w:val="000000"/>
          <w:lang w:val="es-AR" w:eastAsia="en-US"/>
        </w:rPr>
      </w:pPr>
    </w:p>
    <w:p w14:paraId="0AC4AC5B" w14:textId="3C37A8F3" w:rsidR="00225890" w:rsidRPr="00225890" w:rsidRDefault="00225890" w:rsidP="004E2087">
      <w:pPr>
        <w:numPr>
          <w:ilvl w:val="0"/>
          <w:numId w:val="4"/>
        </w:numPr>
        <w:tabs>
          <w:tab w:val="left" w:pos="426"/>
        </w:tabs>
        <w:suppressAutoHyphens/>
        <w:spacing w:line="240" w:lineRule="auto"/>
        <w:ind w:left="142" w:firstLine="0"/>
        <w:jc w:val="both"/>
        <w:rPr>
          <w:rFonts w:ascii="Calibri" w:eastAsia="DejaVu Sans" w:hAnsi="Calibri" w:cs="Calibri"/>
          <w:color w:val="000000"/>
          <w:lang w:val="es-AR" w:eastAsia="en-US"/>
        </w:rPr>
      </w:pP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Implementar un programa principal que cargue </w:t>
      </w:r>
      <w:r w:rsidR="001D7D4E">
        <w:rPr>
          <w:rFonts w:ascii="Calibri" w:eastAsia="DejaVu Sans" w:hAnsi="Calibri" w:cs="Calibri"/>
          <w:color w:val="000000"/>
          <w:lang w:val="es-AR" w:eastAsia="en-US"/>
        </w:rPr>
        <w:t xml:space="preserve">una </w:t>
      </w:r>
      <w:r w:rsidR="001D7D4E" w:rsidRPr="001D7D4E">
        <w:rPr>
          <w:rFonts w:ascii="Calibri" w:eastAsia="DejaVu Sans" w:hAnsi="Calibri" w:cs="Calibri"/>
          <w:b/>
          <w:bCs/>
          <w:color w:val="000000"/>
          <w:lang w:val="es-AR" w:eastAsia="en-US"/>
        </w:rPr>
        <w:t>prestación compleja</w:t>
      </w:r>
      <w:r w:rsidR="001D7D4E">
        <w:rPr>
          <w:rFonts w:ascii="Calibri" w:eastAsia="DejaVu Sans" w:hAnsi="Calibri" w:cs="Calibri"/>
          <w:color w:val="000000"/>
          <w:lang w:val="es-AR" w:eastAsia="en-US"/>
        </w:rPr>
        <w:t xml:space="preserve"> con 5 materiales utilizados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 xml:space="preserve">. Después de la carga, hacer la impresión </w:t>
      </w:r>
      <w:r w:rsidR="001D7D4E" w:rsidRPr="004E2087">
        <w:rPr>
          <w:rFonts w:ascii="Calibri" w:eastAsia="DejaVu Sans" w:hAnsi="Calibri" w:cs="Calibri"/>
          <w:color w:val="000000"/>
          <w:lang w:val="es-AR" w:eastAsia="en-US"/>
        </w:rPr>
        <w:t>de sus datos utilizando lo implementado en el inciso c)</w:t>
      </w:r>
      <w:r w:rsidRPr="00225890">
        <w:rPr>
          <w:rFonts w:ascii="Calibri" w:eastAsia="DejaVu Sans" w:hAnsi="Calibri" w:cs="Calibri"/>
          <w:color w:val="000000"/>
          <w:lang w:val="es-AR" w:eastAsia="en-US"/>
        </w:rPr>
        <w:t>.</w:t>
      </w:r>
      <w:bookmarkEnd w:id="1"/>
    </w:p>
    <w:sectPr w:rsidR="00225890" w:rsidRPr="00225890">
      <w:pgSz w:w="11909" w:h="16834"/>
      <w:pgMar w:top="283" w:right="575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7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1" w15:restartNumberingAfterBreak="0">
    <w:nsid w:val="03713E5D"/>
    <w:multiLevelType w:val="hybridMultilevel"/>
    <w:tmpl w:val="36B4EF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C493D"/>
    <w:multiLevelType w:val="multilevel"/>
    <w:tmpl w:val="D2523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B91E05"/>
    <w:multiLevelType w:val="multilevel"/>
    <w:tmpl w:val="B9663120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71"/>
    <w:rsid w:val="0002610E"/>
    <w:rsid w:val="00154146"/>
    <w:rsid w:val="001711FE"/>
    <w:rsid w:val="00183753"/>
    <w:rsid w:val="001A3413"/>
    <w:rsid w:val="001D74DC"/>
    <w:rsid w:val="001D7D4E"/>
    <w:rsid w:val="001E6AA1"/>
    <w:rsid w:val="0021240B"/>
    <w:rsid w:val="00225890"/>
    <w:rsid w:val="00236CE8"/>
    <w:rsid w:val="002A3C42"/>
    <w:rsid w:val="003D79AD"/>
    <w:rsid w:val="003F77CF"/>
    <w:rsid w:val="00421709"/>
    <w:rsid w:val="00433331"/>
    <w:rsid w:val="00436D87"/>
    <w:rsid w:val="0049029A"/>
    <w:rsid w:val="004B6876"/>
    <w:rsid w:val="004E2087"/>
    <w:rsid w:val="00550BB6"/>
    <w:rsid w:val="00595143"/>
    <w:rsid w:val="005F70F1"/>
    <w:rsid w:val="006E0451"/>
    <w:rsid w:val="007604BA"/>
    <w:rsid w:val="007B06C2"/>
    <w:rsid w:val="00830252"/>
    <w:rsid w:val="00885E4E"/>
    <w:rsid w:val="009F4DDF"/>
    <w:rsid w:val="00A5037E"/>
    <w:rsid w:val="00AF4CD5"/>
    <w:rsid w:val="00C159E3"/>
    <w:rsid w:val="00D60666"/>
    <w:rsid w:val="00D971CD"/>
    <w:rsid w:val="00F470FB"/>
    <w:rsid w:val="00F90F23"/>
    <w:rsid w:val="00FB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9D31"/>
  <w15:docId w15:val="{4DABED8E-B8A6-4C36-8D68-3B998EB6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7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Lis Gallo</dc:creator>
  <cp:lastModifiedBy>Silvana Lis  Gallo</cp:lastModifiedBy>
  <cp:revision>3</cp:revision>
  <dcterms:created xsi:type="dcterms:W3CDTF">2021-06-06T23:20:00Z</dcterms:created>
  <dcterms:modified xsi:type="dcterms:W3CDTF">2021-06-06T23:21:00Z</dcterms:modified>
</cp:coreProperties>
</file>