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4"/>
          <w:szCs w:val="44"/>
          <w:u w:val="none"/>
          <w:shd w:fill="auto" w:val="clear"/>
          <w:vertAlign w:val="baseline"/>
          <w:rtl w:val="0"/>
        </w:rPr>
        <w:t xml:space="preserve">Módulo Imperativo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  <w:rtl w:val="0"/>
        </w:rPr>
        <w:t xml:space="preserve">Práctica O</w:t>
      </w:r>
      <w:r w:rsidDel="00000000" w:rsidR="00000000" w:rsidRPr="00000000">
        <w:rPr>
          <w:rFonts w:ascii="Cambria" w:cs="Cambria" w:eastAsia="Cambria" w:hAnsi="Cambria"/>
          <w:b w:val="1"/>
          <w:color w:val="17365d"/>
          <w:sz w:val="40"/>
          <w:szCs w:val="40"/>
          <w:rtl w:val="0"/>
        </w:rPr>
        <w:t xml:space="preserve">rdenación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</w:tabs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.9999999999998"/>
        </w:tabs>
        <w:spacing w:after="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1.-</w:t>
      </w:r>
      <w:r w:rsidDel="00000000" w:rsidR="00000000" w:rsidRPr="00000000">
        <w:rPr>
          <w:rtl w:val="0"/>
        </w:rPr>
        <w:t xml:space="preserve"> Implementar un programa que procese la información de las ventas de productos de un comercio (como máximo 20).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.9999999999998"/>
        </w:tabs>
        <w:spacing w:after="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De cada venta se </w:t>
      </w:r>
      <w:r w:rsidDel="00000000" w:rsidR="00000000" w:rsidRPr="00000000">
        <w:rPr>
          <w:rtl w:val="0"/>
        </w:rPr>
        <w:t xml:space="preserve">conoce código</w:t>
      </w:r>
      <w:r w:rsidDel="00000000" w:rsidR="00000000" w:rsidRPr="00000000">
        <w:rPr>
          <w:rtl w:val="0"/>
        </w:rPr>
        <w:t xml:space="preserve"> del producto (entre 1 y 15) y cantidad vendida (como máximo 99 unidades).  El ingreso de las ventas finaliza con el código 0 (no se procesa).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after="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a. Almacenar la información de las ventas en un vector. El código debe generarse automáticamente (random) y la cantidad se debe leer.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after="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b. Mostrar el contenido del vector resultante.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after="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c. Ordenar el vector de ventas por código.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after="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d. Mostrar el contenido del vector resultante.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after="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e. Eliminar del vector ordenado las ventas con código de producto entre dos valores que se ingresan como parámetros.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after="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f. Mostrar el contenido del vector resultante.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after="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g. Generar una lista ordenada por código de producto de menor a mayor a partir del vector resultante del inciso e., sólo para los códigos pares.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after="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h. Mostrar la lista resultante.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after="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.9999999999998"/>
        </w:tabs>
        <w:spacing w:after="60" w:before="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2.-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 administrador de un edificio de oficinas cuenta, en papel, con la información del pago de las expensas de dichas oficinas.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.9999999999998"/>
        </w:tabs>
        <w:spacing w:after="6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Implementar un programa modularizado que: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6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rtl w:val="0"/>
        </w:rPr>
        <w:t xml:space="preserve">Genere un vector, sin orden, con a lo sumo las 300 oficinas que administra. De cada oficina se ingresa el código de identificación, DNI del propietario y valor de la expensa. La lectura finaliza cuando se ingresa el código de identificación -1, el cual no se procesa.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.9999999999998"/>
        </w:tabs>
        <w:spacing w:after="6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b. Ordene el vector, aplicando el método de inserción, por código de identificación de la oficina.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.9999999999998"/>
        </w:tabs>
        <w:spacing w:after="6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c. Ordene el vector aplicando el método de selección, por código de identificación de la oficina.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.9999999999998"/>
        </w:tabs>
        <w:spacing w:after="6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.9999999999998"/>
        </w:tabs>
        <w:spacing w:after="60" w:before="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Netflix ha publicado la lista de películas que estarán disponibles durante el mes de diciembre de 2022. De cada película se conoce: código de película, código de género (1: acción, 2: aventura, 3: drama, 4: suspenso, 5: comedia, 6: bélica, 7: documental y 8: terror) y puntaje promedio otorgado por las críticas.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.9999999999998"/>
        </w:tabs>
        <w:spacing w:after="6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Implementar un programa modularizado que: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.9999999999998"/>
        </w:tabs>
        <w:spacing w:after="6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a. Lea los datos de películas y los almacene por orden de llegada y agrupados por código de género, en una estructura de datos adecuada. La lectura finaliza cuando se lee el código de la película -1.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.9999999999998"/>
        </w:tabs>
        <w:spacing w:after="6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b. Una vez almacenada la información, genere un vector que guarde, para cada género, el código de película con mayor puntaje obtenido entre todas las críticas.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.9999999999998"/>
        </w:tabs>
        <w:spacing w:after="6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c. Ordene los elementos del vector generado en b) por puntaje utilizando alguno de los dos métodos vistos en la teoría.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.9999999999998"/>
        </w:tabs>
        <w:spacing w:after="6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d. Luego de ordenar el vector, muestre el código de película con mayor puntaje y el código de película con menor puntaje.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.9999999999998"/>
        </w:tabs>
        <w:spacing w:after="6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.9999999999998"/>
        </w:tabs>
        <w:spacing w:after="60" w:before="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4.-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Una librería requiere el procesamiento de la información de sus productos. De cada producto se conoce el código del producto, código de rubro (del 1 al 8) y precio.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.9999999999998"/>
        </w:tabs>
        <w:spacing w:after="6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Implementar un programa modularizado que: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.9999999999998"/>
        </w:tabs>
        <w:spacing w:after="6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a. Lea los datos de los productos y los almacene ordenados por código de producto y agrupados por rubro, en una estructura de datos adecuada. El ingreso de los productos finaliza cuando se lee el precio 0.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.9999999999998"/>
        </w:tabs>
        <w:spacing w:after="6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b. Una vez almacenados, muestre los códigos de los productos pertenecientes a cada rubro.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.9999999999998"/>
        </w:tabs>
        <w:spacing w:after="6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c. Genere un vector (de a lo sumo 30 elementos) con los productos del rubro 3. Considerar que puede haber más o menos de 30 productos del rubro 3. Si la cantidad de productos del rubro 3 es mayor a 30, almacenar los primeros 30 que están en la lista e ignore el resto.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.9999999999998"/>
        </w:tabs>
        <w:spacing w:after="6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d. Ordene, por precio, los elementos del vector generado en b) utilizando alguno de los dos métodos vistos en la teoría.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.9999999999998"/>
        </w:tabs>
        <w:spacing w:after="6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e. Muestre los precios del vector ordenado.</w:t>
      </w:r>
    </w:p>
    <w:p w:rsidR="00000000" w:rsidDel="00000000" w:rsidP="00000000" w:rsidRDefault="00000000" w:rsidRPr="00000000" w14:paraId="00000023">
      <w:pPr>
        <w:keepLines w:val="1"/>
        <w:spacing w:after="0" w:line="24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9" w:w="11907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before="240"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/>
    </w:pPr>
    <w:r w:rsidDel="00000000" w:rsidR="00000000" w:rsidRPr="00000000">
      <w:rPr>
        <w:rtl w:val="0"/>
      </w:rPr>
    </w:r>
  </w:p>
  <w:tbl>
    <w:tblPr>
      <w:tblStyle w:val="Table1"/>
      <w:tblW w:w="8837.0" w:type="dxa"/>
      <w:jc w:val="left"/>
      <w:tblInd w:w="0.0" w:type="dxa"/>
      <w:tblBorders>
        <w:top w:color="808080" w:space="0" w:sz="18" w:val="single"/>
        <w:bottom w:color="808080" w:space="0" w:sz="18" w:val="single"/>
        <w:right w:color="808080" w:space="0" w:sz="18" w:val="single"/>
        <w:insideH w:color="808080" w:space="0" w:sz="18" w:val="single"/>
        <w:insideV w:color="808080" w:space="0" w:sz="18" w:val="single"/>
      </w:tblBorders>
      <w:tblLayout w:type="fixed"/>
      <w:tblLook w:val="0400"/>
    </w:tblPr>
    <w:tblGrid>
      <w:gridCol w:w="7736"/>
      <w:gridCol w:w="1101"/>
      <w:tblGridChange w:id="0">
        <w:tblGrid>
          <w:gridCol w:w="7736"/>
          <w:gridCol w:w="1101"/>
        </w:tblGrid>
      </w:tblGridChange>
    </w:tblGrid>
    <w:tr>
      <w:trPr>
        <w:cantSplit w:val="0"/>
        <w:trHeight w:val="280" w:hRule="atLeast"/>
        <w:tblHeader w:val="0"/>
      </w:trPr>
      <w:tc>
        <w:tcPr>
          <w:tcBorders>
            <w:top w:color="808080" w:space="0" w:sz="18" w:val="single"/>
            <w:bottom w:color="808080" w:space="0" w:sz="18" w:val="single"/>
            <w:right w:color="808080" w:space="0" w:sz="18" w:val="single"/>
          </w:tcBorders>
          <w:shd w:fill="auto" w:val="clear"/>
        </w:tcPr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/>
          </w:pPr>
          <w:r w:rsidDel="00000000" w:rsidR="00000000" w:rsidRPr="00000000">
            <w:rPr>
              <w:rtl w:val="0"/>
            </w:rPr>
            <w:t xml:space="preserve">TALLER DE PROGRAMACIÓN – Módulo Imperativo</w:t>
          </w:r>
        </w:p>
      </w:tc>
      <w:tc>
        <w:tcPr>
          <w:tcBorders>
            <w:top w:color="808080" w:space="0" w:sz="18" w:val="single"/>
            <w:left w:color="808080" w:space="0" w:sz="18" w:val="single"/>
            <w:bottom w:color="808080" w:space="0" w:sz="18" w:val="single"/>
            <w:right w:color="808080" w:space="0" w:sz="18" w:val="single"/>
          </w:tcBorders>
          <w:shd w:fill="auto" w:val="clear"/>
        </w:tcPr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rPr/>
          </w:pPr>
          <w:r w:rsidDel="00000000" w:rsidR="00000000" w:rsidRPr="00000000">
            <w:rPr>
              <w:rFonts w:ascii="Cambria" w:cs="Cambria" w:eastAsia="Cambria" w:hAnsi="Cambria"/>
              <w:b w:val="1"/>
              <w:color w:val="4f81bd"/>
              <w:rtl w:val="0"/>
            </w:rPr>
            <w:t xml:space="preserve">2022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 w:val="1"/>
      <w:keepLines w:val="1"/>
      <w:spacing w:after="0" w:before="40"/>
      <w:outlineLvl w:val="1"/>
    </w:pPr>
    <w:rPr>
      <w:rFonts w:ascii="Cambria" w:cs="Cambria" w:eastAsia="Cambria" w:hAnsi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94589"/>
  </w:style>
  <w:style w:type="paragraph" w:styleId="Piedepgina">
    <w:name w:val="footer"/>
    <w:basedOn w:val="Normal"/>
    <w:link w:val="PiedepginaCar"/>
    <w:uiPriority w:val="99"/>
    <w:unhideWhenUsed w:val="1"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94589"/>
  </w:style>
  <w:style w:type="paragraph" w:styleId="Prrafodelista">
    <w:name w:val="List Paragraph"/>
    <w:basedOn w:val="Normal"/>
    <w:uiPriority w:val="34"/>
    <w:qFormat w:val="1"/>
    <w:rsid w:val="008944BF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Default" w:customStyle="1">
    <w:name w:val="Default"/>
    <w:rsid w:val="00446D74"/>
    <w:pPr>
      <w:autoSpaceDE w:val="0"/>
      <w:autoSpaceDN w:val="0"/>
      <w:adjustRightInd w:val="0"/>
      <w:spacing w:after="0" w:line="240" w:lineRule="auto"/>
    </w:pPr>
    <w:rPr>
      <w:rFonts w:ascii="Arial" w:cs="Arial" w:hAnsi="Arial" w:eastAsiaTheme="minorHAnsi"/>
      <w:color w:val="000000"/>
      <w:sz w:val="24"/>
      <w:szCs w:val="24"/>
      <w:lang w:eastAsia="en-US" w:val="en-US"/>
    </w:rPr>
  </w:style>
  <w:style w:type="table" w:styleId="a0" w:customStyle="1">
    <w:basedOn w:val="TableNormal0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CusuE4N5VaaHJEc11BJYyimOxg==">AMUW2mWNXXANwwTCXIl0gj0S36sai3416TXKomd2VrLKyWGChjE3uaJMKunSSEyUL5oDWcph4ylbGR8D1zYU4yw5a3e5GpBwKlxIqfYYCL4lCfXdN6T9O0I=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2020-09-11T20:57:00Z</dcterms:created>
  <dc:creator>Virginia</dc:creator>
</cp:coreProperties>
</file>