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06C0" w14:textId="356FD7E9" w:rsidR="00CF3012" w:rsidRPr="00CF3012" w:rsidRDefault="00CF3012" w:rsidP="00CF3012">
      <w:pPr>
        <w:jc w:val="center"/>
        <w:rPr>
          <w:b/>
          <w:bCs/>
          <w:sz w:val="28"/>
          <w:szCs w:val="28"/>
        </w:rPr>
      </w:pPr>
      <w:r w:rsidRPr="00CF3012">
        <w:rPr>
          <w:b/>
          <w:bCs/>
          <w:sz w:val="28"/>
          <w:szCs w:val="28"/>
        </w:rPr>
        <w:t>Practical No:</w:t>
      </w:r>
      <w:r w:rsidR="00E418C9">
        <w:rPr>
          <w:b/>
          <w:bCs/>
          <w:sz w:val="28"/>
          <w:szCs w:val="28"/>
        </w:rPr>
        <w:t xml:space="preserve"> 4</w:t>
      </w:r>
    </w:p>
    <w:p w14:paraId="3B5F59C4" w14:textId="4CA6D638" w:rsidR="00AF0749" w:rsidRDefault="00AF0749">
      <w:pPr>
        <w:rPr>
          <w:b/>
          <w:bCs/>
          <w:sz w:val="28"/>
          <w:szCs w:val="28"/>
        </w:rPr>
      </w:pPr>
      <w:r w:rsidRPr="00CF3012">
        <w:rPr>
          <w:b/>
          <w:bCs/>
          <w:sz w:val="28"/>
          <w:szCs w:val="28"/>
        </w:rPr>
        <w:t>Design the UI using any formal elements of Interface Design</w:t>
      </w:r>
    </w:p>
    <w:p w14:paraId="1DC3E970" w14:textId="77777777" w:rsidR="00A405B2" w:rsidRPr="00A405B2" w:rsidRDefault="00A405B2" w:rsidP="00A405B2">
      <w:pPr>
        <w:rPr>
          <w:sz w:val="24"/>
          <w:szCs w:val="24"/>
        </w:rPr>
      </w:pPr>
      <w:r w:rsidRPr="00A405B2">
        <w:rPr>
          <w:sz w:val="24"/>
          <w:szCs w:val="24"/>
        </w:rPr>
        <w:t>UI (User Interface) design involves creating visually appealing and functional interfaces for digital products such as websites, mobile apps, and software. The formal elements of UI design refer to the visual components and principles that designers use to create a cohesive and effective user interface. Here are some key formal elements of UI design:</w:t>
      </w:r>
    </w:p>
    <w:p w14:paraId="7FDF3158" w14:textId="77777777" w:rsidR="00A405B2" w:rsidRPr="00A405B2" w:rsidRDefault="00A405B2" w:rsidP="0096760C">
      <w:pPr>
        <w:numPr>
          <w:ilvl w:val="0"/>
          <w:numId w:val="1"/>
        </w:numPr>
        <w:tabs>
          <w:tab w:val="clear" w:pos="360"/>
          <w:tab w:val="num" w:pos="720"/>
        </w:tabs>
        <w:spacing w:after="0"/>
        <w:rPr>
          <w:b/>
          <w:bCs/>
          <w:sz w:val="24"/>
          <w:szCs w:val="24"/>
        </w:rPr>
      </w:pPr>
      <w:r w:rsidRPr="00A405B2">
        <w:rPr>
          <w:b/>
          <w:bCs/>
          <w:sz w:val="24"/>
          <w:szCs w:val="24"/>
        </w:rPr>
        <w:t>Layout:</w:t>
      </w:r>
    </w:p>
    <w:p w14:paraId="1340F163" w14:textId="1F13740F" w:rsidR="00A405B2" w:rsidRDefault="00A405B2" w:rsidP="0096760C">
      <w:pPr>
        <w:spacing w:after="0"/>
        <w:rPr>
          <w:sz w:val="24"/>
          <w:szCs w:val="24"/>
        </w:rPr>
      </w:pPr>
      <w:r w:rsidRPr="00A405B2">
        <w:rPr>
          <w:sz w:val="24"/>
          <w:szCs w:val="24"/>
        </w:rPr>
        <w:t>Establishing a grid system helps create consistency and order in the layout.</w:t>
      </w:r>
      <w:r w:rsidR="00744928">
        <w:rPr>
          <w:sz w:val="24"/>
          <w:szCs w:val="24"/>
        </w:rPr>
        <w:t xml:space="preserve"> </w:t>
      </w:r>
      <w:r w:rsidRPr="00A405B2">
        <w:rPr>
          <w:sz w:val="24"/>
          <w:szCs w:val="24"/>
        </w:rPr>
        <w:t>Elements should be aligned to create a clean and organized appearance.</w:t>
      </w:r>
    </w:p>
    <w:p w14:paraId="7225D6A8" w14:textId="77777777" w:rsidR="0096760C" w:rsidRPr="00A405B2" w:rsidRDefault="0096760C" w:rsidP="0096760C">
      <w:pPr>
        <w:spacing w:after="0"/>
        <w:rPr>
          <w:sz w:val="24"/>
          <w:szCs w:val="24"/>
        </w:rPr>
      </w:pPr>
    </w:p>
    <w:p w14:paraId="43FA108D" w14:textId="77777777" w:rsidR="00C13CA6" w:rsidRPr="00AE5DD8" w:rsidRDefault="00A405B2" w:rsidP="0096760C">
      <w:pPr>
        <w:numPr>
          <w:ilvl w:val="0"/>
          <w:numId w:val="1"/>
        </w:numPr>
        <w:tabs>
          <w:tab w:val="clear" w:pos="360"/>
          <w:tab w:val="num" w:pos="720"/>
        </w:tabs>
        <w:spacing w:after="0"/>
        <w:rPr>
          <w:b/>
          <w:bCs/>
          <w:sz w:val="24"/>
          <w:szCs w:val="24"/>
        </w:rPr>
      </w:pPr>
      <w:r w:rsidRPr="00A405B2">
        <w:rPr>
          <w:b/>
          <w:bCs/>
          <w:sz w:val="24"/>
          <w:szCs w:val="24"/>
        </w:rPr>
        <w:t>Color:</w:t>
      </w:r>
    </w:p>
    <w:p w14:paraId="6CB59515" w14:textId="0C342ACE" w:rsidR="00A405B2" w:rsidRDefault="00A405B2" w:rsidP="0096760C">
      <w:pPr>
        <w:spacing w:after="0"/>
        <w:rPr>
          <w:sz w:val="24"/>
          <w:szCs w:val="24"/>
        </w:rPr>
      </w:pPr>
      <w:r w:rsidRPr="00A405B2">
        <w:rPr>
          <w:sz w:val="24"/>
          <w:szCs w:val="24"/>
        </w:rPr>
        <w:t xml:space="preserve"> A well-defined color palette enhances brand identity and creates visual harmony.</w:t>
      </w:r>
      <w:r w:rsidR="00C13CA6">
        <w:rPr>
          <w:sz w:val="24"/>
          <w:szCs w:val="24"/>
        </w:rPr>
        <w:t xml:space="preserve"> </w:t>
      </w:r>
      <w:r w:rsidRPr="00A405B2">
        <w:rPr>
          <w:sz w:val="24"/>
          <w:szCs w:val="24"/>
        </w:rPr>
        <w:t>Use of contrasting colors for important elements can guide user attention.</w:t>
      </w:r>
    </w:p>
    <w:p w14:paraId="5B358FE4" w14:textId="77777777" w:rsidR="0096760C" w:rsidRPr="00A405B2" w:rsidRDefault="0096760C" w:rsidP="0096760C">
      <w:pPr>
        <w:spacing w:after="0"/>
        <w:rPr>
          <w:sz w:val="24"/>
          <w:szCs w:val="24"/>
        </w:rPr>
      </w:pPr>
    </w:p>
    <w:p w14:paraId="0D253574" w14:textId="77777777" w:rsidR="00A405B2" w:rsidRPr="00A405B2" w:rsidRDefault="00A405B2" w:rsidP="0096760C">
      <w:pPr>
        <w:numPr>
          <w:ilvl w:val="0"/>
          <w:numId w:val="1"/>
        </w:numPr>
        <w:tabs>
          <w:tab w:val="clear" w:pos="360"/>
          <w:tab w:val="num" w:pos="720"/>
        </w:tabs>
        <w:spacing w:after="0"/>
        <w:rPr>
          <w:b/>
          <w:bCs/>
          <w:sz w:val="24"/>
          <w:szCs w:val="24"/>
        </w:rPr>
      </w:pPr>
      <w:r w:rsidRPr="00A405B2">
        <w:rPr>
          <w:b/>
          <w:bCs/>
          <w:sz w:val="24"/>
          <w:szCs w:val="24"/>
        </w:rPr>
        <w:t>Typography:</w:t>
      </w:r>
    </w:p>
    <w:p w14:paraId="3F825459" w14:textId="42BE2D5E" w:rsidR="00A405B2" w:rsidRDefault="00A405B2" w:rsidP="0096760C">
      <w:pPr>
        <w:spacing w:after="0"/>
        <w:rPr>
          <w:sz w:val="24"/>
          <w:szCs w:val="24"/>
        </w:rPr>
      </w:pPr>
      <w:r w:rsidRPr="00A405B2">
        <w:rPr>
          <w:sz w:val="24"/>
          <w:szCs w:val="24"/>
        </w:rPr>
        <w:t>Selecting appropriate fonts for readability and conveying the brand personality.</w:t>
      </w:r>
      <w:r w:rsidR="00C13CA6">
        <w:rPr>
          <w:sz w:val="24"/>
          <w:szCs w:val="24"/>
        </w:rPr>
        <w:t xml:space="preserve"> </w:t>
      </w:r>
      <w:r w:rsidRPr="00A405B2">
        <w:rPr>
          <w:sz w:val="24"/>
          <w:szCs w:val="24"/>
        </w:rPr>
        <w:t>Establishing a hierarchy through font size, weight, and style to guide users through information.</w:t>
      </w:r>
    </w:p>
    <w:p w14:paraId="4F6D418A" w14:textId="77777777" w:rsidR="0096760C" w:rsidRPr="00A405B2" w:rsidRDefault="0096760C" w:rsidP="0096760C">
      <w:pPr>
        <w:spacing w:after="0"/>
        <w:rPr>
          <w:sz w:val="24"/>
          <w:szCs w:val="24"/>
        </w:rPr>
      </w:pPr>
    </w:p>
    <w:p w14:paraId="05EAC09D" w14:textId="77777777" w:rsidR="00A405B2" w:rsidRPr="00A405B2" w:rsidRDefault="00A405B2" w:rsidP="0096760C">
      <w:pPr>
        <w:numPr>
          <w:ilvl w:val="0"/>
          <w:numId w:val="1"/>
        </w:numPr>
        <w:tabs>
          <w:tab w:val="clear" w:pos="360"/>
          <w:tab w:val="num" w:pos="720"/>
        </w:tabs>
        <w:spacing w:after="0"/>
        <w:rPr>
          <w:b/>
          <w:bCs/>
          <w:sz w:val="24"/>
          <w:szCs w:val="24"/>
        </w:rPr>
      </w:pPr>
      <w:r w:rsidRPr="00A405B2">
        <w:rPr>
          <w:b/>
          <w:bCs/>
          <w:sz w:val="24"/>
          <w:szCs w:val="24"/>
        </w:rPr>
        <w:t>Spacing:</w:t>
      </w:r>
    </w:p>
    <w:p w14:paraId="0C9D2946" w14:textId="19D36F7D" w:rsidR="00A405B2" w:rsidRDefault="00A405B2" w:rsidP="0096760C">
      <w:pPr>
        <w:spacing w:after="0"/>
        <w:rPr>
          <w:sz w:val="24"/>
          <w:szCs w:val="24"/>
        </w:rPr>
      </w:pPr>
      <w:r w:rsidRPr="00A405B2">
        <w:rPr>
          <w:sz w:val="24"/>
          <w:szCs w:val="24"/>
        </w:rPr>
        <w:t>Proper spacing between elements improves readability and overall aesthetics.</w:t>
      </w:r>
      <w:r w:rsidR="00087B4F">
        <w:rPr>
          <w:sz w:val="24"/>
          <w:szCs w:val="24"/>
        </w:rPr>
        <w:t xml:space="preserve"> </w:t>
      </w:r>
      <w:r w:rsidRPr="00A405B2">
        <w:rPr>
          <w:sz w:val="24"/>
          <w:szCs w:val="24"/>
        </w:rPr>
        <w:t>Well-utilized whitespace enhances focus and reduces visual clutter.</w:t>
      </w:r>
    </w:p>
    <w:p w14:paraId="78E0EB94" w14:textId="77777777" w:rsidR="0096760C" w:rsidRPr="00A405B2" w:rsidRDefault="0096760C" w:rsidP="0096760C">
      <w:pPr>
        <w:spacing w:after="0"/>
        <w:rPr>
          <w:sz w:val="24"/>
          <w:szCs w:val="24"/>
        </w:rPr>
      </w:pPr>
    </w:p>
    <w:p w14:paraId="0445221F" w14:textId="77777777" w:rsidR="00A405B2" w:rsidRPr="00A405B2" w:rsidRDefault="00A405B2" w:rsidP="0096760C">
      <w:pPr>
        <w:numPr>
          <w:ilvl w:val="0"/>
          <w:numId w:val="1"/>
        </w:numPr>
        <w:tabs>
          <w:tab w:val="clear" w:pos="360"/>
          <w:tab w:val="num" w:pos="720"/>
        </w:tabs>
        <w:spacing w:after="0"/>
        <w:rPr>
          <w:b/>
          <w:bCs/>
          <w:sz w:val="24"/>
          <w:szCs w:val="24"/>
        </w:rPr>
      </w:pPr>
      <w:r w:rsidRPr="00A405B2">
        <w:rPr>
          <w:b/>
          <w:bCs/>
          <w:sz w:val="24"/>
          <w:szCs w:val="24"/>
        </w:rPr>
        <w:t>Images and Icons:</w:t>
      </w:r>
    </w:p>
    <w:p w14:paraId="482C7435" w14:textId="64498322" w:rsidR="00A405B2" w:rsidRDefault="00A405B2" w:rsidP="0096760C">
      <w:pPr>
        <w:spacing w:after="0"/>
        <w:rPr>
          <w:sz w:val="24"/>
          <w:szCs w:val="24"/>
        </w:rPr>
      </w:pPr>
      <w:r w:rsidRPr="00A405B2">
        <w:rPr>
          <w:sz w:val="24"/>
          <w:szCs w:val="24"/>
        </w:rPr>
        <w:t>Maintaining a consistent style for images and icons throughout the interface.</w:t>
      </w:r>
      <w:r w:rsidR="00087B4F">
        <w:rPr>
          <w:sz w:val="24"/>
          <w:szCs w:val="24"/>
        </w:rPr>
        <w:t xml:space="preserve"> </w:t>
      </w:r>
      <w:r w:rsidRPr="00A405B2">
        <w:rPr>
          <w:sz w:val="24"/>
          <w:szCs w:val="24"/>
        </w:rPr>
        <w:t>Using visuals that enhance understanding and complement the content.</w:t>
      </w:r>
    </w:p>
    <w:p w14:paraId="78B68F52" w14:textId="77777777" w:rsidR="0096760C" w:rsidRPr="00A405B2" w:rsidRDefault="0096760C" w:rsidP="0096760C">
      <w:pPr>
        <w:spacing w:after="0"/>
        <w:rPr>
          <w:sz w:val="24"/>
          <w:szCs w:val="24"/>
        </w:rPr>
      </w:pPr>
    </w:p>
    <w:p w14:paraId="5822C4D2" w14:textId="77777777" w:rsidR="00A405B2" w:rsidRPr="00A405B2" w:rsidRDefault="00A405B2" w:rsidP="0096760C">
      <w:pPr>
        <w:numPr>
          <w:ilvl w:val="0"/>
          <w:numId w:val="1"/>
        </w:numPr>
        <w:tabs>
          <w:tab w:val="clear" w:pos="360"/>
          <w:tab w:val="num" w:pos="720"/>
        </w:tabs>
        <w:spacing w:after="0"/>
        <w:rPr>
          <w:b/>
          <w:bCs/>
          <w:sz w:val="24"/>
          <w:szCs w:val="24"/>
        </w:rPr>
      </w:pPr>
      <w:r w:rsidRPr="00A405B2">
        <w:rPr>
          <w:b/>
          <w:bCs/>
          <w:sz w:val="24"/>
          <w:szCs w:val="24"/>
        </w:rPr>
        <w:t>Forms and Input Fields:</w:t>
      </w:r>
    </w:p>
    <w:p w14:paraId="2765FC86" w14:textId="0947288B" w:rsidR="00A405B2" w:rsidRDefault="00A405B2" w:rsidP="0096760C">
      <w:pPr>
        <w:spacing w:after="0"/>
        <w:rPr>
          <w:sz w:val="24"/>
          <w:szCs w:val="24"/>
        </w:rPr>
      </w:pPr>
      <w:r w:rsidRPr="00A405B2">
        <w:rPr>
          <w:sz w:val="24"/>
          <w:szCs w:val="24"/>
        </w:rPr>
        <w:t>Clearly labeling input fields and providing appropriate feedback for user input.</w:t>
      </w:r>
      <w:r w:rsidR="00087B4F">
        <w:rPr>
          <w:sz w:val="24"/>
          <w:szCs w:val="24"/>
        </w:rPr>
        <w:t xml:space="preserve"> </w:t>
      </w:r>
      <w:r w:rsidRPr="00A405B2">
        <w:rPr>
          <w:sz w:val="24"/>
          <w:szCs w:val="24"/>
        </w:rPr>
        <w:t>Maintaining a consistent style for form elements.</w:t>
      </w:r>
    </w:p>
    <w:p w14:paraId="72F3DBAC" w14:textId="77777777" w:rsidR="0096760C" w:rsidRPr="00A405B2" w:rsidRDefault="0096760C" w:rsidP="0096760C">
      <w:pPr>
        <w:spacing w:after="0"/>
        <w:rPr>
          <w:sz w:val="24"/>
          <w:szCs w:val="24"/>
        </w:rPr>
      </w:pPr>
    </w:p>
    <w:p w14:paraId="7ED76CDA" w14:textId="77777777" w:rsidR="00A405B2" w:rsidRPr="00A405B2" w:rsidRDefault="00A405B2" w:rsidP="0096760C">
      <w:pPr>
        <w:numPr>
          <w:ilvl w:val="0"/>
          <w:numId w:val="1"/>
        </w:numPr>
        <w:tabs>
          <w:tab w:val="clear" w:pos="360"/>
          <w:tab w:val="num" w:pos="720"/>
        </w:tabs>
        <w:spacing w:after="0"/>
        <w:rPr>
          <w:b/>
          <w:bCs/>
          <w:sz w:val="24"/>
          <w:szCs w:val="24"/>
        </w:rPr>
      </w:pPr>
      <w:r w:rsidRPr="00A405B2">
        <w:rPr>
          <w:b/>
          <w:bCs/>
          <w:sz w:val="24"/>
          <w:szCs w:val="24"/>
        </w:rPr>
        <w:t>Animation:</w:t>
      </w:r>
    </w:p>
    <w:p w14:paraId="786DC05E" w14:textId="76B47B21" w:rsidR="00A405B2" w:rsidRPr="00A405B2" w:rsidRDefault="00A405B2" w:rsidP="0096760C">
      <w:pPr>
        <w:spacing w:after="0"/>
        <w:rPr>
          <w:sz w:val="24"/>
          <w:szCs w:val="24"/>
        </w:rPr>
      </w:pPr>
      <w:r w:rsidRPr="00A405B2">
        <w:rPr>
          <w:sz w:val="24"/>
          <w:szCs w:val="24"/>
        </w:rPr>
        <w:t>Using animations for a purpose, such as guiding users or providing feedback.</w:t>
      </w:r>
      <w:r w:rsidR="00087B4F">
        <w:rPr>
          <w:sz w:val="24"/>
          <w:szCs w:val="24"/>
        </w:rPr>
        <w:t xml:space="preserve"> </w:t>
      </w:r>
      <w:r w:rsidRPr="00A405B2">
        <w:rPr>
          <w:sz w:val="24"/>
          <w:szCs w:val="24"/>
        </w:rPr>
        <w:t>Avoiding excessive or distracting animations that could hinder the user experience.</w:t>
      </w:r>
    </w:p>
    <w:p w14:paraId="34B4D17D" w14:textId="77777777" w:rsidR="00A405B2" w:rsidRDefault="00A405B2">
      <w:pPr>
        <w:rPr>
          <w:sz w:val="24"/>
          <w:szCs w:val="24"/>
        </w:rPr>
      </w:pPr>
    </w:p>
    <w:p w14:paraId="4E2B5678" w14:textId="77777777" w:rsidR="0096760C" w:rsidRDefault="0096760C">
      <w:pPr>
        <w:rPr>
          <w:sz w:val="24"/>
          <w:szCs w:val="24"/>
        </w:rPr>
      </w:pPr>
    </w:p>
    <w:p w14:paraId="0F5CB30E" w14:textId="5F4EB44D" w:rsidR="0096760C" w:rsidRDefault="0096760C">
      <w:pPr>
        <w:rPr>
          <w:rFonts w:cstheme="minorHAnsi"/>
          <w:sz w:val="24"/>
          <w:szCs w:val="24"/>
        </w:rPr>
      </w:pPr>
      <w:r w:rsidRPr="000065FE">
        <w:rPr>
          <w:rFonts w:cstheme="minorHAnsi"/>
          <w:sz w:val="24"/>
          <w:szCs w:val="24"/>
        </w:rPr>
        <w:lastRenderedPageBreak/>
        <w:t>Step 1: Open Figma with login with your account.</w:t>
      </w:r>
    </w:p>
    <w:p w14:paraId="5CCA26C2" w14:textId="259D0024" w:rsidR="00AA1380" w:rsidRDefault="00AA1380">
      <w:pPr>
        <w:rPr>
          <w:rFonts w:cstheme="minorHAnsi"/>
          <w:sz w:val="24"/>
          <w:szCs w:val="24"/>
        </w:rPr>
      </w:pPr>
      <w:r>
        <w:rPr>
          <w:noProof/>
        </w:rPr>
        <w:drawing>
          <wp:inline distT="0" distB="0" distL="0" distR="0" wp14:anchorId="131B243F" wp14:editId="410ED2C8">
            <wp:extent cx="5731510" cy="3223895"/>
            <wp:effectExtent l="0" t="0" r="2540" b="0"/>
            <wp:docPr id="43490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03177" name=""/>
                    <pic:cNvPicPr/>
                  </pic:nvPicPr>
                  <pic:blipFill>
                    <a:blip r:embed="rId7"/>
                    <a:stretch>
                      <a:fillRect/>
                    </a:stretch>
                  </pic:blipFill>
                  <pic:spPr>
                    <a:xfrm>
                      <a:off x="0" y="0"/>
                      <a:ext cx="5731510" cy="3223895"/>
                    </a:xfrm>
                    <a:prstGeom prst="rect">
                      <a:avLst/>
                    </a:prstGeom>
                  </pic:spPr>
                </pic:pic>
              </a:graphicData>
            </a:graphic>
          </wp:inline>
        </w:drawing>
      </w:r>
    </w:p>
    <w:p w14:paraId="72C7655E" w14:textId="1EA62175" w:rsidR="00AA1380" w:rsidRPr="00784DA7" w:rsidRDefault="00AA1380" w:rsidP="00AA1380">
      <w:pPr>
        <w:rPr>
          <w:rFonts w:cstheme="minorHAnsi"/>
          <w:sz w:val="24"/>
          <w:szCs w:val="24"/>
        </w:rPr>
      </w:pPr>
      <w:r w:rsidRPr="00784DA7">
        <w:rPr>
          <w:rFonts w:cstheme="minorHAnsi"/>
          <w:sz w:val="24"/>
          <w:szCs w:val="24"/>
        </w:rPr>
        <w:t xml:space="preserve">Step </w:t>
      </w:r>
      <w:r w:rsidR="00C716BC">
        <w:rPr>
          <w:rFonts w:cstheme="minorHAnsi"/>
          <w:sz w:val="24"/>
          <w:szCs w:val="24"/>
        </w:rPr>
        <w:t>2</w:t>
      </w:r>
      <w:r w:rsidRPr="00784DA7">
        <w:rPr>
          <w:rFonts w:cstheme="minorHAnsi"/>
          <w:sz w:val="24"/>
          <w:szCs w:val="24"/>
        </w:rPr>
        <w:t>: Open Figma: Launch Figma and create a new project.</w:t>
      </w:r>
    </w:p>
    <w:p w14:paraId="06ACBB27" w14:textId="3BE7A60B" w:rsidR="00AA1380" w:rsidRDefault="00AA1380">
      <w:pPr>
        <w:rPr>
          <w:rFonts w:cstheme="minorHAnsi"/>
          <w:sz w:val="24"/>
          <w:szCs w:val="24"/>
        </w:rPr>
      </w:pPr>
      <w:r>
        <w:rPr>
          <w:noProof/>
        </w:rPr>
        <w:drawing>
          <wp:inline distT="0" distB="0" distL="0" distR="0" wp14:anchorId="40D9CFC9" wp14:editId="04B2693A">
            <wp:extent cx="5731510" cy="3223895"/>
            <wp:effectExtent l="0" t="0" r="2540" b="0"/>
            <wp:docPr id="168939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4238" name=""/>
                    <pic:cNvPicPr/>
                  </pic:nvPicPr>
                  <pic:blipFill>
                    <a:blip r:embed="rId8"/>
                    <a:stretch>
                      <a:fillRect/>
                    </a:stretch>
                  </pic:blipFill>
                  <pic:spPr>
                    <a:xfrm>
                      <a:off x="0" y="0"/>
                      <a:ext cx="5731510" cy="3223895"/>
                    </a:xfrm>
                    <a:prstGeom prst="rect">
                      <a:avLst/>
                    </a:prstGeom>
                  </pic:spPr>
                </pic:pic>
              </a:graphicData>
            </a:graphic>
          </wp:inline>
        </w:drawing>
      </w:r>
    </w:p>
    <w:p w14:paraId="4CD8AC03" w14:textId="77777777" w:rsidR="00C716BC" w:rsidRDefault="00C716BC">
      <w:pPr>
        <w:rPr>
          <w:rFonts w:cstheme="minorHAnsi"/>
          <w:sz w:val="24"/>
          <w:szCs w:val="24"/>
        </w:rPr>
      </w:pPr>
    </w:p>
    <w:p w14:paraId="5E7524BA" w14:textId="0A0BFCC4" w:rsidR="00AA1380" w:rsidRDefault="00AA1380">
      <w:pPr>
        <w:rPr>
          <w:rFonts w:cstheme="minorHAnsi"/>
          <w:sz w:val="24"/>
          <w:szCs w:val="24"/>
        </w:rPr>
      </w:pPr>
      <w:r w:rsidRPr="00784DA7">
        <w:rPr>
          <w:rFonts w:cstheme="minorHAnsi"/>
          <w:sz w:val="24"/>
          <w:szCs w:val="24"/>
        </w:rPr>
        <w:lastRenderedPageBreak/>
        <w:t xml:space="preserve">Step </w:t>
      </w:r>
      <w:r w:rsidR="00C716BC">
        <w:rPr>
          <w:rFonts w:cstheme="minorHAnsi"/>
          <w:sz w:val="24"/>
          <w:szCs w:val="24"/>
        </w:rPr>
        <w:t>3</w:t>
      </w:r>
      <w:r w:rsidRPr="00784DA7">
        <w:rPr>
          <w:rFonts w:cstheme="minorHAnsi"/>
          <w:sz w:val="24"/>
          <w:szCs w:val="24"/>
        </w:rPr>
        <w:t>: Create a new frame to represent your design canvas.</w:t>
      </w:r>
    </w:p>
    <w:p w14:paraId="57AD0033" w14:textId="65B6BC57" w:rsidR="00AA1380" w:rsidRDefault="00AA1380">
      <w:pPr>
        <w:rPr>
          <w:rFonts w:cstheme="minorHAnsi"/>
          <w:sz w:val="24"/>
          <w:szCs w:val="24"/>
        </w:rPr>
      </w:pPr>
      <w:r>
        <w:rPr>
          <w:noProof/>
        </w:rPr>
        <w:drawing>
          <wp:inline distT="0" distB="0" distL="0" distR="0" wp14:anchorId="2E644D6B" wp14:editId="04D32B84">
            <wp:extent cx="5731510" cy="3223895"/>
            <wp:effectExtent l="0" t="0" r="2540" b="0"/>
            <wp:docPr id="75952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26625" name=""/>
                    <pic:cNvPicPr/>
                  </pic:nvPicPr>
                  <pic:blipFill>
                    <a:blip r:embed="rId9"/>
                    <a:stretch>
                      <a:fillRect/>
                    </a:stretch>
                  </pic:blipFill>
                  <pic:spPr>
                    <a:xfrm>
                      <a:off x="0" y="0"/>
                      <a:ext cx="5731510" cy="3223895"/>
                    </a:xfrm>
                    <a:prstGeom prst="rect">
                      <a:avLst/>
                    </a:prstGeom>
                  </pic:spPr>
                </pic:pic>
              </a:graphicData>
            </a:graphic>
          </wp:inline>
        </w:drawing>
      </w:r>
    </w:p>
    <w:p w14:paraId="1B483D9E" w14:textId="6D786F9C" w:rsidR="00AA1380" w:rsidRDefault="00AA1380" w:rsidP="00AA1380">
      <w:pPr>
        <w:rPr>
          <w:rFonts w:cstheme="minorHAnsi"/>
          <w:sz w:val="24"/>
          <w:szCs w:val="24"/>
        </w:rPr>
      </w:pPr>
      <w:r w:rsidRPr="00784DA7">
        <w:rPr>
          <w:rFonts w:cstheme="minorHAnsi"/>
          <w:sz w:val="24"/>
          <w:szCs w:val="24"/>
        </w:rPr>
        <w:t xml:space="preserve">Step 4: </w:t>
      </w:r>
      <w:r>
        <w:rPr>
          <w:rFonts w:cstheme="minorHAnsi"/>
          <w:sz w:val="24"/>
          <w:szCs w:val="24"/>
        </w:rPr>
        <w:t>Use Images and Text instead of basic shapes and line</w:t>
      </w:r>
      <w:r w:rsidR="00C716BC">
        <w:rPr>
          <w:rFonts w:cstheme="minorHAnsi"/>
          <w:sz w:val="24"/>
          <w:szCs w:val="24"/>
        </w:rPr>
        <w:t>.</w:t>
      </w:r>
    </w:p>
    <w:p w14:paraId="24769E0F" w14:textId="659CE84E" w:rsidR="00C716BC" w:rsidRDefault="00C716BC" w:rsidP="00C716BC">
      <w:pPr>
        <w:rPr>
          <w:noProof/>
        </w:rPr>
      </w:pPr>
      <w:r>
        <w:rPr>
          <w:noProof/>
        </w:rPr>
        <w:drawing>
          <wp:inline distT="0" distB="0" distL="0" distR="0" wp14:anchorId="26BEA4D3" wp14:editId="73124C70">
            <wp:extent cx="5731510" cy="3223895"/>
            <wp:effectExtent l="0" t="0" r="2540" b="0"/>
            <wp:docPr id="193790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01205" name=""/>
                    <pic:cNvPicPr/>
                  </pic:nvPicPr>
                  <pic:blipFill>
                    <a:blip r:embed="rId10"/>
                    <a:stretch>
                      <a:fillRect/>
                    </a:stretch>
                  </pic:blipFill>
                  <pic:spPr>
                    <a:xfrm>
                      <a:off x="0" y="0"/>
                      <a:ext cx="5731510" cy="3223895"/>
                    </a:xfrm>
                    <a:prstGeom prst="rect">
                      <a:avLst/>
                    </a:prstGeom>
                  </pic:spPr>
                </pic:pic>
              </a:graphicData>
            </a:graphic>
          </wp:inline>
        </w:drawing>
      </w:r>
    </w:p>
    <w:p w14:paraId="370CB57C" w14:textId="77777777" w:rsidR="00E04954" w:rsidRDefault="00E04954" w:rsidP="00C716BC">
      <w:pPr>
        <w:rPr>
          <w:noProof/>
        </w:rPr>
      </w:pPr>
    </w:p>
    <w:p w14:paraId="47017832" w14:textId="77777777" w:rsidR="00E04954" w:rsidRDefault="00E04954" w:rsidP="00C716BC">
      <w:pPr>
        <w:rPr>
          <w:noProof/>
        </w:rPr>
      </w:pPr>
    </w:p>
    <w:p w14:paraId="5B3EFA02" w14:textId="01001881" w:rsidR="00F15FF5" w:rsidRPr="000E67CD" w:rsidRDefault="00E04954">
      <w:pPr>
        <w:rPr>
          <w:rFonts w:cstheme="minorHAnsi"/>
          <w:sz w:val="24"/>
          <w:szCs w:val="24"/>
        </w:rPr>
      </w:pPr>
      <w:r w:rsidRPr="00F15FF5">
        <w:rPr>
          <w:noProof/>
        </w:rPr>
        <w:lastRenderedPageBreak/>
        <w:drawing>
          <wp:inline distT="0" distB="0" distL="0" distR="0" wp14:anchorId="0B2952E7" wp14:editId="3BA344EA">
            <wp:extent cx="3815370" cy="7569200"/>
            <wp:effectExtent l="0" t="0" r="0" b="0"/>
            <wp:docPr id="78271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13560" name=""/>
                    <pic:cNvPicPr/>
                  </pic:nvPicPr>
                  <pic:blipFill>
                    <a:blip r:embed="rId11"/>
                    <a:stretch>
                      <a:fillRect/>
                    </a:stretch>
                  </pic:blipFill>
                  <pic:spPr>
                    <a:xfrm>
                      <a:off x="0" y="0"/>
                      <a:ext cx="3827188" cy="7592645"/>
                    </a:xfrm>
                    <a:prstGeom prst="rect">
                      <a:avLst/>
                    </a:prstGeom>
                  </pic:spPr>
                </pic:pic>
              </a:graphicData>
            </a:graphic>
          </wp:inline>
        </w:drawing>
      </w:r>
    </w:p>
    <w:sectPr w:rsidR="00F15FF5" w:rsidRPr="000E67C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B9F4" w14:textId="77777777" w:rsidR="00074F91" w:rsidRDefault="00074F91" w:rsidP="00B12567">
      <w:pPr>
        <w:spacing w:after="0" w:line="240" w:lineRule="auto"/>
      </w:pPr>
      <w:r>
        <w:separator/>
      </w:r>
    </w:p>
  </w:endnote>
  <w:endnote w:type="continuationSeparator" w:id="0">
    <w:p w14:paraId="25F65526" w14:textId="77777777" w:rsidR="00074F91" w:rsidRDefault="00074F91" w:rsidP="00B1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2278" w14:textId="77777777" w:rsidR="00B12567" w:rsidRDefault="00B12567" w:rsidP="00B12567">
    <w:pPr>
      <w:pStyle w:val="Footer"/>
      <w:jc w:val="right"/>
      <w:rPr>
        <w:lang w:val="en-US"/>
      </w:rPr>
    </w:pPr>
  </w:p>
  <w:p w14:paraId="36FE0F70" w14:textId="77777777" w:rsidR="00B12567" w:rsidRDefault="00B12567" w:rsidP="00B12567">
    <w:pPr>
      <w:pStyle w:val="Footer"/>
      <w:jc w:val="right"/>
      <w:rPr>
        <w:lang w:val="en-US"/>
      </w:rPr>
    </w:pPr>
    <w:r>
      <w:rPr>
        <w:lang w:val="en-US"/>
      </w:rPr>
      <w:t>_________________</w:t>
    </w:r>
  </w:p>
  <w:p w14:paraId="6A0E2C09" w14:textId="20182292" w:rsidR="00B12567" w:rsidRPr="00B12567" w:rsidRDefault="00B12567" w:rsidP="00B12567">
    <w:pPr>
      <w:pStyle w:val="Footer"/>
      <w:jc w:val="center"/>
      <w:rPr>
        <w:lang w:val="en-US"/>
      </w:rPr>
    </w:pPr>
    <w:r>
      <w:rPr>
        <w:lang w:val="en-US"/>
      </w:rPr>
      <w:t xml:space="preserve">                                                                                                                                                Teacher’s Signature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1CCBA" w14:textId="77777777" w:rsidR="00074F91" w:rsidRDefault="00074F91" w:rsidP="00B12567">
      <w:pPr>
        <w:spacing w:after="0" w:line="240" w:lineRule="auto"/>
      </w:pPr>
      <w:r>
        <w:separator/>
      </w:r>
    </w:p>
  </w:footnote>
  <w:footnote w:type="continuationSeparator" w:id="0">
    <w:p w14:paraId="4B1AA639" w14:textId="77777777" w:rsidR="00074F91" w:rsidRDefault="00074F91" w:rsidP="00B12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70" w:tblpY="745"/>
      <w:tblOverlap w:val="never"/>
      <w:tblW w:w="9957" w:type="dxa"/>
      <w:tblInd w:w="0" w:type="dxa"/>
      <w:tblCellMar>
        <w:left w:w="411" w:type="dxa"/>
        <w:right w:w="12" w:type="dxa"/>
      </w:tblCellMar>
      <w:tblLook w:val="04A0" w:firstRow="1" w:lastRow="0" w:firstColumn="1" w:lastColumn="0" w:noHBand="0" w:noVBand="1"/>
    </w:tblPr>
    <w:tblGrid>
      <w:gridCol w:w="9957"/>
    </w:tblGrid>
    <w:tr w:rsidR="00B12567" w14:paraId="559D3078" w14:textId="77777777" w:rsidTr="00022686">
      <w:trPr>
        <w:trHeight w:val="887"/>
      </w:trPr>
      <w:tc>
        <w:tcPr>
          <w:tcW w:w="9957" w:type="dxa"/>
          <w:tcBorders>
            <w:top w:val="single" w:sz="22" w:space="0" w:color="000000"/>
            <w:left w:val="single" w:sz="18" w:space="0" w:color="000000"/>
            <w:bottom w:val="single" w:sz="18" w:space="0" w:color="000000"/>
            <w:right w:val="single" w:sz="26" w:space="0" w:color="000000"/>
          </w:tcBorders>
          <w:vAlign w:val="center"/>
        </w:tcPr>
        <w:p w14:paraId="0CDB60AB" w14:textId="77777777" w:rsidR="00B12567" w:rsidRPr="00313069" w:rsidRDefault="00B12567" w:rsidP="00B12567">
          <w:pPr>
            <w:spacing w:line="259" w:lineRule="auto"/>
            <w:rPr>
              <w:rFonts w:ascii="Times New Roman" w:hAnsi="Times New Roman" w:cs="Times New Roman"/>
              <w:b/>
              <w:bCs/>
              <w:sz w:val="32"/>
              <w:szCs w:val="32"/>
            </w:rPr>
          </w:pPr>
          <w:r>
            <w:rPr>
              <w:rFonts w:ascii="Times New Roman" w:hAnsi="Times New Roman" w:cs="Times New Roman"/>
              <w:b/>
              <w:bCs/>
              <w:sz w:val="32"/>
              <w:szCs w:val="32"/>
            </w:rPr>
            <w:t xml:space="preserve">     </w:t>
          </w:r>
          <w:bookmarkStart w:id="0" w:name="_Hlk158318769"/>
          <w:bookmarkStart w:id="1" w:name="_Hlk158318770"/>
          <w:bookmarkStart w:id="2" w:name="_Hlk158318778"/>
          <w:bookmarkStart w:id="3" w:name="_Hlk158318779"/>
          <w:r w:rsidRPr="00313069">
            <w:rPr>
              <w:rFonts w:ascii="Times New Roman" w:hAnsi="Times New Roman" w:cs="Times New Roman"/>
              <w:b/>
              <w:bCs/>
              <w:sz w:val="32"/>
              <w:szCs w:val="32"/>
            </w:rPr>
            <w:t>BHAVAN’S COLLEGE AUTONOMOUS, ANDHERI-WEST</w:t>
          </w:r>
        </w:p>
        <w:p w14:paraId="57182DAD" w14:textId="77777777" w:rsidR="00B12567" w:rsidRDefault="00B12567" w:rsidP="00B12567">
          <w:pPr>
            <w:spacing w:line="259" w:lineRule="auto"/>
            <w:jc w:val="center"/>
          </w:pPr>
          <w:r w:rsidRPr="00313069">
            <w:rPr>
              <w:rFonts w:ascii="Times New Roman" w:hAnsi="Times New Roman" w:cs="Times New Roman"/>
              <w:b/>
              <w:bCs/>
              <w:sz w:val="32"/>
              <w:szCs w:val="32"/>
            </w:rPr>
            <w:t>PRACTICAL JOURNAL</w:t>
          </w:r>
          <w:r>
            <w:rPr>
              <w:noProof/>
            </w:rPr>
            <w:drawing>
              <wp:anchor distT="0" distB="0" distL="114300" distR="114300" simplePos="0" relativeHeight="251659264" behindDoc="1" locked="0" layoutInCell="1" allowOverlap="0" wp14:anchorId="5817700A" wp14:editId="163215FD">
                <wp:simplePos x="0" y="0"/>
                <wp:positionH relativeFrom="column">
                  <wp:posOffset>1812925</wp:posOffset>
                </wp:positionH>
                <wp:positionV relativeFrom="paragraph">
                  <wp:posOffset>-32130</wp:posOffset>
                </wp:positionV>
                <wp:extent cx="2168525" cy="2286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354" name="Picture 1354"/>
                        <pic:cNvPicPr/>
                      </pic:nvPicPr>
                      <pic:blipFill>
                        <a:blip r:embed="rId1"/>
                        <a:stretch>
                          <a:fillRect/>
                        </a:stretch>
                      </pic:blipFill>
                      <pic:spPr>
                        <a:xfrm>
                          <a:off x="0" y="0"/>
                          <a:ext cx="2168525" cy="228600"/>
                        </a:xfrm>
                        <a:prstGeom prst="rect">
                          <a:avLst/>
                        </a:prstGeom>
                      </pic:spPr>
                    </pic:pic>
                  </a:graphicData>
                </a:graphic>
              </wp:anchor>
            </w:drawing>
          </w:r>
        </w:p>
      </w:tc>
    </w:tr>
    <w:tr w:rsidR="00B12567" w14:paraId="20840592" w14:textId="77777777" w:rsidTr="00022686">
      <w:trPr>
        <w:trHeight w:val="1048"/>
      </w:trPr>
      <w:tc>
        <w:tcPr>
          <w:tcW w:w="9957" w:type="dxa"/>
          <w:tcBorders>
            <w:top w:val="single" w:sz="18" w:space="0" w:color="000000"/>
            <w:left w:val="single" w:sz="18" w:space="0" w:color="000000"/>
            <w:bottom w:val="single" w:sz="18" w:space="0" w:color="000000"/>
            <w:right w:val="single" w:sz="26" w:space="0" w:color="000000"/>
          </w:tcBorders>
          <w:vAlign w:val="center"/>
        </w:tcPr>
        <w:p w14:paraId="0A5957A5" w14:textId="77777777" w:rsidR="00B12567" w:rsidRPr="00313069" w:rsidRDefault="00B12567" w:rsidP="00B12567">
          <w:pPr>
            <w:tabs>
              <w:tab w:val="center" w:pos="5683"/>
            </w:tabs>
            <w:spacing w:after="32" w:line="259" w:lineRule="auto"/>
            <w:rPr>
              <w:rFonts w:ascii="Times New Roman" w:hAnsi="Times New Roman" w:cs="Times New Roman"/>
              <w:szCs w:val="24"/>
            </w:rPr>
          </w:pPr>
          <w:r w:rsidRPr="00313069">
            <w:rPr>
              <w:rFonts w:ascii="Times New Roman" w:hAnsi="Times New Roman" w:cs="Times New Roman"/>
              <w:b/>
              <w:bCs/>
              <w:szCs w:val="24"/>
            </w:rPr>
            <w:t>Class:</w:t>
          </w:r>
          <w:r w:rsidRPr="00313069">
            <w:rPr>
              <w:rFonts w:ascii="Times New Roman" w:hAnsi="Times New Roman" w:cs="Times New Roman"/>
              <w:szCs w:val="24"/>
            </w:rPr>
            <w:t xml:space="preserve"> TYIT                                         </w:t>
          </w:r>
          <w:r w:rsidRPr="00313069">
            <w:rPr>
              <w:rFonts w:ascii="Times New Roman" w:hAnsi="Times New Roman" w:cs="Times New Roman"/>
              <w:b/>
              <w:bCs/>
              <w:szCs w:val="24"/>
            </w:rPr>
            <w:t>Roll No:</w:t>
          </w:r>
          <w:r w:rsidRPr="00313069">
            <w:rPr>
              <w:rFonts w:ascii="Times New Roman" w:hAnsi="Times New Roman" w:cs="Times New Roman"/>
              <w:szCs w:val="24"/>
            </w:rPr>
            <w:t xml:space="preserve"> TYIT</w:t>
          </w:r>
          <w:r>
            <w:rPr>
              <w:rFonts w:ascii="Times New Roman" w:hAnsi="Times New Roman" w:cs="Times New Roman"/>
              <w:szCs w:val="24"/>
            </w:rPr>
            <w:t xml:space="preserve">28   </w:t>
          </w:r>
          <w:r w:rsidRPr="00313069">
            <w:rPr>
              <w:rFonts w:ascii="Times New Roman" w:hAnsi="Times New Roman" w:cs="Times New Roman"/>
              <w:szCs w:val="24"/>
            </w:rPr>
            <w:t xml:space="preserve">                                </w:t>
          </w:r>
          <w:r w:rsidRPr="00313069">
            <w:rPr>
              <w:rFonts w:ascii="Times New Roman" w:hAnsi="Times New Roman" w:cs="Times New Roman"/>
              <w:b/>
              <w:bCs/>
              <w:szCs w:val="24"/>
            </w:rPr>
            <w:t xml:space="preserve">Semester: </w:t>
          </w:r>
          <w:r w:rsidRPr="00313069">
            <w:rPr>
              <w:rFonts w:ascii="Times New Roman" w:hAnsi="Times New Roman" w:cs="Times New Roman"/>
              <w:szCs w:val="24"/>
            </w:rPr>
            <w:t xml:space="preserve">VI </w:t>
          </w:r>
          <w:r w:rsidRPr="00313069">
            <w:rPr>
              <w:rFonts w:ascii="Times New Roman" w:hAnsi="Times New Roman" w:cs="Times New Roman"/>
              <w:b/>
              <w:bCs/>
              <w:szCs w:val="24"/>
            </w:rPr>
            <w:t>Subject:</w:t>
          </w:r>
          <w:r w:rsidRPr="00313069">
            <w:rPr>
              <w:rFonts w:ascii="Times New Roman" w:hAnsi="Times New Roman" w:cs="Times New Roman"/>
              <w:szCs w:val="24"/>
            </w:rPr>
            <w:t xml:space="preserve"> UI/UX Design for Entrepreneurs                                                      </w:t>
          </w:r>
          <w:r>
            <w:rPr>
              <w:rFonts w:ascii="Times New Roman" w:hAnsi="Times New Roman" w:cs="Times New Roman"/>
              <w:szCs w:val="24"/>
            </w:rPr>
            <w:t xml:space="preserve"> </w:t>
          </w:r>
          <w:r w:rsidRPr="00313069">
            <w:rPr>
              <w:rFonts w:ascii="Times New Roman" w:hAnsi="Times New Roman" w:cs="Times New Roman"/>
              <w:szCs w:val="24"/>
            </w:rPr>
            <w:t xml:space="preserve">  </w:t>
          </w:r>
          <w:r w:rsidRPr="00313069">
            <w:rPr>
              <w:rFonts w:ascii="Times New Roman" w:hAnsi="Times New Roman" w:cs="Times New Roman"/>
              <w:b/>
              <w:bCs/>
              <w:szCs w:val="24"/>
            </w:rPr>
            <w:t xml:space="preserve">Date: </w:t>
          </w:r>
          <w:r w:rsidRPr="00313069">
            <w:rPr>
              <w:rFonts w:ascii="Times New Roman" w:eastAsia="Calibri" w:hAnsi="Times New Roman" w:cs="Times New Roman"/>
              <w:noProof/>
              <w:szCs w:val="24"/>
            </w:rPr>
            <mc:AlternateContent>
              <mc:Choice Requires="wpg">
                <w:drawing>
                  <wp:anchor distT="0" distB="0" distL="114300" distR="114300" simplePos="0" relativeHeight="251660288" behindDoc="1" locked="0" layoutInCell="1" allowOverlap="1" wp14:anchorId="1A824309" wp14:editId="1252659F">
                    <wp:simplePos x="0" y="0"/>
                    <wp:positionH relativeFrom="column">
                      <wp:posOffset>285750</wp:posOffset>
                    </wp:positionH>
                    <wp:positionV relativeFrom="paragraph">
                      <wp:posOffset>-43611</wp:posOffset>
                    </wp:positionV>
                    <wp:extent cx="5946775" cy="222250"/>
                    <wp:effectExtent l="0" t="0" r="0" b="0"/>
                    <wp:wrapNone/>
                    <wp:docPr id="28408" name="Group 28408"/>
                    <wp:cNvGraphicFramePr/>
                    <a:graphic xmlns:a="http://schemas.openxmlformats.org/drawingml/2006/main">
                      <a:graphicData uri="http://schemas.microsoft.com/office/word/2010/wordprocessingGroup">
                        <wpg:wgp>
                          <wpg:cNvGrpSpPr/>
                          <wpg:grpSpPr>
                            <a:xfrm>
                              <a:off x="0" y="0"/>
                              <a:ext cx="5946775" cy="222250"/>
                              <a:chOff x="0" y="0"/>
                              <a:chExt cx="5946775" cy="222250"/>
                            </a:xfrm>
                          </wpg:grpSpPr>
                          <pic:pic xmlns:pic="http://schemas.openxmlformats.org/drawingml/2006/picture">
                            <pic:nvPicPr>
                              <pic:cNvPr id="28410" name="Picture 28410"/>
                              <pic:cNvPicPr/>
                            </pic:nvPicPr>
                            <pic:blipFill>
                              <a:blip r:embed="rId2"/>
                              <a:stretch>
                                <a:fillRect/>
                              </a:stretch>
                            </pic:blipFill>
                            <pic:spPr>
                              <a:xfrm>
                                <a:off x="796925" y="22225"/>
                                <a:ext cx="5149850" cy="200025"/>
                              </a:xfrm>
                              <a:prstGeom prst="rect">
                                <a:avLst/>
                              </a:prstGeom>
                            </pic:spPr>
                          </pic:pic>
                          <pic:pic xmlns:pic="http://schemas.openxmlformats.org/drawingml/2006/picture">
                            <pic:nvPicPr>
                              <pic:cNvPr id="28409" name="Picture 28409"/>
                              <pic:cNvPicPr/>
                            </pic:nvPicPr>
                            <pic:blipFill>
                              <a:blip r:embed="rId3"/>
                              <a:stretch>
                                <a:fillRect/>
                              </a:stretch>
                            </pic:blipFill>
                            <pic:spPr>
                              <a:xfrm>
                                <a:off x="0" y="0"/>
                                <a:ext cx="1739900" cy="171450"/>
                              </a:xfrm>
                              <a:prstGeom prst="rect">
                                <a:avLst/>
                              </a:prstGeom>
                            </pic:spPr>
                          </pic:pic>
                        </wpg:wgp>
                      </a:graphicData>
                    </a:graphic>
                  </wp:anchor>
                </w:drawing>
              </mc:Choice>
              <mc:Fallback>
                <w:pict>
                  <v:group w14:anchorId="050F42A4" id="Group 28408" o:spid="_x0000_s1026" style="position:absolute;margin-left:22.5pt;margin-top:-3.45pt;width:468.25pt;height:17.5pt;z-index:-251656192" coordsize="59467,2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10" o:spid="_x0000_s1027" type="#_x0000_t75" style="position:absolute;left:7969;top:222;width:51498;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">
                      <v:imagedata r:id="rId4" o:title=""/>
                    </v:shape>
                    <v:shape id="Picture 28409" o:spid="_x0000_s1028" type="#_x0000_t75" style="position:absolute;width:17399;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">
                      <v:imagedata r:id="rId5" o:title=""/>
                    </v:shape>
                  </v:group>
                </w:pict>
              </mc:Fallback>
            </mc:AlternateContent>
          </w:r>
        </w:p>
      </w:tc>
    </w:tr>
    <w:bookmarkEnd w:id="0"/>
    <w:bookmarkEnd w:id="1"/>
    <w:bookmarkEnd w:id="2"/>
    <w:bookmarkEnd w:id="3"/>
  </w:tbl>
  <w:p w14:paraId="43598F09" w14:textId="77777777" w:rsidR="00B12567" w:rsidRDefault="00B12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7357"/>
    <w:multiLevelType w:val="multilevel"/>
    <w:tmpl w:val="62EA249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764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ED"/>
    <w:rsid w:val="0000043E"/>
    <w:rsid w:val="00074F91"/>
    <w:rsid w:val="00087B4F"/>
    <w:rsid w:val="000E67CD"/>
    <w:rsid w:val="003C1882"/>
    <w:rsid w:val="006D4CD7"/>
    <w:rsid w:val="00744928"/>
    <w:rsid w:val="0096760C"/>
    <w:rsid w:val="00985042"/>
    <w:rsid w:val="00A405B2"/>
    <w:rsid w:val="00A601EE"/>
    <w:rsid w:val="00AA1380"/>
    <w:rsid w:val="00AC7AE6"/>
    <w:rsid w:val="00AE5DD8"/>
    <w:rsid w:val="00AF0749"/>
    <w:rsid w:val="00B12567"/>
    <w:rsid w:val="00B736ED"/>
    <w:rsid w:val="00C13CA6"/>
    <w:rsid w:val="00C27AA6"/>
    <w:rsid w:val="00C716BC"/>
    <w:rsid w:val="00CF3012"/>
    <w:rsid w:val="00E04954"/>
    <w:rsid w:val="00E418C9"/>
    <w:rsid w:val="00F15F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5355"/>
  <w15:chartTrackingRefBased/>
  <w15:docId w15:val="{6AF82920-225A-4CD8-A37F-D1F14C54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567"/>
  </w:style>
  <w:style w:type="paragraph" w:styleId="Footer">
    <w:name w:val="footer"/>
    <w:basedOn w:val="Normal"/>
    <w:link w:val="FooterChar"/>
    <w:uiPriority w:val="99"/>
    <w:unhideWhenUsed/>
    <w:rsid w:val="00B12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567"/>
  </w:style>
  <w:style w:type="table" w:customStyle="1" w:styleId="TableGrid">
    <w:name w:val="TableGrid"/>
    <w:rsid w:val="00B12567"/>
    <w:pPr>
      <w:spacing w:after="0" w:line="240" w:lineRule="auto"/>
    </w:pPr>
    <w:rPr>
      <w:rFonts w:eastAsiaTheme="minorEastAsia"/>
      <w:sz w:val="24"/>
      <w:szCs w:val="21"/>
      <w:lang w:val="en-US"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93716">
      <w:bodyDiv w:val="1"/>
      <w:marLeft w:val="0"/>
      <w:marRight w:val="0"/>
      <w:marTop w:val="0"/>
      <w:marBottom w:val="0"/>
      <w:divBdr>
        <w:top w:val="none" w:sz="0" w:space="0" w:color="auto"/>
        <w:left w:val="none" w:sz="0" w:space="0" w:color="auto"/>
        <w:bottom w:val="none" w:sz="0" w:space="0" w:color="auto"/>
        <w:right w:val="none" w:sz="0" w:space="0" w:color="auto"/>
      </w:divBdr>
    </w:div>
    <w:div w:id="132050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malekar</dc:creator>
  <cp:keywords/>
  <dc:description/>
  <cp:lastModifiedBy>sharvari malekar</cp:lastModifiedBy>
  <cp:revision>13</cp:revision>
  <dcterms:created xsi:type="dcterms:W3CDTF">2024-02-10T14:11:00Z</dcterms:created>
  <dcterms:modified xsi:type="dcterms:W3CDTF">2024-02-11T17:32:00Z</dcterms:modified>
</cp:coreProperties>
</file>