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558" w:rsidRDefault="005147EE" w:rsidP="005147EE">
      <w:pPr>
        <w:jc w:val="both"/>
        <w:rPr>
          <w:sz w:val="32"/>
          <w:u w:val="single"/>
        </w:rPr>
      </w:pPr>
      <w:r w:rsidRPr="005147EE">
        <w:rPr>
          <w:sz w:val="32"/>
          <w:u w:val="single"/>
        </w:rPr>
        <w:t>MORAL ATTRIBUTES ONE SHOULD ATTAIN OTHER THAN DOING IBADAT IN ORDER TO GET JANNAT IN THE HEREAFTER</w:t>
      </w:r>
    </w:p>
    <w:p w:rsidR="005147EE" w:rsidRDefault="005147EE" w:rsidP="005147EE">
      <w:pPr>
        <w:jc w:val="both"/>
        <w:rPr>
          <w:sz w:val="32"/>
        </w:rPr>
      </w:pPr>
      <w:r>
        <w:rPr>
          <w:sz w:val="32"/>
        </w:rPr>
        <w:t>Almighty Allah has created us only to worship Him.</w:t>
      </w:r>
      <w:r w:rsidR="000F2CA5">
        <w:rPr>
          <w:sz w:val="32"/>
        </w:rPr>
        <w:t xml:space="preserve"> He has created this world for survival. In the holy Quran, Almighty Allah states,</w:t>
      </w:r>
    </w:p>
    <w:p w:rsidR="000F2CA5" w:rsidRDefault="000F2CA5" w:rsidP="005147EE">
      <w:pPr>
        <w:jc w:val="both"/>
        <w:rPr>
          <w:i/>
          <w:sz w:val="32"/>
        </w:rPr>
      </w:pPr>
      <w:r w:rsidRPr="000F2CA5">
        <w:rPr>
          <w:i/>
          <w:sz w:val="32"/>
        </w:rPr>
        <w:t xml:space="preserve">“I have created all the </w:t>
      </w:r>
      <w:proofErr w:type="spellStart"/>
      <w:r w:rsidRPr="000F2CA5">
        <w:rPr>
          <w:i/>
          <w:sz w:val="32"/>
        </w:rPr>
        <w:t>jinns</w:t>
      </w:r>
      <w:proofErr w:type="spellEnd"/>
      <w:r w:rsidRPr="000F2CA5">
        <w:rPr>
          <w:i/>
          <w:sz w:val="32"/>
        </w:rPr>
        <w:t xml:space="preserve"> and mankind only to worship me”</w:t>
      </w:r>
      <w:r>
        <w:rPr>
          <w:i/>
          <w:sz w:val="32"/>
        </w:rPr>
        <w:t xml:space="preserve"> (</w:t>
      </w:r>
      <w:proofErr w:type="spellStart"/>
      <w:r>
        <w:rPr>
          <w:i/>
          <w:sz w:val="32"/>
        </w:rPr>
        <w:t>sura</w:t>
      </w:r>
      <w:proofErr w:type="spellEnd"/>
      <w:r>
        <w:rPr>
          <w:i/>
          <w:sz w:val="32"/>
        </w:rPr>
        <w:t xml:space="preserve"> </w:t>
      </w:r>
      <w:proofErr w:type="spellStart"/>
      <w:r>
        <w:rPr>
          <w:i/>
          <w:sz w:val="32"/>
        </w:rPr>
        <w:t>Az-Zariat</w:t>
      </w:r>
      <w:proofErr w:type="spellEnd"/>
      <w:r>
        <w:rPr>
          <w:i/>
          <w:sz w:val="32"/>
        </w:rPr>
        <w:t>, Verse:56)</w:t>
      </w:r>
    </w:p>
    <w:p w:rsidR="000F2CA5" w:rsidRDefault="000F2CA5" w:rsidP="005147EE">
      <w:pPr>
        <w:jc w:val="both"/>
        <w:rPr>
          <w:sz w:val="32"/>
        </w:rPr>
      </w:pPr>
      <w:r>
        <w:rPr>
          <w:sz w:val="32"/>
        </w:rPr>
        <w:t xml:space="preserve">All the activities of our worldly life is the determiner of our condition in the hereafter. The person who abides by Allah’s laws and orders in every sector of his/her life and mostly importantly, is identified as a good person is more likely to experience the ever lasting peace of Jannah in the afterlife. </w:t>
      </w:r>
      <w:r w:rsidRPr="000F2CA5">
        <w:rPr>
          <w:sz w:val="32"/>
        </w:rPr>
        <w:t>Islam emphasizes that attaining Jannah (paradise) requires a combination of faith (</w:t>
      </w:r>
      <w:proofErr w:type="spellStart"/>
      <w:r w:rsidRPr="000F2CA5">
        <w:rPr>
          <w:sz w:val="32"/>
        </w:rPr>
        <w:t>iman</w:t>
      </w:r>
      <w:proofErr w:type="spellEnd"/>
      <w:r w:rsidRPr="000F2CA5">
        <w:rPr>
          <w:sz w:val="32"/>
        </w:rPr>
        <w:t>) and good deeds (</w:t>
      </w:r>
      <w:proofErr w:type="spellStart"/>
      <w:r w:rsidRPr="000F2CA5">
        <w:rPr>
          <w:sz w:val="32"/>
        </w:rPr>
        <w:t>amal</w:t>
      </w:r>
      <w:proofErr w:type="spellEnd"/>
      <w:r w:rsidRPr="000F2CA5">
        <w:rPr>
          <w:sz w:val="32"/>
        </w:rPr>
        <w:t>). Here are some aspects of moral character that are essential to develop alongside the worship of Allah (SWT):</w:t>
      </w:r>
    </w:p>
    <w:p w:rsidR="000F2CA5" w:rsidRPr="000F2CA5" w:rsidRDefault="000F2CA5" w:rsidP="000F2CA5">
      <w:pPr>
        <w:jc w:val="both"/>
        <w:rPr>
          <w:sz w:val="32"/>
        </w:rPr>
      </w:pPr>
      <w:r w:rsidRPr="000F2CA5">
        <w:rPr>
          <w:sz w:val="32"/>
        </w:rPr>
        <w:t>Islam emphasizes that attaining Jannah (paradise) requires a combination of faith (</w:t>
      </w:r>
      <w:proofErr w:type="spellStart"/>
      <w:r w:rsidRPr="000F2CA5">
        <w:rPr>
          <w:sz w:val="32"/>
        </w:rPr>
        <w:t>iman</w:t>
      </w:r>
      <w:proofErr w:type="spellEnd"/>
      <w:r w:rsidRPr="000F2CA5">
        <w:rPr>
          <w:sz w:val="32"/>
        </w:rPr>
        <w:t>) and good deeds (</w:t>
      </w:r>
      <w:proofErr w:type="spellStart"/>
      <w:r w:rsidRPr="000F2CA5">
        <w:rPr>
          <w:sz w:val="32"/>
        </w:rPr>
        <w:t>amal</w:t>
      </w:r>
      <w:proofErr w:type="spellEnd"/>
      <w:r w:rsidRPr="000F2CA5">
        <w:rPr>
          <w:sz w:val="32"/>
        </w:rPr>
        <w:t>). Here are some aspects of moral character that are essential to develop alongside the worship of Allah (SWT):</w:t>
      </w:r>
    </w:p>
    <w:p w:rsidR="000F2CA5" w:rsidRDefault="000F2CA5" w:rsidP="009C1CC5">
      <w:pPr>
        <w:numPr>
          <w:ilvl w:val="0"/>
          <w:numId w:val="1"/>
        </w:numPr>
        <w:jc w:val="both"/>
        <w:rPr>
          <w:sz w:val="32"/>
        </w:rPr>
      </w:pPr>
      <w:proofErr w:type="spellStart"/>
      <w:r w:rsidRPr="000F2CA5">
        <w:rPr>
          <w:b/>
          <w:bCs/>
          <w:sz w:val="32"/>
        </w:rPr>
        <w:t>Taqwa</w:t>
      </w:r>
      <w:proofErr w:type="spellEnd"/>
      <w:r w:rsidRPr="000F2CA5">
        <w:rPr>
          <w:b/>
          <w:bCs/>
          <w:sz w:val="32"/>
        </w:rPr>
        <w:t xml:space="preserve"> (God-consciousness):</w:t>
      </w:r>
      <w:r w:rsidRPr="000F2CA5">
        <w:rPr>
          <w:sz w:val="32"/>
        </w:rPr>
        <w:t xml:space="preserve"> </w:t>
      </w:r>
      <w:proofErr w:type="spellStart"/>
      <w:r w:rsidRPr="000F2CA5">
        <w:rPr>
          <w:sz w:val="32"/>
        </w:rPr>
        <w:t>Taqwa</w:t>
      </w:r>
      <w:proofErr w:type="spellEnd"/>
      <w:r w:rsidRPr="000F2CA5">
        <w:rPr>
          <w:sz w:val="32"/>
        </w:rPr>
        <w:t>, often translated as "God-consciousness" or "fear of God," is a cornerstone concept in Islam. It's more than just fearing punishment; it's a profound awareness and reverence for Allah (SWT) that permeates every aspect of a believer's life. It's a shield that protects you from displeasing Allah (SWT) and a compass that guides you towards righteous actions.</w:t>
      </w:r>
    </w:p>
    <w:p w:rsidR="000F2CA5" w:rsidRPr="000F2CA5" w:rsidRDefault="000F2CA5" w:rsidP="000F2CA5">
      <w:pPr>
        <w:ind w:left="720"/>
        <w:jc w:val="both"/>
        <w:rPr>
          <w:i/>
          <w:sz w:val="32"/>
        </w:rPr>
      </w:pPr>
      <w:r w:rsidRPr="000F2CA5">
        <w:rPr>
          <w:bCs/>
          <w:i/>
          <w:sz w:val="32"/>
        </w:rPr>
        <w:t>"The heart of the believer is between the two fingers of the Most Merciful. He turns it wherever He wills." [</w:t>
      </w:r>
      <w:proofErr w:type="spellStart"/>
      <w:r w:rsidRPr="000F2CA5">
        <w:rPr>
          <w:bCs/>
          <w:i/>
          <w:sz w:val="32"/>
        </w:rPr>
        <w:t>Sahih</w:t>
      </w:r>
      <w:proofErr w:type="spellEnd"/>
      <w:r w:rsidRPr="000F2CA5">
        <w:rPr>
          <w:bCs/>
          <w:i/>
          <w:sz w:val="32"/>
        </w:rPr>
        <w:t xml:space="preserve"> Muslim]</w:t>
      </w:r>
    </w:p>
    <w:p w:rsidR="000F2CA5" w:rsidRDefault="00DC2FCE" w:rsidP="009C1CC5">
      <w:pPr>
        <w:numPr>
          <w:ilvl w:val="0"/>
          <w:numId w:val="1"/>
        </w:numPr>
        <w:jc w:val="both"/>
        <w:rPr>
          <w:sz w:val="32"/>
        </w:rPr>
      </w:pPr>
      <w:r>
        <w:rPr>
          <w:b/>
          <w:bCs/>
          <w:sz w:val="32"/>
        </w:rPr>
        <w:t xml:space="preserve">Honesty: </w:t>
      </w:r>
      <w:r w:rsidRPr="00DC2FCE">
        <w:rPr>
          <w:bCs/>
          <w:sz w:val="32"/>
        </w:rPr>
        <w:t xml:space="preserve">Honesty is a cornerstone of Islamic character. It requires truthfulness in your words and actions, with others and with </w:t>
      </w:r>
      <w:r w:rsidRPr="00DC2FCE">
        <w:rPr>
          <w:bCs/>
          <w:sz w:val="32"/>
        </w:rPr>
        <w:lastRenderedPageBreak/>
        <w:t>yourself. This means being transparent and avoiding deception in all aspects of life. Honesty builds trust, strengthens relationships, and reflects your submission to Allah (SWT). By embodying honesty, you contribute to a more just and ethical society</w:t>
      </w:r>
      <w:r w:rsidRPr="00DC2FCE">
        <w:rPr>
          <w:b/>
          <w:bCs/>
          <w:sz w:val="32"/>
        </w:rPr>
        <w:t>.</w:t>
      </w:r>
    </w:p>
    <w:p w:rsidR="00DC2FCE" w:rsidRPr="003F13B7" w:rsidRDefault="00DC2FCE" w:rsidP="00DC2FCE">
      <w:pPr>
        <w:ind w:left="720"/>
        <w:jc w:val="both"/>
        <w:rPr>
          <w:i/>
          <w:sz w:val="32"/>
        </w:rPr>
      </w:pPr>
      <w:r w:rsidRPr="003F13B7">
        <w:rPr>
          <w:i/>
          <w:sz w:val="32"/>
        </w:rPr>
        <w:t>“</w:t>
      </w:r>
      <w:r w:rsidR="003F13B7" w:rsidRPr="003F13B7">
        <w:rPr>
          <w:i/>
          <w:sz w:val="32"/>
        </w:rPr>
        <w:t xml:space="preserve">Speak the truth even if it is bitter." [Ibn </w:t>
      </w:r>
      <w:proofErr w:type="spellStart"/>
      <w:r w:rsidR="003F13B7" w:rsidRPr="003F13B7">
        <w:rPr>
          <w:i/>
          <w:sz w:val="32"/>
        </w:rPr>
        <w:t>Hibban</w:t>
      </w:r>
      <w:proofErr w:type="spellEnd"/>
      <w:r w:rsidR="003F13B7" w:rsidRPr="003F13B7">
        <w:rPr>
          <w:i/>
          <w:sz w:val="32"/>
        </w:rPr>
        <w:t>]”</w:t>
      </w:r>
    </w:p>
    <w:p w:rsidR="003F13B7" w:rsidRPr="003F13B7" w:rsidRDefault="000F2CA5" w:rsidP="00760E07">
      <w:pPr>
        <w:numPr>
          <w:ilvl w:val="0"/>
          <w:numId w:val="1"/>
        </w:numPr>
        <w:jc w:val="both"/>
        <w:rPr>
          <w:sz w:val="32"/>
        </w:rPr>
      </w:pPr>
      <w:r w:rsidRPr="003F13B7">
        <w:rPr>
          <w:b/>
          <w:bCs/>
          <w:sz w:val="32"/>
        </w:rPr>
        <w:t>Good Character and</w:t>
      </w:r>
      <w:r w:rsidR="003F13B7">
        <w:rPr>
          <w:b/>
          <w:bCs/>
          <w:sz w:val="32"/>
        </w:rPr>
        <w:t xml:space="preserve"> Compassion</w:t>
      </w:r>
      <w:r w:rsidRPr="003F13B7">
        <w:rPr>
          <w:b/>
          <w:bCs/>
          <w:sz w:val="32"/>
        </w:rPr>
        <w:t>:</w:t>
      </w:r>
      <w:r w:rsidR="003F13B7">
        <w:rPr>
          <w:b/>
          <w:bCs/>
          <w:sz w:val="32"/>
        </w:rPr>
        <w:t xml:space="preserve"> </w:t>
      </w:r>
      <w:r w:rsidR="003F13B7" w:rsidRPr="003F13B7">
        <w:rPr>
          <w:bCs/>
          <w:sz w:val="32"/>
        </w:rPr>
        <w:t>Cultivating compassion is an essential aspect of Islamic character. It goes beyond mere sympathy; it's about actively showing empathy, care, and concern for the well-being of others. Compassion motivates believers to alleviate suffering, offer support, and spread kindness throughout their interactions.</w:t>
      </w:r>
    </w:p>
    <w:p w:rsidR="003F13B7" w:rsidRPr="003F13B7" w:rsidRDefault="003F13B7" w:rsidP="003F13B7">
      <w:pPr>
        <w:ind w:left="720"/>
        <w:jc w:val="both"/>
        <w:rPr>
          <w:i/>
          <w:sz w:val="32"/>
        </w:rPr>
      </w:pPr>
      <w:r w:rsidRPr="003F13B7">
        <w:rPr>
          <w:i/>
          <w:sz w:val="32"/>
        </w:rPr>
        <w:t>The Prophet Muhammad (PBUH), known for his immense compassion, said, "The believers, in their mutual love, compassion, and mercy, are like one body. When one part of the body suffers, the whole body feels pain with fever." [</w:t>
      </w:r>
      <w:proofErr w:type="spellStart"/>
      <w:r w:rsidRPr="003F13B7">
        <w:rPr>
          <w:i/>
          <w:sz w:val="32"/>
        </w:rPr>
        <w:t>Sahih</w:t>
      </w:r>
      <w:proofErr w:type="spellEnd"/>
      <w:r w:rsidRPr="003F13B7">
        <w:rPr>
          <w:i/>
          <w:sz w:val="32"/>
        </w:rPr>
        <w:t xml:space="preserve"> Al-Bukhari]</w:t>
      </w:r>
    </w:p>
    <w:p w:rsidR="0037243D" w:rsidRPr="0037243D" w:rsidRDefault="000F2CA5" w:rsidP="0037243D">
      <w:pPr>
        <w:numPr>
          <w:ilvl w:val="0"/>
          <w:numId w:val="1"/>
        </w:numPr>
        <w:jc w:val="both"/>
        <w:rPr>
          <w:sz w:val="32"/>
        </w:rPr>
      </w:pPr>
      <w:r w:rsidRPr="003F13B7">
        <w:rPr>
          <w:sz w:val="32"/>
        </w:rPr>
        <w:t xml:space="preserve"> </w:t>
      </w:r>
      <w:r w:rsidRPr="003F13B7">
        <w:rPr>
          <w:b/>
          <w:bCs/>
          <w:sz w:val="32"/>
        </w:rPr>
        <w:t>Serving Others and Charity:</w:t>
      </w:r>
      <w:r w:rsidRPr="003F13B7">
        <w:rPr>
          <w:sz w:val="32"/>
        </w:rPr>
        <w:t xml:space="preserve"> </w:t>
      </w:r>
      <w:r w:rsidR="0037243D" w:rsidRPr="0037243D">
        <w:rPr>
          <w:sz w:val="32"/>
        </w:rPr>
        <w:t>Helping those in need and practicing charity are fundamental Islamic principles. They reflect your love for Allah (SWT) and your responsibility towards your fellow human beings. Extending a helping hand, whether through time, resources, or kind words, strengthens the community and brings blessings from Allah (SWT).</w:t>
      </w:r>
    </w:p>
    <w:p w:rsidR="0037243D" w:rsidRDefault="0037243D" w:rsidP="0037243D">
      <w:pPr>
        <w:ind w:left="720"/>
        <w:jc w:val="both"/>
        <w:rPr>
          <w:sz w:val="32"/>
        </w:rPr>
      </w:pPr>
      <w:r w:rsidRPr="0037243D">
        <w:rPr>
          <w:i/>
          <w:sz w:val="32"/>
        </w:rPr>
        <w:t>The Prophet Muhammad (PBUH) emphasized the importance of helping others, saying, "The best of people are those who benefit others." [</w:t>
      </w:r>
      <w:proofErr w:type="spellStart"/>
      <w:r w:rsidRPr="0037243D">
        <w:rPr>
          <w:i/>
          <w:sz w:val="32"/>
        </w:rPr>
        <w:t>Sahih</w:t>
      </w:r>
      <w:proofErr w:type="spellEnd"/>
      <w:r w:rsidRPr="0037243D">
        <w:rPr>
          <w:i/>
          <w:sz w:val="32"/>
        </w:rPr>
        <w:t xml:space="preserve"> Al-Bukhari</w:t>
      </w:r>
      <w:r w:rsidRPr="0037243D">
        <w:rPr>
          <w:sz w:val="32"/>
        </w:rPr>
        <w:t>]</w:t>
      </w:r>
    </w:p>
    <w:p w:rsidR="0037243D" w:rsidRDefault="000F2CA5" w:rsidP="0037243D">
      <w:pPr>
        <w:tabs>
          <w:tab w:val="num" w:pos="720"/>
        </w:tabs>
        <w:ind w:left="720"/>
        <w:jc w:val="both"/>
        <w:rPr>
          <w:bCs/>
          <w:sz w:val="32"/>
        </w:rPr>
      </w:pPr>
      <w:r w:rsidRPr="000F2CA5">
        <w:rPr>
          <w:b/>
          <w:bCs/>
          <w:sz w:val="32"/>
        </w:rPr>
        <w:t>Sincerity (</w:t>
      </w:r>
      <w:proofErr w:type="spellStart"/>
      <w:r w:rsidRPr="000F2CA5">
        <w:rPr>
          <w:b/>
          <w:bCs/>
          <w:sz w:val="32"/>
        </w:rPr>
        <w:t>Ikhlas</w:t>
      </w:r>
      <w:proofErr w:type="spellEnd"/>
      <w:r w:rsidR="0037243D">
        <w:rPr>
          <w:b/>
          <w:bCs/>
          <w:sz w:val="32"/>
        </w:rPr>
        <w:t xml:space="preserve">): </w:t>
      </w:r>
      <w:r w:rsidR="0037243D" w:rsidRPr="0037243D">
        <w:rPr>
          <w:bCs/>
          <w:sz w:val="32"/>
        </w:rPr>
        <w:t xml:space="preserve">At the heart of Islamic faith lies the concept of </w:t>
      </w:r>
      <w:proofErr w:type="spellStart"/>
      <w:r w:rsidR="0037243D" w:rsidRPr="0037243D">
        <w:rPr>
          <w:bCs/>
          <w:sz w:val="32"/>
        </w:rPr>
        <w:t>Ikhlas</w:t>
      </w:r>
      <w:proofErr w:type="spellEnd"/>
      <w:r w:rsidR="0037243D" w:rsidRPr="0037243D">
        <w:rPr>
          <w:bCs/>
          <w:sz w:val="32"/>
        </w:rPr>
        <w:t xml:space="preserve">, often translated as "sincerity." It signifies dedicating all your actions and intentions solely for the sake of Allah (SWT). This inner purity transcends outward performance, ensuring your deeds are </w:t>
      </w:r>
      <w:r w:rsidR="0037243D" w:rsidRPr="0037243D">
        <w:rPr>
          <w:bCs/>
          <w:sz w:val="32"/>
        </w:rPr>
        <w:lastRenderedPageBreak/>
        <w:t>motivated by genuine love and devotion to God. By striving for sincerity, you strengthen your connection with Allah (SWT) and earn His blessings.</w:t>
      </w:r>
    </w:p>
    <w:p w:rsidR="0037243D" w:rsidRPr="0037243D" w:rsidRDefault="0037243D" w:rsidP="0037243D">
      <w:pPr>
        <w:tabs>
          <w:tab w:val="num" w:pos="720"/>
        </w:tabs>
        <w:ind w:left="720"/>
        <w:jc w:val="both"/>
        <w:rPr>
          <w:bCs/>
          <w:i/>
          <w:sz w:val="32"/>
        </w:rPr>
      </w:pPr>
      <w:r w:rsidRPr="0037243D">
        <w:rPr>
          <w:bCs/>
          <w:i/>
          <w:sz w:val="32"/>
        </w:rPr>
        <w:t>"[Say, 'Indeed, my prayers, my rites of sacrifice, my living and my dying are for Allah, Lord of the worlds - No partner has He. And with this I have been commanded, and I am the first of the Muslims.']" ([Quran, Al-</w:t>
      </w:r>
      <w:proofErr w:type="spellStart"/>
      <w:r w:rsidRPr="0037243D">
        <w:rPr>
          <w:bCs/>
          <w:i/>
          <w:sz w:val="32"/>
        </w:rPr>
        <w:t>An'am</w:t>
      </w:r>
      <w:proofErr w:type="spellEnd"/>
      <w:r w:rsidRPr="0037243D">
        <w:rPr>
          <w:bCs/>
          <w:i/>
          <w:sz w:val="32"/>
        </w:rPr>
        <w:t xml:space="preserve"> 6:162-163])</w:t>
      </w:r>
    </w:p>
    <w:p w:rsidR="000F2CA5" w:rsidRDefault="000F2CA5" w:rsidP="000F2CA5">
      <w:pPr>
        <w:numPr>
          <w:ilvl w:val="0"/>
          <w:numId w:val="1"/>
        </w:numPr>
        <w:jc w:val="both"/>
        <w:rPr>
          <w:sz w:val="32"/>
        </w:rPr>
      </w:pPr>
      <w:r w:rsidRPr="000F2CA5">
        <w:rPr>
          <w:b/>
          <w:bCs/>
          <w:sz w:val="32"/>
        </w:rPr>
        <w:t>Patience and Perseverance:</w:t>
      </w:r>
      <w:r w:rsidRPr="000F2CA5">
        <w:rPr>
          <w:sz w:val="32"/>
        </w:rPr>
        <w:t xml:space="preserve"> </w:t>
      </w:r>
      <w:r w:rsidR="00BB0F5B" w:rsidRPr="00BB0F5B">
        <w:rPr>
          <w:sz w:val="32"/>
        </w:rPr>
        <w:t>Patience (</w:t>
      </w:r>
      <w:proofErr w:type="spellStart"/>
      <w:r w:rsidR="00BB0F5B" w:rsidRPr="00BB0F5B">
        <w:rPr>
          <w:sz w:val="32"/>
        </w:rPr>
        <w:t>Sabr</w:t>
      </w:r>
      <w:proofErr w:type="spellEnd"/>
      <w:r w:rsidR="00BB0F5B" w:rsidRPr="00BB0F5B">
        <w:rPr>
          <w:sz w:val="32"/>
        </w:rPr>
        <w:t>) grants resilience to face hardship with trust in Allah's (SWT) plan. Perseverance (</w:t>
      </w:r>
      <w:proofErr w:type="spellStart"/>
      <w:r w:rsidR="00BB0F5B" w:rsidRPr="00BB0F5B">
        <w:rPr>
          <w:sz w:val="32"/>
        </w:rPr>
        <w:t>Mujahadah</w:t>
      </w:r>
      <w:proofErr w:type="spellEnd"/>
      <w:r w:rsidR="00BB0F5B" w:rsidRPr="00BB0F5B">
        <w:rPr>
          <w:sz w:val="32"/>
        </w:rPr>
        <w:t>) fuels continuous effort, overcoming challenges with unwavering faith. Together, they forge a path through life's storms, leading to inner peace and Allah's (SWT) blessings.</w:t>
      </w:r>
    </w:p>
    <w:p w:rsidR="00BB0F5B" w:rsidRPr="00BB0F5B" w:rsidRDefault="00BB0F5B" w:rsidP="00BB0F5B">
      <w:pPr>
        <w:ind w:left="720"/>
        <w:jc w:val="both"/>
        <w:rPr>
          <w:i/>
          <w:sz w:val="32"/>
        </w:rPr>
      </w:pPr>
      <w:r w:rsidRPr="00BB0F5B">
        <w:rPr>
          <w:b/>
          <w:bCs/>
          <w:i/>
          <w:sz w:val="32"/>
        </w:rPr>
        <w:t>“</w:t>
      </w:r>
      <w:r w:rsidRPr="00BB0F5B">
        <w:rPr>
          <w:bCs/>
          <w:i/>
          <w:sz w:val="32"/>
        </w:rPr>
        <w:t>Surely Allah is with the patients” (</w:t>
      </w:r>
      <w:proofErr w:type="spellStart"/>
      <w:r w:rsidRPr="00BB0F5B">
        <w:rPr>
          <w:bCs/>
          <w:i/>
          <w:sz w:val="32"/>
        </w:rPr>
        <w:t>sura</w:t>
      </w:r>
      <w:proofErr w:type="spellEnd"/>
      <w:r w:rsidRPr="00BB0F5B">
        <w:rPr>
          <w:bCs/>
          <w:i/>
          <w:sz w:val="32"/>
        </w:rPr>
        <w:t xml:space="preserve"> </w:t>
      </w:r>
      <w:proofErr w:type="spellStart"/>
      <w:r w:rsidRPr="00BB0F5B">
        <w:rPr>
          <w:bCs/>
          <w:i/>
          <w:sz w:val="32"/>
        </w:rPr>
        <w:t>baqarah</w:t>
      </w:r>
      <w:proofErr w:type="spellEnd"/>
      <w:r w:rsidRPr="00BB0F5B">
        <w:rPr>
          <w:bCs/>
          <w:i/>
          <w:sz w:val="32"/>
        </w:rPr>
        <w:t>: verse:183)</w:t>
      </w:r>
    </w:p>
    <w:p w:rsidR="000F2CA5" w:rsidRDefault="00BB0F5B" w:rsidP="00BB0F5B">
      <w:pPr>
        <w:jc w:val="both"/>
        <w:rPr>
          <w:sz w:val="32"/>
        </w:rPr>
      </w:pPr>
      <w:r w:rsidRPr="00BB0F5B">
        <w:rPr>
          <w:sz w:val="32"/>
        </w:rPr>
        <w:t>In conclusion, cultivating a strong moral character is the cornerstone of a fulfilling life in Islam. By embodying qualities like compassion, charity, patience, perseverance, sincerity, and honesty, you not only please Allah (SWT) but also contribute to a more just and peaceful world. These qualities are the building blocks of a righteous life, guiding you through challenges, strengthening your connection with Allah (SWT), and ultimately paving the way for success in this world and the hereafter.</w:t>
      </w:r>
    </w:p>
    <w:p w:rsidR="00082374" w:rsidRDefault="00082374" w:rsidP="00BB0F5B">
      <w:pPr>
        <w:jc w:val="both"/>
        <w:rPr>
          <w:sz w:val="32"/>
        </w:rPr>
      </w:pPr>
    </w:p>
    <w:p w:rsidR="00082374" w:rsidRDefault="00082374" w:rsidP="00BB0F5B">
      <w:pPr>
        <w:jc w:val="both"/>
        <w:rPr>
          <w:sz w:val="32"/>
          <w:u w:val="single"/>
        </w:rPr>
      </w:pPr>
      <w:r w:rsidRPr="00082374">
        <w:rPr>
          <w:sz w:val="32"/>
          <w:u w:val="single"/>
        </w:rPr>
        <w:t>OVERVIEW ON NIFAQ</w:t>
      </w:r>
    </w:p>
    <w:p w:rsidR="00082374" w:rsidRDefault="00082374" w:rsidP="00082374">
      <w:pPr>
        <w:jc w:val="both"/>
        <w:rPr>
          <w:sz w:val="32"/>
        </w:rPr>
      </w:pPr>
      <w:proofErr w:type="spellStart"/>
      <w:r w:rsidRPr="00082374">
        <w:rPr>
          <w:sz w:val="32"/>
        </w:rPr>
        <w:t>Nifaq</w:t>
      </w:r>
      <w:proofErr w:type="spellEnd"/>
      <w:r>
        <w:rPr>
          <w:sz w:val="32"/>
        </w:rPr>
        <w:t xml:space="preserve"> </w:t>
      </w:r>
      <w:r w:rsidRPr="00082374">
        <w:rPr>
          <w:sz w:val="32"/>
        </w:rPr>
        <w:t xml:space="preserve">means deceit, </w:t>
      </w:r>
      <w:proofErr w:type="spellStart"/>
      <w:r w:rsidRPr="00082374">
        <w:rPr>
          <w:sz w:val="32"/>
        </w:rPr>
        <w:t>pretence</w:t>
      </w:r>
      <w:proofErr w:type="spellEnd"/>
      <w:r>
        <w:rPr>
          <w:sz w:val="32"/>
        </w:rPr>
        <w:t xml:space="preserve">, dishonesty, manipulation, and </w:t>
      </w:r>
      <w:proofErr w:type="spellStart"/>
      <w:r w:rsidRPr="00082374">
        <w:rPr>
          <w:sz w:val="32"/>
        </w:rPr>
        <w:t>harbouring</w:t>
      </w:r>
      <w:proofErr w:type="spellEnd"/>
      <w:r w:rsidRPr="00082374">
        <w:rPr>
          <w:sz w:val="32"/>
        </w:rPr>
        <w:t xml:space="preserve"> double-faced thoughts. In other words, it inv</w:t>
      </w:r>
      <w:r>
        <w:rPr>
          <w:sz w:val="32"/>
        </w:rPr>
        <w:t xml:space="preserve">olves maintaining a certain set </w:t>
      </w:r>
      <w:r w:rsidRPr="00082374">
        <w:rPr>
          <w:sz w:val="32"/>
        </w:rPr>
        <w:t>of thoughts or beliefs secretly within oneself while dis</w:t>
      </w:r>
      <w:r>
        <w:rPr>
          <w:sz w:val="32"/>
        </w:rPr>
        <w:t xml:space="preserve">playing contradictory behavior </w:t>
      </w:r>
      <w:r w:rsidRPr="00082374">
        <w:rPr>
          <w:sz w:val="32"/>
        </w:rPr>
        <w:t>or emotions outwardly.</w:t>
      </w:r>
      <w:r>
        <w:rPr>
          <w:sz w:val="32"/>
        </w:rPr>
        <w:t xml:space="preserve"> </w:t>
      </w:r>
      <w:r w:rsidRPr="00082374">
        <w:rPr>
          <w:sz w:val="32"/>
        </w:rPr>
        <w:t xml:space="preserve">In Islamic terminology, </w:t>
      </w:r>
      <w:proofErr w:type="spellStart"/>
      <w:r w:rsidRPr="00082374">
        <w:rPr>
          <w:sz w:val="32"/>
        </w:rPr>
        <w:t>Nifaq</w:t>
      </w:r>
      <w:proofErr w:type="spellEnd"/>
      <w:r w:rsidRPr="00082374">
        <w:rPr>
          <w:sz w:val="32"/>
        </w:rPr>
        <w:t xml:space="preserve"> refers to hiding disbelief and opposition to Islam</w:t>
      </w:r>
      <w:r>
        <w:rPr>
          <w:sz w:val="32"/>
        </w:rPr>
        <w:t xml:space="preserve"> </w:t>
      </w:r>
      <w:r w:rsidRPr="00082374">
        <w:rPr>
          <w:sz w:val="32"/>
        </w:rPr>
        <w:t>within oneself while outwardly speaking virtuous words to gain social and national</w:t>
      </w:r>
      <w:r>
        <w:rPr>
          <w:sz w:val="32"/>
        </w:rPr>
        <w:t xml:space="preserve"> </w:t>
      </w:r>
      <w:r w:rsidRPr="00082374">
        <w:rPr>
          <w:sz w:val="32"/>
        </w:rPr>
        <w:lastRenderedPageBreak/>
        <w:t>advantages. It signifies practicing Islamic rituals and</w:t>
      </w:r>
      <w:r>
        <w:rPr>
          <w:sz w:val="32"/>
        </w:rPr>
        <w:t xml:space="preserve"> customs to showcase to others, </w:t>
      </w:r>
      <w:r w:rsidRPr="00082374">
        <w:rPr>
          <w:sz w:val="32"/>
        </w:rPr>
        <w:t xml:space="preserve">while concealing opposition to Islam. </w:t>
      </w:r>
    </w:p>
    <w:p w:rsidR="00082374" w:rsidRPr="00082374" w:rsidRDefault="00082374" w:rsidP="00082374">
      <w:pPr>
        <w:jc w:val="both"/>
        <w:rPr>
          <w:sz w:val="32"/>
        </w:rPr>
      </w:pPr>
      <w:r w:rsidRPr="00082374">
        <w:rPr>
          <w:sz w:val="32"/>
        </w:rPr>
        <w:t>A person tainted with hypocrisy is</w:t>
      </w:r>
      <w:r>
        <w:rPr>
          <w:sz w:val="32"/>
        </w:rPr>
        <w:t xml:space="preserve"> called a </w:t>
      </w:r>
      <w:proofErr w:type="spellStart"/>
      <w:r w:rsidRPr="00082374">
        <w:rPr>
          <w:sz w:val="32"/>
        </w:rPr>
        <w:t>Munafiq</w:t>
      </w:r>
      <w:proofErr w:type="spellEnd"/>
      <w:r w:rsidRPr="00082374">
        <w:rPr>
          <w:sz w:val="32"/>
        </w:rPr>
        <w:t>.</w:t>
      </w:r>
      <w:r>
        <w:rPr>
          <w:sz w:val="32"/>
        </w:rPr>
        <w:t xml:space="preserve"> They are the real traitors of Islam. </w:t>
      </w:r>
      <w:proofErr w:type="spellStart"/>
      <w:r w:rsidRPr="00082374">
        <w:rPr>
          <w:sz w:val="32"/>
        </w:rPr>
        <w:t>Nifaqs</w:t>
      </w:r>
      <w:proofErr w:type="spellEnd"/>
      <w:r w:rsidRPr="00082374">
        <w:rPr>
          <w:sz w:val="32"/>
        </w:rPr>
        <w:t xml:space="preserve"> are of two kinds.</w:t>
      </w:r>
    </w:p>
    <w:p w:rsidR="00082374" w:rsidRPr="00082374" w:rsidRDefault="00082374" w:rsidP="00082374">
      <w:pPr>
        <w:jc w:val="both"/>
        <w:rPr>
          <w:sz w:val="32"/>
        </w:rPr>
      </w:pPr>
      <w:r w:rsidRPr="00082374">
        <w:rPr>
          <w:sz w:val="32"/>
        </w:rPr>
        <w:t xml:space="preserve">1. </w:t>
      </w:r>
      <w:proofErr w:type="spellStart"/>
      <w:r w:rsidRPr="00082374">
        <w:rPr>
          <w:sz w:val="32"/>
        </w:rPr>
        <w:t>Nifaq</w:t>
      </w:r>
      <w:proofErr w:type="spellEnd"/>
      <w:r w:rsidRPr="00082374">
        <w:rPr>
          <w:sz w:val="32"/>
        </w:rPr>
        <w:t xml:space="preserve"> of Belief</w:t>
      </w:r>
    </w:p>
    <w:p w:rsidR="00082374" w:rsidRDefault="00082374" w:rsidP="00082374">
      <w:pPr>
        <w:jc w:val="both"/>
        <w:rPr>
          <w:sz w:val="32"/>
        </w:rPr>
      </w:pPr>
      <w:r w:rsidRPr="00082374">
        <w:rPr>
          <w:sz w:val="32"/>
        </w:rPr>
        <w:t xml:space="preserve">2. </w:t>
      </w:r>
      <w:proofErr w:type="spellStart"/>
      <w:r w:rsidRPr="00082374">
        <w:rPr>
          <w:sz w:val="32"/>
        </w:rPr>
        <w:t>Nifaq</w:t>
      </w:r>
      <w:proofErr w:type="spellEnd"/>
      <w:r w:rsidRPr="00082374">
        <w:rPr>
          <w:sz w:val="32"/>
        </w:rPr>
        <w:t xml:space="preserve"> of Deeds.</w:t>
      </w:r>
    </w:p>
    <w:p w:rsidR="00082374" w:rsidRPr="00082374" w:rsidRDefault="00082374" w:rsidP="00082374">
      <w:pPr>
        <w:jc w:val="both"/>
        <w:rPr>
          <w:sz w:val="32"/>
        </w:rPr>
      </w:pPr>
      <w:r w:rsidRPr="00082374">
        <w:rPr>
          <w:sz w:val="32"/>
        </w:rPr>
        <w:t>Individuals tainted with such hypocrisy, even though they claim</w:t>
      </w:r>
    </w:p>
    <w:p w:rsidR="000F6311" w:rsidRPr="000F6311" w:rsidRDefault="00082374" w:rsidP="000F6311">
      <w:pPr>
        <w:jc w:val="both"/>
        <w:rPr>
          <w:sz w:val="32"/>
        </w:rPr>
      </w:pPr>
      <w:r w:rsidRPr="00082374">
        <w:rPr>
          <w:sz w:val="32"/>
        </w:rPr>
        <w:t>to be believers for personal worldly gain, hold disbel</w:t>
      </w:r>
      <w:r>
        <w:rPr>
          <w:sz w:val="32"/>
        </w:rPr>
        <w:t xml:space="preserve">ief within them just like other disbelievers. </w:t>
      </w:r>
      <w:r w:rsidRPr="00082374">
        <w:rPr>
          <w:sz w:val="32"/>
        </w:rPr>
        <w:t>Hypocrisy in Deeds refers to the manifestation of hypocrisy through outward actions</w:t>
      </w:r>
      <w:r w:rsidR="000F6311">
        <w:rPr>
          <w:sz w:val="32"/>
        </w:rPr>
        <w:t xml:space="preserve"> </w:t>
      </w:r>
      <w:r w:rsidR="000F6311" w:rsidRPr="000F6311">
        <w:rPr>
          <w:sz w:val="32"/>
        </w:rPr>
        <w:t xml:space="preserve">and </w:t>
      </w:r>
      <w:proofErr w:type="spellStart"/>
      <w:r w:rsidR="000F6311" w:rsidRPr="000F6311">
        <w:rPr>
          <w:sz w:val="32"/>
        </w:rPr>
        <w:t>behaviours</w:t>
      </w:r>
      <w:proofErr w:type="spellEnd"/>
      <w:r w:rsidR="000F6311" w:rsidRPr="000F6311">
        <w:rPr>
          <w:sz w:val="32"/>
        </w:rPr>
        <w:t>.</w:t>
      </w:r>
      <w:r w:rsidR="000F6311" w:rsidRPr="000F6311">
        <w:t xml:space="preserve"> </w:t>
      </w:r>
      <w:r w:rsidR="000F6311" w:rsidRPr="000F6311">
        <w:rPr>
          <w:sz w:val="32"/>
        </w:rPr>
        <w:t>a Hadith states,</w:t>
      </w:r>
    </w:p>
    <w:p w:rsidR="000F6311" w:rsidRPr="000F6311" w:rsidRDefault="000F6311" w:rsidP="000F6311">
      <w:pPr>
        <w:jc w:val="both"/>
        <w:rPr>
          <w:sz w:val="32"/>
        </w:rPr>
      </w:pPr>
      <w:r w:rsidRPr="000F6311">
        <w:rPr>
          <w:sz w:val="32"/>
        </w:rPr>
        <w:t>‘The hypocrite has four characteristics, whoever has one of them has a characteristic of</w:t>
      </w:r>
    </w:p>
    <w:p w:rsidR="000F6311" w:rsidRPr="000F6311" w:rsidRDefault="000F6311" w:rsidP="000F6311">
      <w:pPr>
        <w:jc w:val="both"/>
        <w:rPr>
          <w:sz w:val="32"/>
        </w:rPr>
      </w:pPr>
      <w:r w:rsidRPr="000F6311">
        <w:rPr>
          <w:sz w:val="32"/>
        </w:rPr>
        <w:t>hypocrisy until he gives it up:</w:t>
      </w:r>
    </w:p>
    <w:p w:rsidR="000F6311" w:rsidRPr="000F6311" w:rsidRDefault="000F6311" w:rsidP="000F6311">
      <w:pPr>
        <w:jc w:val="both"/>
        <w:rPr>
          <w:sz w:val="32"/>
        </w:rPr>
      </w:pPr>
      <w:r w:rsidRPr="000F6311">
        <w:rPr>
          <w:sz w:val="32"/>
        </w:rPr>
        <w:t>1. when he is entrusted, he betrays the trust;</w:t>
      </w:r>
    </w:p>
    <w:p w:rsidR="000F6311" w:rsidRPr="000F6311" w:rsidRDefault="000F6311" w:rsidP="000F6311">
      <w:pPr>
        <w:jc w:val="both"/>
        <w:rPr>
          <w:sz w:val="32"/>
        </w:rPr>
      </w:pPr>
      <w:r w:rsidRPr="000F6311">
        <w:rPr>
          <w:sz w:val="32"/>
        </w:rPr>
        <w:t>2. when he speaks, he lies;</w:t>
      </w:r>
    </w:p>
    <w:p w:rsidR="000F6311" w:rsidRPr="000F6311" w:rsidRDefault="000F6311" w:rsidP="000F6311">
      <w:pPr>
        <w:jc w:val="both"/>
        <w:rPr>
          <w:sz w:val="32"/>
        </w:rPr>
      </w:pPr>
      <w:r w:rsidRPr="000F6311">
        <w:rPr>
          <w:sz w:val="32"/>
        </w:rPr>
        <w:t>3. when he makes a promise, he breaks it; and</w:t>
      </w:r>
    </w:p>
    <w:p w:rsidR="000F6311" w:rsidRPr="000F6311" w:rsidRDefault="000F6311" w:rsidP="000F6311">
      <w:pPr>
        <w:jc w:val="both"/>
        <w:rPr>
          <w:sz w:val="32"/>
        </w:rPr>
      </w:pPr>
      <w:r w:rsidRPr="000F6311">
        <w:rPr>
          <w:sz w:val="32"/>
        </w:rPr>
        <w:t>4. when he disputes, he resorts to obscene speech.’</w:t>
      </w:r>
    </w:p>
    <w:p w:rsidR="00082374" w:rsidRDefault="000F6311" w:rsidP="00082374">
      <w:pPr>
        <w:jc w:val="both"/>
        <w:rPr>
          <w:sz w:val="32"/>
        </w:rPr>
      </w:pPr>
      <w:r>
        <w:rPr>
          <w:sz w:val="32"/>
        </w:rPr>
        <w:t xml:space="preserve">Revealing their character </w:t>
      </w:r>
      <w:proofErr w:type="gramStart"/>
      <w:r>
        <w:rPr>
          <w:sz w:val="32"/>
        </w:rPr>
        <w:t>Allah</w:t>
      </w:r>
      <w:proofErr w:type="gramEnd"/>
      <w:r>
        <w:rPr>
          <w:sz w:val="32"/>
        </w:rPr>
        <w:t xml:space="preserve"> the great says,</w:t>
      </w:r>
    </w:p>
    <w:p w:rsidR="000F6311" w:rsidRDefault="000F6311" w:rsidP="000F6311">
      <w:pPr>
        <w:jc w:val="both"/>
        <w:rPr>
          <w:sz w:val="32"/>
        </w:rPr>
      </w:pPr>
      <w:r w:rsidRPr="000F6311">
        <w:rPr>
          <w:sz w:val="32"/>
        </w:rPr>
        <w:t>Meaning: ‘When they meet the believers they say, “W</w:t>
      </w:r>
      <w:r>
        <w:rPr>
          <w:sz w:val="32"/>
        </w:rPr>
        <w:t xml:space="preserve">e believe.” But when alone with </w:t>
      </w:r>
      <w:r w:rsidRPr="000F6311">
        <w:rPr>
          <w:sz w:val="32"/>
        </w:rPr>
        <w:t>their evil associates they say, “We are definitely w</w:t>
      </w:r>
      <w:r>
        <w:rPr>
          <w:sz w:val="32"/>
        </w:rPr>
        <w:t xml:space="preserve">ith you; we were only mocking.’ </w:t>
      </w:r>
      <w:r w:rsidRPr="000F6311">
        <w:rPr>
          <w:sz w:val="32"/>
        </w:rPr>
        <w:t>(Surah Al-</w:t>
      </w:r>
      <w:proofErr w:type="spellStart"/>
      <w:r w:rsidRPr="000F6311">
        <w:rPr>
          <w:sz w:val="32"/>
        </w:rPr>
        <w:t>Baqarah</w:t>
      </w:r>
      <w:proofErr w:type="spellEnd"/>
      <w:r w:rsidRPr="000F6311">
        <w:rPr>
          <w:sz w:val="32"/>
        </w:rPr>
        <w:t>, verse: 14)</w:t>
      </w:r>
    </w:p>
    <w:p w:rsidR="00B40FBA" w:rsidRDefault="000F6311" w:rsidP="000F6311">
      <w:pPr>
        <w:jc w:val="both"/>
        <w:rPr>
          <w:sz w:val="32"/>
        </w:rPr>
      </w:pPr>
      <w:r w:rsidRPr="000F6311">
        <w:rPr>
          <w:sz w:val="32"/>
        </w:rPr>
        <w:t xml:space="preserve">To introduce the </w:t>
      </w:r>
      <w:proofErr w:type="spellStart"/>
      <w:r w:rsidRPr="000F6311">
        <w:rPr>
          <w:sz w:val="32"/>
        </w:rPr>
        <w:t>Munafiq</w:t>
      </w:r>
      <w:proofErr w:type="spellEnd"/>
      <w:r w:rsidRPr="000F6311">
        <w:rPr>
          <w:sz w:val="32"/>
        </w:rPr>
        <w:t xml:space="preserve"> and their characteristics, the Grea</w:t>
      </w:r>
      <w:r>
        <w:rPr>
          <w:sz w:val="32"/>
        </w:rPr>
        <w:t xml:space="preserve">t Prophet (peace be upon </w:t>
      </w:r>
      <w:r w:rsidRPr="000F6311">
        <w:rPr>
          <w:sz w:val="32"/>
        </w:rPr>
        <w:t>him) says-</w:t>
      </w:r>
    </w:p>
    <w:p w:rsidR="000F6311" w:rsidRDefault="000F6311" w:rsidP="000F6311">
      <w:pPr>
        <w:jc w:val="both"/>
        <w:rPr>
          <w:sz w:val="32"/>
        </w:rPr>
      </w:pPr>
      <w:r w:rsidRPr="000F6311">
        <w:rPr>
          <w:sz w:val="32"/>
        </w:rPr>
        <w:lastRenderedPageBreak/>
        <w:t xml:space="preserve"> ‘The signs of a hypocrite are three: when they speak, they tell lies; when they</w:t>
      </w:r>
      <w:r w:rsidR="00B40FBA">
        <w:rPr>
          <w:sz w:val="32"/>
        </w:rPr>
        <w:t xml:space="preserve"> </w:t>
      </w:r>
      <w:r w:rsidRPr="000F6311">
        <w:rPr>
          <w:sz w:val="32"/>
        </w:rPr>
        <w:t>make a promise, they break it; when they are entrusted w</w:t>
      </w:r>
      <w:r w:rsidR="00B40FBA">
        <w:rPr>
          <w:sz w:val="32"/>
        </w:rPr>
        <w:t xml:space="preserve">ith something, they betray that </w:t>
      </w:r>
      <w:r w:rsidRPr="000F6311">
        <w:rPr>
          <w:sz w:val="32"/>
        </w:rPr>
        <w:t>trust. (Bukhari and Muslim)</w:t>
      </w:r>
    </w:p>
    <w:p w:rsidR="00B40FBA" w:rsidRDefault="00B40FBA" w:rsidP="00B40FBA">
      <w:pPr>
        <w:jc w:val="both"/>
        <w:rPr>
          <w:sz w:val="32"/>
        </w:rPr>
      </w:pPr>
      <w:r w:rsidRPr="00B40FBA">
        <w:rPr>
          <w:sz w:val="32"/>
        </w:rPr>
        <w:t>Hypocrisy is considered the gravest sin in Islam. In bot</w:t>
      </w:r>
      <w:r w:rsidR="001A40B2">
        <w:rPr>
          <w:sz w:val="32"/>
        </w:rPr>
        <w:t xml:space="preserve">h personal and social life, the </w:t>
      </w:r>
      <w:r w:rsidRPr="00B40FBA">
        <w:rPr>
          <w:sz w:val="32"/>
        </w:rPr>
        <w:t xml:space="preserve">impact of </w:t>
      </w:r>
      <w:proofErr w:type="spellStart"/>
      <w:r w:rsidRPr="00B40FBA">
        <w:rPr>
          <w:sz w:val="32"/>
        </w:rPr>
        <w:t>hypoceisy</w:t>
      </w:r>
      <w:proofErr w:type="spellEnd"/>
      <w:r w:rsidRPr="00B40FBA">
        <w:rPr>
          <w:sz w:val="32"/>
        </w:rPr>
        <w:t xml:space="preserve"> is exceedingly severe. The hypoc</w:t>
      </w:r>
      <w:r w:rsidR="001A40B2">
        <w:rPr>
          <w:sz w:val="32"/>
        </w:rPr>
        <w:t xml:space="preserve">ritical nature undermines human </w:t>
      </w:r>
      <w:r w:rsidRPr="00B40FBA">
        <w:rPr>
          <w:sz w:val="32"/>
        </w:rPr>
        <w:t>integrity and character. Consequently, individua</w:t>
      </w:r>
      <w:r w:rsidR="001A40B2">
        <w:rPr>
          <w:sz w:val="32"/>
        </w:rPr>
        <w:t xml:space="preserve">ls become accustomed to deceit. </w:t>
      </w:r>
      <w:r w:rsidRPr="00B40FBA">
        <w:rPr>
          <w:sz w:val="32"/>
        </w:rPr>
        <w:t xml:space="preserve">The hypocrite, driven by selfish motives, becomes </w:t>
      </w:r>
      <w:r w:rsidR="001A40B2">
        <w:rPr>
          <w:sz w:val="32"/>
        </w:rPr>
        <w:t xml:space="preserve">entangled in various unfair and </w:t>
      </w:r>
      <w:r w:rsidRPr="00B40FBA">
        <w:rPr>
          <w:sz w:val="32"/>
        </w:rPr>
        <w:t>dishonest activities. Moreover, many times, the hypocri</w:t>
      </w:r>
      <w:r w:rsidR="001A40B2">
        <w:rPr>
          <w:sz w:val="32"/>
        </w:rPr>
        <w:t xml:space="preserve">sy of hypocrites is responsible </w:t>
      </w:r>
      <w:r w:rsidRPr="00B40FBA">
        <w:rPr>
          <w:sz w:val="32"/>
        </w:rPr>
        <w:t>for conflicts, controversies, instability, and unrest among people in society.</w:t>
      </w:r>
    </w:p>
    <w:p w:rsidR="001A40B2" w:rsidRPr="001A40B2" w:rsidRDefault="001A40B2" w:rsidP="001A40B2">
      <w:pPr>
        <w:jc w:val="both"/>
        <w:rPr>
          <w:sz w:val="32"/>
        </w:rPr>
      </w:pPr>
      <w:r w:rsidRPr="001A40B2">
        <w:rPr>
          <w:sz w:val="32"/>
        </w:rPr>
        <w:t xml:space="preserve">The fate of hypocrites will be extremely terrifying in the </w:t>
      </w:r>
      <w:r>
        <w:rPr>
          <w:sz w:val="32"/>
        </w:rPr>
        <w:t xml:space="preserve">life hereafter. Allah the Great </w:t>
      </w:r>
      <w:r w:rsidRPr="001A40B2">
        <w:rPr>
          <w:sz w:val="32"/>
        </w:rPr>
        <w:t>states about their fate-</w:t>
      </w:r>
    </w:p>
    <w:p w:rsidR="001A40B2" w:rsidRDefault="001A40B2" w:rsidP="001A40B2">
      <w:pPr>
        <w:jc w:val="both"/>
        <w:rPr>
          <w:sz w:val="32"/>
        </w:rPr>
      </w:pPr>
      <w:r w:rsidRPr="001A40B2">
        <w:rPr>
          <w:sz w:val="32"/>
        </w:rPr>
        <w:t>Meaning: ‘Surely the hypocrites will be in the lowest depths of the Fir</w:t>
      </w:r>
      <w:r>
        <w:rPr>
          <w:sz w:val="32"/>
        </w:rPr>
        <w:t xml:space="preserve">e—and you will </w:t>
      </w:r>
      <w:r w:rsidRPr="001A40B2">
        <w:rPr>
          <w:sz w:val="32"/>
        </w:rPr>
        <w:t>never find for them any helper.’ (Surah An-</w:t>
      </w:r>
      <w:proofErr w:type="spellStart"/>
      <w:r w:rsidRPr="001A40B2">
        <w:rPr>
          <w:sz w:val="32"/>
        </w:rPr>
        <w:t>Nisa</w:t>
      </w:r>
      <w:proofErr w:type="spellEnd"/>
      <w:r w:rsidRPr="001A40B2">
        <w:rPr>
          <w:sz w:val="32"/>
        </w:rPr>
        <w:t>, verse: 145)</w:t>
      </w:r>
    </w:p>
    <w:p w:rsidR="001A40B2" w:rsidRDefault="001A40B2" w:rsidP="001A40B2">
      <w:pPr>
        <w:jc w:val="both"/>
        <w:rPr>
          <w:sz w:val="32"/>
        </w:rPr>
      </w:pPr>
      <w:r w:rsidRPr="001A40B2">
        <w:rPr>
          <w:sz w:val="32"/>
        </w:rPr>
        <w:t>In conclusion, to avoid hypocrisy, we will always sp</w:t>
      </w:r>
      <w:r>
        <w:rPr>
          <w:sz w:val="32"/>
        </w:rPr>
        <w:t xml:space="preserve">eak the truth, and we will shun </w:t>
      </w:r>
      <w:r w:rsidRPr="001A40B2">
        <w:rPr>
          <w:sz w:val="32"/>
        </w:rPr>
        <w:t xml:space="preserve">lies; we will keep our promise; we will keep trust, </w:t>
      </w:r>
      <w:r>
        <w:rPr>
          <w:sz w:val="32"/>
        </w:rPr>
        <w:t xml:space="preserve">and we will not quarrel and use </w:t>
      </w:r>
      <w:r w:rsidRPr="001A40B2">
        <w:rPr>
          <w:sz w:val="32"/>
        </w:rPr>
        <w:t>obscenities.</w:t>
      </w:r>
    </w:p>
    <w:p w:rsidR="001A40B2" w:rsidRDefault="001A40B2" w:rsidP="001A40B2">
      <w:pPr>
        <w:jc w:val="both"/>
        <w:rPr>
          <w:sz w:val="32"/>
        </w:rPr>
      </w:pPr>
    </w:p>
    <w:p w:rsidR="001A40B2" w:rsidRDefault="001A40B2" w:rsidP="001A40B2">
      <w:pPr>
        <w:jc w:val="both"/>
        <w:rPr>
          <w:sz w:val="32"/>
          <w:u w:val="single"/>
        </w:rPr>
      </w:pPr>
      <w:r w:rsidRPr="001A40B2">
        <w:rPr>
          <w:sz w:val="32"/>
          <w:u w:val="single"/>
        </w:rPr>
        <w:t>SIGNIFICANCE OF HAJJ AND UMRAH</w:t>
      </w:r>
      <w:r>
        <w:rPr>
          <w:sz w:val="32"/>
          <w:u w:val="single"/>
        </w:rPr>
        <w:t xml:space="preserve"> IN REAL LIFE</w:t>
      </w:r>
    </w:p>
    <w:p w:rsidR="007C78C1" w:rsidRDefault="001A40B2" w:rsidP="007C78C1">
      <w:pPr>
        <w:jc w:val="both"/>
        <w:rPr>
          <w:sz w:val="32"/>
        </w:rPr>
      </w:pPr>
      <w:r w:rsidRPr="001A40B2">
        <w:rPr>
          <w:sz w:val="32"/>
        </w:rPr>
        <w:t>Apa</w:t>
      </w:r>
      <w:r w:rsidR="007C78C1">
        <w:rPr>
          <w:sz w:val="32"/>
        </w:rPr>
        <w:t xml:space="preserve">rt from Hajj, there is no other </w:t>
      </w:r>
      <w:r w:rsidRPr="001A40B2">
        <w:rPr>
          <w:sz w:val="32"/>
        </w:rPr>
        <w:t>event that can portray people from various countries, r</w:t>
      </w:r>
      <w:r w:rsidR="007C78C1">
        <w:rPr>
          <w:sz w:val="32"/>
        </w:rPr>
        <w:t xml:space="preserve">aces, and ethnicities in such a </w:t>
      </w:r>
      <w:r w:rsidRPr="001A40B2">
        <w:rPr>
          <w:sz w:val="32"/>
        </w:rPr>
        <w:t>unified manner. The unique portrait of unity emerges w</w:t>
      </w:r>
      <w:r w:rsidR="007C78C1">
        <w:rPr>
          <w:sz w:val="32"/>
        </w:rPr>
        <w:t xml:space="preserve">hen everyone collectively casts </w:t>
      </w:r>
      <w:r w:rsidRPr="001A40B2">
        <w:rPr>
          <w:sz w:val="32"/>
        </w:rPr>
        <w:t>the eternal enemy,</w:t>
      </w:r>
      <w:r w:rsidR="007C78C1">
        <w:rPr>
          <w:sz w:val="32"/>
        </w:rPr>
        <w:t xml:space="preserve"> Satan. When a </w:t>
      </w:r>
      <w:proofErr w:type="spellStart"/>
      <w:r w:rsidR="007C78C1">
        <w:rPr>
          <w:sz w:val="32"/>
        </w:rPr>
        <w:t>person</w:t>
      </w:r>
      <w:r w:rsidR="007C78C1" w:rsidRPr="007C78C1">
        <w:rPr>
          <w:sz w:val="32"/>
        </w:rPr>
        <w:t>wearing</w:t>
      </w:r>
      <w:proofErr w:type="spellEnd"/>
      <w:r w:rsidR="007C78C1" w:rsidRPr="007C78C1">
        <w:rPr>
          <w:sz w:val="32"/>
        </w:rPr>
        <w:t xml:space="preserve"> the sacred ihram attire proclaims </w:t>
      </w:r>
      <w:proofErr w:type="spellStart"/>
      <w:r w:rsidR="007C78C1" w:rsidRPr="007C78C1">
        <w:rPr>
          <w:sz w:val="32"/>
        </w:rPr>
        <w:t>Labbaik</w:t>
      </w:r>
      <w:proofErr w:type="spellEnd"/>
      <w:r w:rsidR="007C78C1" w:rsidRPr="007C78C1">
        <w:rPr>
          <w:sz w:val="32"/>
        </w:rPr>
        <w:t xml:space="preserve"> upon entering the Haram Sharif</w:t>
      </w:r>
      <w:r w:rsidR="007C78C1">
        <w:rPr>
          <w:sz w:val="32"/>
        </w:rPr>
        <w:t xml:space="preserve"> </w:t>
      </w:r>
      <w:r w:rsidR="007C78C1" w:rsidRPr="007C78C1">
        <w:rPr>
          <w:sz w:val="32"/>
        </w:rPr>
        <w:t xml:space="preserve">area and proceeds to perform the </w:t>
      </w:r>
      <w:proofErr w:type="spellStart"/>
      <w:r w:rsidR="007C78C1" w:rsidRPr="007C78C1">
        <w:rPr>
          <w:sz w:val="32"/>
        </w:rPr>
        <w:t>Tawaf</w:t>
      </w:r>
      <w:proofErr w:type="spellEnd"/>
      <w:r w:rsidR="007C78C1" w:rsidRPr="007C78C1">
        <w:rPr>
          <w:sz w:val="32"/>
        </w:rPr>
        <w:t xml:space="preserve"> around the K</w:t>
      </w:r>
      <w:r w:rsidR="007C78C1">
        <w:rPr>
          <w:sz w:val="32"/>
        </w:rPr>
        <w:t xml:space="preserve">aaba, distinctions of black and </w:t>
      </w:r>
      <w:r w:rsidR="007C78C1" w:rsidRPr="007C78C1">
        <w:rPr>
          <w:sz w:val="32"/>
        </w:rPr>
        <w:t>white, young and old, rich and poor vanish.</w:t>
      </w:r>
      <w:r w:rsidR="007C78C1" w:rsidRPr="007C78C1">
        <w:t xml:space="preserve"> </w:t>
      </w:r>
      <w:r w:rsidR="007C78C1" w:rsidRPr="007C78C1">
        <w:rPr>
          <w:sz w:val="32"/>
        </w:rPr>
        <w:t>Hajj is the largest Islamic congregation for Muslims around the world. It involves a</w:t>
      </w:r>
      <w:r w:rsidR="007C78C1">
        <w:rPr>
          <w:sz w:val="32"/>
        </w:rPr>
        <w:t xml:space="preserve"> </w:t>
      </w:r>
      <w:r w:rsidR="007C78C1" w:rsidRPr="007C78C1">
        <w:rPr>
          <w:sz w:val="32"/>
        </w:rPr>
        <w:t xml:space="preserve">massive </w:t>
      </w:r>
      <w:r w:rsidR="007C78C1" w:rsidRPr="007C78C1">
        <w:rPr>
          <w:sz w:val="32"/>
        </w:rPr>
        <w:lastRenderedPageBreak/>
        <w:t>gathering of countless Muslim believers fr</w:t>
      </w:r>
      <w:r w:rsidR="007C78C1">
        <w:rPr>
          <w:sz w:val="32"/>
        </w:rPr>
        <w:t xml:space="preserve">om different countries who come </w:t>
      </w:r>
      <w:r w:rsidR="007C78C1" w:rsidRPr="007C78C1">
        <w:rPr>
          <w:sz w:val="32"/>
        </w:rPr>
        <w:t>together in the sacred city of Mecca with the goal o</w:t>
      </w:r>
      <w:r w:rsidR="007C78C1">
        <w:rPr>
          <w:sz w:val="32"/>
        </w:rPr>
        <w:t xml:space="preserve">f completing specific religious </w:t>
      </w:r>
      <w:r w:rsidR="007C78C1" w:rsidRPr="007C78C1">
        <w:rPr>
          <w:sz w:val="32"/>
        </w:rPr>
        <w:t>rites. Despite their varying backgrounds, during this ti</w:t>
      </w:r>
      <w:r w:rsidR="007C78C1">
        <w:rPr>
          <w:sz w:val="32"/>
        </w:rPr>
        <w:t xml:space="preserve">me, everyone unites as brothers </w:t>
      </w:r>
      <w:r w:rsidR="007C78C1" w:rsidRPr="007C78C1">
        <w:rPr>
          <w:sz w:val="32"/>
        </w:rPr>
        <w:t>and sisters, collectively participating in the Hajj rit</w:t>
      </w:r>
      <w:r w:rsidR="007C78C1">
        <w:rPr>
          <w:sz w:val="32"/>
        </w:rPr>
        <w:t xml:space="preserve">uals and offering assistance to </w:t>
      </w:r>
      <w:r w:rsidR="007C78C1" w:rsidRPr="007C78C1">
        <w:rPr>
          <w:sz w:val="32"/>
        </w:rPr>
        <w:t>one another. As a result, a strong sense of global br</w:t>
      </w:r>
      <w:r w:rsidR="007C78C1">
        <w:rPr>
          <w:sz w:val="32"/>
        </w:rPr>
        <w:t xml:space="preserve">otherhood is nurtured among the </w:t>
      </w:r>
      <w:r w:rsidR="007C78C1" w:rsidRPr="007C78C1">
        <w:rPr>
          <w:sz w:val="32"/>
        </w:rPr>
        <w:t>Mus</w:t>
      </w:r>
      <w:r w:rsidR="007C78C1">
        <w:rPr>
          <w:sz w:val="32"/>
        </w:rPr>
        <w:t>lims. Allah the Almighty says –</w:t>
      </w:r>
    </w:p>
    <w:p w:rsidR="007C78C1" w:rsidRDefault="007C78C1" w:rsidP="007C78C1">
      <w:pPr>
        <w:jc w:val="both"/>
        <w:rPr>
          <w:sz w:val="32"/>
        </w:rPr>
      </w:pPr>
      <w:r w:rsidRPr="007C78C1">
        <w:rPr>
          <w:sz w:val="32"/>
        </w:rPr>
        <w:t xml:space="preserve">Meaning: ‘And call people to the pilgrimage. They </w:t>
      </w:r>
      <w:r>
        <w:rPr>
          <w:sz w:val="32"/>
        </w:rPr>
        <w:t xml:space="preserve">will come to you on foot and on </w:t>
      </w:r>
      <w:r w:rsidRPr="007C78C1">
        <w:rPr>
          <w:sz w:val="32"/>
        </w:rPr>
        <w:t>every lean camel from every distant path.’ (Surah Al-Hajj, verse: 27)</w:t>
      </w:r>
    </w:p>
    <w:p w:rsidR="007C78C1" w:rsidRDefault="007C78C1" w:rsidP="007C78C1">
      <w:pPr>
        <w:jc w:val="both"/>
        <w:rPr>
          <w:sz w:val="32"/>
        </w:rPr>
      </w:pPr>
      <w:r>
        <w:rPr>
          <w:sz w:val="32"/>
        </w:rPr>
        <w:t xml:space="preserve">During hajj, </w:t>
      </w:r>
      <w:proofErr w:type="gramStart"/>
      <w:r w:rsidRPr="007C78C1">
        <w:rPr>
          <w:sz w:val="32"/>
        </w:rPr>
        <w:t>An</w:t>
      </w:r>
      <w:proofErr w:type="gramEnd"/>
      <w:r w:rsidRPr="007C78C1">
        <w:rPr>
          <w:sz w:val="32"/>
        </w:rPr>
        <w:t xml:space="preserve"> unparalleled atmosphere of emotion is create</w:t>
      </w:r>
      <w:r>
        <w:rPr>
          <w:sz w:val="32"/>
        </w:rPr>
        <w:t xml:space="preserve">d. People from all corners </w:t>
      </w:r>
      <w:r w:rsidRPr="007C78C1">
        <w:rPr>
          <w:sz w:val="32"/>
        </w:rPr>
        <w:t>of the world gather. As a result, there is an opportunity</w:t>
      </w:r>
      <w:r>
        <w:rPr>
          <w:sz w:val="32"/>
        </w:rPr>
        <w:t xml:space="preserve"> to observe and learn about the </w:t>
      </w:r>
      <w:r w:rsidRPr="007C78C1">
        <w:rPr>
          <w:sz w:val="32"/>
        </w:rPr>
        <w:t>diverse and rich cultures of people from different count</w:t>
      </w:r>
      <w:r>
        <w:rPr>
          <w:sz w:val="32"/>
        </w:rPr>
        <w:t xml:space="preserve">ries. This leads to discussions </w:t>
      </w:r>
      <w:r w:rsidRPr="007C78C1">
        <w:rPr>
          <w:sz w:val="32"/>
        </w:rPr>
        <w:t>among them and the creation of paths for solving problems.</w:t>
      </w:r>
      <w:r w:rsidRPr="007C78C1">
        <w:t xml:space="preserve"> </w:t>
      </w:r>
      <w:r w:rsidRPr="007C78C1">
        <w:rPr>
          <w:sz w:val="32"/>
        </w:rPr>
        <w:t>Through the Hajj, we gain an understanding of global b</w:t>
      </w:r>
      <w:r>
        <w:rPr>
          <w:sz w:val="32"/>
        </w:rPr>
        <w:t xml:space="preserve">rotherhood. We will be inspired </w:t>
      </w:r>
      <w:r w:rsidRPr="007C78C1">
        <w:rPr>
          <w:sz w:val="32"/>
        </w:rPr>
        <w:t>to establish equality in individuals, families, societies, and nations.</w:t>
      </w:r>
    </w:p>
    <w:p w:rsidR="007C78C1" w:rsidRDefault="007C78C1" w:rsidP="007C78C1">
      <w:pPr>
        <w:jc w:val="both"/>
        <w:rPr>
          <w:sz w:val="32"/>
        </w:rPr>
      </w:pPr>
      <w:r>
        <w:rPr>
          <w:sz w:val="32"/>
        </w:rPr>
        <w:t xml:space="preserve">Meanwhile, </w:t>
      </w:r>
      <w:proofErr w:type="spellStart"/>
      <w:r w:rsidRPr="007C78C1">
        <w:rPr>
          <w:sz w:val="32"/>
        </w:rPr>
        <w:t>Qurbani</w:t>
      </w:r>
      <w:proofErr w:type="spellEnd"/>
      <w:r w:rsidRPr="007C78C1">
        <w:rPr>
          <w:sz w:val="32"/>
        </w:rPr>
        <w:t xml:space="preserve"> is not merely about the slaughter of animals. </w:t>
      </w:r>
      <w:proofErr w:type="spellStart"/>
      <w:r>
        <w:rPr>
          <w:sz w:val="32"/>
        </w:rPr>
        <w:t>Qurbani</w:t>
      </w:r>
      <w:proofErr w:type="spellEnd"/>
      <w:r>
        <w:rPr>
          <w:sz w:val="32"/>
        </w:rPr>
        <w:t xml:space="preserve"> represents a pathway to a</w:t>
      </w:r>
      <w:r w:rsidRPr="007C78C1">
        <w:rPr>
          <w:sz w:val="32"/>
        </w:rPr>
        <w:t>chieve Allah’s contentment and cleanse one’s heart and soul from impurities.</w:t>
      </w:r>
      <w:r w:rsidRPr="007C78C1">
        <w:t xml:space="preserve"> </w:t>
      </w:r>
      <w:proofErr w:type="spellStart"/>
      <w:r w:rsidRPr="007C78C1">
        <w:rPr>
          <w:sz w:val="32"/>
        </w:rPr>
        <w:t>Qurbani</w:t>
      </w:r>
      <w:proofErr w:type="spellEnd"/>
      <w:r w:rsidRPr="007C78C1">
        <w:rPr>
          <w:sz w:val="32"/>
        </w:rPr>
        <w:t xml:space="preserve"> is a virtuous act of worship. It stands as</w:t>
      </w:r>
      <w:r>
        <w:rPr>
          <w:sz w:val="32"/>
        </w:rPr>
        <w:t xml:space="preserve"> a profound example of devotion </w:t>
      </w:r>
      <w:r w:rsidRPr="007C78C1">
        <w:rPr>
          <w:sz w:val="32"/>
        </w:rPr>
        <w:t>in Islam.</w:t>
      </w:r>
      <w:r>
        <w:rPr>
          <w:sz w:val="32"/>
        </w:rPr>
        <w:t xml:space="preserve"> </w:t>
      </w:r>
      <w:r w:rsidRPr="007C78C1">
        <w:rPr>
          <w:sz w:val="32"/>
        </w:rPr>
        <w:t>He al</w:t>
      </w:r>
      <w:r>
        <w:rPr>
          <w:sz w:val="32"/>
        </w:rPr>
        <w:t xml:space="preserve">so said, </w:t>
      </w:r>
    </w:p>
    <w:p w:rsidR="007C78C1" w:rsidRPr="007C78C1" w:rsidRDefault="007C78C1" w:rsidP="007C78C1">
      <w:pPr>
        <w:jc w:val="both"/>
        <w:rPr>
          <w:sz w:val="32"/>
        </w:rPr>
      </w:pPr>
      <w:r>
        <w:rPr>
          <w:sz w:val="32"/>
        </w:rPr>
        <w:t xml:space="preserve">‘For every hair of </w:t>
      </w:r>
      <w:proofErr w:type="spellStart"/>
      <w:r>
        <w:rPr>
          <w:sz w:val="32"/>
        </w:rPr>
        <w:t>the</w:t>
      </w:r>
      <w:r w:rsidRPr="007C78C1">
        <w:rPr>
          <w:sz w:val="32"/>
        </w:rPr>
        <w:t>sacrificial</w:t>
      </w:r>
      <w:proofErr w:type="spellEnd"/>
      <w:r w:rsidRPr="007C78C1">
        <w:rPr>
          <w:sz w:val="32"/>
        </w:rPr>
        <w:t xml:space="preserve"> animal, there is a reward, and this reward is r</w:t>
      </w:r>
      <w:r>
        <w:rPr>
          <w:sz w:val="32"/>
        </w:rPr>
        <w:t xml:space="preserve">ecorded in place of each hair.’ </w:t>
      </w:r>
      <w:r w:rsidRPr="007C78C1">
        <w:rPr>
          <w:sz w:val="32"/>
        </w:rPr>
        <w:t xml:space="preserve">(Ahmad and Ibn </w:t>
      </w:r>
      <w:proofErr w:type="spellStart"/>
      <w:r w:rsidRPr="007C78C1">
        <w:rPr>
          <w:sz w:val="32"/>
        </w:rPr>
        <w:t>Majah</w:t>
      </w:r>
      <w:proofErr w:type="spellEnd"/>
      <w:r w:rsidRPr="007C78C1">
        <w:rPr>
          <w:sz w:val="32"/>
        </w:rPr>
        <w:t>)</w:t>
      </w:r>
    </w:p>
    <w:p w:rsidR="007C78C1" w:rsidRPr="007C78C1" w:rsidRDefault="007C78C1" w:rsidP="007C78C1">
      <w:pPr>
        <w:jc w:val="both"/>
        <w:rPr>
          <w:sz w:val="32"/>
        </w:rPr>
      </w:pPr>
      <w:r w:rsidRPr="007C78C1">
        <w:rPr>
          <w:sz w:val="32"/>
        </w:rPr>
        <w:t xml:space="preserve">The teachings of </w:t>
      </w:r>
      <w:proofErr w:type="spellStart"/>
      <w:r w:rsidRPr="007C78C1">
        <w:rPr>
          <w:sz w:val="32"/>
        </w:rPr>
        <w:t>Qurbani</w:t>
      </w:r>
      <w:proofErr w:type="spellEnd"/>
      <w:r w:rsidRPr="007C78C1">
        <w:rPr>
          <w:sz w:val="32"/>
        </w:rPr>
        <w:t xml:space="preserve"> are very significant to develop consciousness about humanity.</w:t>
      </w:r>
      <w:r>
        <w:rPr>
          <w:sz w:val="32"/>
        </w:rPr>
        <w:t xml:space="preserve"> </w:t>
      </w:r>
      <w:r w:rsidRPr="007C78C1">
        <w:rPr>
          <w:sz w:val="32"/>
        </w:rPr>
        <w:t xml:space="preserve">By incorporating the teachings of sacrifice into individual </w:t>
      </w:r>
      <w:r>
        <w:rPr>
          <w:sz w:val="32"/>
        </w:rPr>
        <w:t xml:space="preserve">and societal life, we can shape </w:t>
      </w:r>
      <w:r w:rsidRPr="007C78C1">
        <w:rPr>
          <w:sz w:val="32"/>
        </w:rPr>
        <w:t>a beautiful, prosperous, and benevolent society. Throu</w:t>
      </w:r>
      <w:r>
        <w:rPr>
          <w:sz w:val="32"/>
        </w:rPr>
        <w:t xml:space="preserve">gh the lessons of sacrifice, we </w:t>
      </w:r>
      <w:r w:rsidRPr="007C78C1">
        <w:rPr>
          <w:sz w:val="32"/>
        </w:rPr>
        <w:t xml:space="preserve">will become </w:t>
      </w:r>
      <w:r w:rsidRPr="007C78C1">
        <w:rPr>
          <w:sz w:val="32"/>
        </w:rPr>
        <w:lastRenderedPageBreak/>
        <w:t>ignited to be altruistic, compassionate, selfle</w:t>
      </w:r>
      <w:r>
        <w:rPr>
          <w:sz w:val="32"/>
        </w:rPr>
        <w:t xml:space="preserve">ss, and disciplined. Instead of </w:t>
      </w:r>
      <w:r w:rsidRPr="007C78C1">
        <w:rPr>
          <w:sz w:val="32"/>
        </w:rPr>
        <w:t>prioritizing personal happiness and desires, we will work for the betterment of society.</w:t>
      </w:r>
    </w:p>
    <w:p w:rsidR="007C78C1" w:rsidRPr="007C78C1" w:rsidRDefault="007C78C1" w:rsidP="007C78C1">
      <w:pPr>
        <w:jc w:val="both"/>
        <w:rPr>
          <w:sz w:val="32"/>
        </w:rPr>
      </w:pPr>
      <w:r w:rsidRPr="007C78C1">
        <w:rPr>
          <w:sz w:val="32"/>
        </w:rPr>
        <w:t>In this manner, we can contribute to the well-being o</w:t>
      </w:r>
      <w:r>
        <w:rPr>
          <w:sz w:val="32"/>
        </w:rPr>
        <w:t xml:space="preserve">f the people in society and the </w:t>
      </w:r>
      <w:r w:rsidRPr="007C78C1">
        <w:rPr>
          <w:sz w:val="32"/>
        </w:rPr>
        <w:t>betterment of the nation.</w:t>
      </w:r>
      <w:r w:rsidR="00B70BDF" w:rsidRPr="00B70BDF">
        <w:t xml:space="preserve"> </w:t>
      </w:r>
      <w:r w:rsidR="00B70BDF" w:rsidRPr="00B70BDF">
        <w:rPr>
          <w:sz w:val="32"/>
        </w:rPr>
        <w:t xml:space="preserve">Hajj and </w:t>
      </w:r>
      <w:proofErr w:type="spellStart"/>
      <w:r w:rsidR="00B70BDF" w:rsidRPr="00B70BDF">
        <w:rPr>
          <w:sz w:val="32"/>
        </w:rPr>
        <w:t>Qurbani</w:t>
      </w:r>
      <w:proofErr w:type="spellEnd"/>
      <w:r w:rsidR="00B70BDF" w:rsidRPr="00B70BDF">
        <w:rPr>
          <w:sz w:val="32"/>
        </w:rPr>
        <w:t>, while fulfilling religious obligations, promote global unity and social responsibility by fostering compassion and selflessness among Muslims.</w:t>
      </w:r>
    </w:p>
    <w:p w:rsidR="007C78C1" w:rsidRPr="001A40B2" w:rsidRDefault="007C78C1" w:rsidP="007C78C1">
      <w:pPr>
        <w:jc w:val="both"/>
        <w:rPr>
          <w:sz w:val="32"/>
        </w:rPr>
      </w:pPr>
      <w:bookmarkStart w:id="0" w:name="_GoBack"/>
      <w:bookmarkEnd w:id="0"/>
    </w:p>
    <w:sectPr w:rsidR="007C78C1" w:rsidRPr="001A4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9633A7"/>
    <w:multiLevelType w:val="multilevel"/>
    <w:tmpl w:val="84BC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5A7555"/>
    <w:multiLevelType w:val="multilevel"/>
    <w:tmpl w:val="1CCE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7EE"/>
    <w:rsid w:val="00082374"/>
    <w:rsid w:val="000F2CA5"/>
    <w:rsid w:val="000F6311"/>
    <w:rsid w:val="001A40B2"/>
    <w:rsid w:val="0037243D"/>
    <w:rsid w:val="003F13B7"/>
    <w:rsid w:val="005147EE"/>
    <w:rsid w:val="007C78C1"/>
    <w:rsid w:val="009D2558"/>
    <w:rsid w:val="00A16A90"/>
    <w:rsid w:val="00B40FBA"/>
    <w:rsid w:val="00B70BDF"/>
    <w:rsid w:val="00BB0F5B"/>
    <w:rsid w:val="00DC2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507FE"/>
  <w15:chartTrackingRefBased/>
  <w15:docId w15:val="{7A3DF108-308C-485B-8577-FD9FE93A3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2CA5"/>
    <w:rPr>
      <w:b/>
      <w:bCs/>
    </w:rPr>
  </w:style>
  <w:style w:type="paragraph" w:styleId="NormalWeb">
    <w:name w:val="Normal (Web)"/>
    <w:basedOn w:val="Normal"/>
    <w:uiPriority w:val="99"/>
    <w:semiHidden/>
    <w:unhideWhenUsed/>
    <w:rsid w:val="003724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983685">
      <w:bodyDiv w:val="1"/>
      <w:marLeft w:val="0"/>
      <w:marRight w:val="0"/>
      <w:marTop w:val="0"/>
      <w:marBottom w:val="0"/>
      <w:divBdr>
        <w:top w:val="none" w:sz="0" w:space="0" w:color="auto"/>
        <w:left w:val="none" w:sz="0" w:space="0" w:color="auto"/>
        <w:bottom w:val="none" w:sz="0" w:space="0" w:color="auto"/>
        <w:right w:val="none" w:sz="0" w:space="0" w:color="auto"/>
      </w:divBdr>
    </w:div>
    <w:div w:id="713623822">
      <w:bodyDiv w:val="1"/>
      <w:marLeft w:val="0"/>
      <w:marRight w:val="0"/>
      <w:marTop w:val="0"/>
      <w:marBottom w:val="0"/>
      <w:divBdr>
        <w:top w:val="none" w:sz="0" w:space="0" w:color="auto"/>
        <w:left w:val="none" w:sz="0" w:space="0" w:color="auto"/>
        <w:bottom w:val="none" w:sz="0" w:space="0" w:color="auto"/>
        <w:right w:val="none" w:sz="0" w:space="0" w:color="auto"/>
      </w:divBdr>
    </w:div>
    <w:div w:id="928998933">
      <w:bodyDiv w:val="1"/>
      <w:marLeft w:val="0"/>
      <w:marRight w:val="0"/>
      <w:marTop w:val="0"/>
      <w:marBottom w:val="0"/>
      <w:divBdr>
        <w:top w:val="none" w:sz="0" w:space="0" w:color="auto"/>
        <w:left w:val="none" w:sz="0" w:space="0" w:color="auto"/>
        <w:bottom w:val="none" w:sz="0" w:space="0" w:color="auto"/>
        <w:right w:val="none" w:sz="0" w:space="0" w:color="auto"/>
      </w:divBdr>
    </w:div>
    <w:div w:id="1755277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Pages>
  <Words>1524</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2024-06-01T14:59:00Z</dcterms:created>
  <dcterms:modified xsi:type="dcterms:W3CDTF">2024-06-01T19:44:00Z</dcterms:modified>
</cp:coreProperties>
</file>