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633605884"/>
        <w:docPartObj>
          <w:docPartGallery w:val="Cover Pages"/>
          <w:docPartUnique/>
        </w:docPartObj>
      </w:sdtPr>
      <w:sdtEndPr/>
      <w:sdtContent>
        <w:p w:rsidR="00FD43E0" w:rsidRDefault="00FD43E0"/>
        <w:p w:rsidR="00FD43E0" w:rsidRDefault="00FD43E0">
          <w:r>
            <w:rPr>
              <w:noProof/>
              <w:lang w:eastAsia="es-MX"/>
            </w:rPr>
            <w:drawing>
              <wp:anchor distT="0" distB="0" distL="114300" distR="114300" simplePos="0" relativeHeight="251662336" behindDoc="0" locked="0" layoutInCell="1" allowOverlap="1">
                <wp:simplePos x="0" y="0"/>
                <wp:positionH relativeFrom="margin">
                  <wp:posOffset>552450</wp:posOffset>
                </wp:positionH>
                <wp:positionV relativeFrom="margin">
                  <wp:posOffset>577850</wp:posOffset>
                </wp:positionV>
                <wp:extent cx="4829175" cy="94297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micron.png"/>
                        <pic:cNvPicPr/>
                      </pic:nvPicPr>
                      <pic:blipFill>
                        <a:blip r:embed="rId7">
                          <a:extLst>
                            <a:ext uri="{28A0092B-C50C-407E-A947-70E740481C1C}">
                              <a14:useLocalDpi xmlns:a14="http://schemas.microsoft.com/office/drawing/2010/main" val="0"/>
                            </a:ext>
                          </a:extLst>
                        </a:blip>
                        <a:stretch>
                          <a:fillRect/>
                        </a:stretch>
                      </pic:blipFill>
                      <pic:spPr>
                        <a:xfrm>
                          <a:off x="0" y="0"/>
                          <a:ext cx="4829175" cy="942975"/>
                        </a:xfrm>
                        <a:prstGeom prst="rect">
                          <a:avLst/>
                        </a:prstGeom>
                      </pic:spPr>
                    </pic:pic>
                  </a:graphicData>
                </a:graphic>
              </wp:anchor>
            </w:drawing>
          </w:r>
          <w:r>
            <w:rPr>
              <w:noProof/>
              <w:lang w:eastAsia="es-MX"/>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rsidR="00FD43E0" w:rsidRDefault="00FD43E0">
                                    <w:pPr>
                                      <w:pStyle w:val="NoSpacing"/>
                                      <w:jc w:val="right"/>
                                      <w:rPr>
                                        <w:caps/>
                                        <w:color w:val="262626" w:themeColor="text1" w:themeTint="D9"/>
                                        <w:sz w:val="28"/>
                                        <w:szCs w:val="28"/>
                                      </w:rPr>
                                    </w:pPr>
                                    <w:r w:rsidRPr="00FD43E0">
                                      <w:rPr>
                                        <w:caps/>
                                        <w:color w:val="262626" w:themeColor="text1" w:themeTint="D9"/>
                                        <w:sz w:val="28"/>
                                        <w:szCs w:val="28"/>
                                      </w:rPr>
                                      <w:t>Itzel Martinez</w:t>
                                    </w:r>
                                  </w:p>
                                </w:sdtContent>
                              </w:sdt>
                              <w:p w:rsidR="00FD43E0" w:rsidRDefault="00066599">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FD43E0">
                                      <w:rPr>
                                        <w:caps/>
                                        <w:color w:val="262626" w:themeColor="text1" w:themeTint="D9"/>
                                        <w:sz w:val="20"/>
                                        <w:szCs w:val="20"/>
                                      </w:rPr>
                                      <w:t>Axity</w:t>
                                    </w:r>
                                  </w:sdtContent>
                                </w:sdt>
                              </w:p>
                              <w:p w:rsidR="00FD43E0" w:rsidRDefault="00FD43E0">
                                <w:pPr>
                                  <w:pStyle w:val="NoSpacing"/>
                                  <w:jc w:val="right"/>
                                  <w:rPr>
                                    <w:caps/>
                                    <w:color w:val="262626" w:themeColor="text1" w:themeTint="D9"/>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type id="_x0000_t202" coordsize="21600,21600" o:spt="202" path="m,l,21600r21600,l21600,xe">
                    <v:stroke joinstyle="miter"/>
                    <v:path gradientshapeok="t" o:connecttype="rect"/>
                  </v:shapetype>
                  <v:shape id="Text Box 112" o:spid="_x0000_s1026"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rsidR="00FD43E0" w:rsidRDefault="00FD43E0">
                              <w:pPr>
                                <w:pStyle w:val="NoSpacing"/>
                                <w:jc w:val="right"/>
                                <w:rPr>
                                  <w:caps/>
                                  <w:color w:val="262626" w:themeColor="text1" w:themeTint="D9"/>
                                  <w:sz w:val="28"/>
                                  <w:szCs w:val="28"/>
                                </w:rPr>
                              </w:pPr>
                              <w:r w:rsidRPr="00FD43E0">
                                <w:rPr>
                                  <w:caps/>
                                  <w:color w:val="262626" w:themeColor="text1" w:themeTint="D9"/>
                                  <w:sz w:val="28"/>
                                  <w:szCs w:val="28"/>
                                </w:rPr>
                                <w:t>Itzel Martinez</w:t>
                              </w:r>
                            </w:p>
                          </w:sdtContent>
                        </w:sdt>
                        <w:p w:rsidR="00FD43E0" w:rsidRDefault="006F4952">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FD43E0">
                                <w:rPr>
                                  <w:caps/>
                                  <w:color w:val="262626" w:themeColor="text1" w:themeTint="D9"/>
                                  <w:sz w:val="20"/>
                                  <w:szCs w:val="20"/>
                                </w:rPr>
                                <w:t>Axity</w:t>
                              </w:r>
                            </w:sdtContent>
                          </w:sdt>
                        </w:p>
                        <w:p w:rsidR="00FD43E0" w:rsidRDefault="00FD43E0">
                          <w:pPr>
                            <w:pStyle w:val="NoSpacing"/>
                            <w:jc w:val="right"/>
                            <w:rPr>
                              <w:caps/>
                              <w:color w:val="262626" w:themeColor="text1" w:themeTint="D9"/>
                              <w:sz w:val="20"/>
                              <w:szCs w:val="20"/>
                            </w:rPr>
                          </w:pPr>
                        </w:p>
                      </w:txbxContent>
                    </v:textbox>
                    <w10:wrap type="square" anchorx="page" anchory="page"/>
                  </v:shape>
                </w:pict>
              </mc:Fallback>
            </mc:AlternateContent>
          </w:r>
          <w:r>
            <w:rPr>
              <w:noProof/>
              <w:lang w:eastAsia="es-MX"/>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43E0" w:rsidRPr="00FD43E0" w:rsidRDefault="00066599">
                                <w:pPr>
                                  <w:pStyle w:val="NoSpacing"/>
                                  <w:jc w:val="right"/>
                                  <w:rPr>
                                    <w:caps/>
                                    <w:color w:val="112F51" w:themeColor="text2" w:themeShade="BF"/>
                                    <w:sz w:val="52"/>
                                    <w:szCs w:val="52"/>
                                    <w:lang w:val="es-MX"/>
                                  </w:rPr>
                                </w:pPr>
                                <w:sdt>
                                  <w:sdtPr>
                                    <w:rPr>
                                      <w:caps/>
                                      <w:color w:val="112F51" w:themeColor="text2" w:themeShade="BF"/>
                                      <w:sz w:val="52"/>
                                      <w:szCs w:val="52"/>
                                      <w:lang w:val="es-MX"/>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FD43E0" w:rsidRPr="00FD43E0">
                                      <w:rPr>
                                        <w:caps/>
                                        <w:color w:val="112F51" w:themeColor="text2" w:themeShade="BF"/>
                                        <w:sz w:val="52"/>
                                        <w:szCs w:val="52"/>
                                        <w:lang w:val="es-MX"/>
                                      </w:rPr>
                                      <w:t>Diseño Tecnico</w:t>
                                    </w:r>
                                  </w:sdtContent>
                                </w:sdt>
                              </w:p>
                              <w:sdt>
                                <w:sdtPr>
                                  <w:rPr>
                                    <w:smallCaps/>
                                    <w:color w:val="17406D" w:themeColor="text2"/>
                                    <w:sz w:val="36"/>
                                    <w:szCs w:val="36"/>
                                    <w:lang w:val="es-MX"/>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rsidR="00FD43E0" w:rsidRPr="00FD43E0" w:rsidRDefault="002F51EC">
                                    <w:pPr>
                                      <w:pStyle w:val="NoSpacing"/>
                                      <w:jc w:val="right"/>
                                      <w:rPr>
                                        <w:smallCaps/>
                                        <w:color w:val="17406D" w:themeColor="text2"/>
                                        <w:sz w:val="36"/>
                                        <w:szCs w:val="36"/>
                                        <w:lang w:val="es-MX"/>
                                      </w:rPr>
                                    </w:pPr>
                                    <w:r w:rsidRPr="002F51EC">
                                      <w:rPr>
                                        <w:smallCaps/>
                                        <w:color w:val="17406D" w:themeColor="text2"/>
                                        <w:sz w:val="36"/>
                                        <w:szCs w:val="36"/>
                                        <w:lang w:val="es-MX"/>
                                      </w:rPr>
                                      <w:t>om-1101 visualizar crédito de clientes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id="Text Box 113" o:spid="_x0000_s1027"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" filled="f" stroked="f" strokeweight=".5pt">
                    <v:textbox inset="0,0,0,0">
                      <w:txbxContent>
                        <w:p w:rsidR="00FD43E0" w:rsidRPr="00FD43E0" w:rsidRDefault="006F4952">
                          <w:pPr>
                            <w:pStyle w:val="NoSpacing"/>
                            <w:jc w:val="right"/>
                            <w:rPr>
                              <w:caps/>
                              <w:color w:val="112F51" w:themeColor="text2" w:themeShade="BF"/>
                              <w:sz w:val="52"/>
                              <w:szCs w:val="52"/>
                              <w:lang w:val="es-MX"/>
                            </w:rPr>
                          </w:pPr>
                          <w:sdt>
                            <w:sdtPr>
                              <w:rPr>
                                <w:caps/>
                                <w:color w:val="112F51" w:themeColor="text2" w:themeShade="BF"/>
                                <w:sz w:val="52"/>
                                <w:szCs w:val="52"/>
                                <w:lang w:val="es-MX"/>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FD43E0" w:rsidRPr="00FD43E0">
                                <w:rPr>
                                  <w:caps/>
                                  <w:color w:val="112F51" w:themeColor="text2" w:themeShade="BF"/>
                                  <w:sz w:val="52"/>
                                  <w:szCs w:val="52"/>
                                  <w:lang w:val="es-MX"/>
                                </w:rPr>
                                <w:t>Diseño Tecnico</w:t>
                              </w:r>
                            </w:sdtContent>
                          </w:sdt>
                        </w:p>
                        <w:sdt>
                          <w:sdtPr>
                            <w:rPr>
                              <w:smallCaps/>
                              <w:color w:val="17406D" w:themeColor="text2"/>
                              <w:sz w:val="36"/>
                              <w:szCs w:val="36"/>
                              <w:lang w:val="es-MX"/>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rsidR="00FD43E0" w:rsidRPr="00FD43E0" w:rsidRDefault="002F51EC">
                              <w:pPr>
                                <w:pStyle w:val="NoSpacing"/>
                                <w:jc w:val="right"/>
                                <w:rPr>
                                  <w:smallCaps/>
                                  <w:color w:val="17406D" w:themeColor="text2"/>
                                  <w:sz w:val="36"/>
                                  <w:szCs w:val="36"/>
                                  <w:lang w:val="es-MX"/>
                                </w:rPr>
                              </w:pPr>
                              <w:r w:rsidRPr="002F51EC">
                                <w:rPr>
                                  <w:smallCaps/>
                                  <w:color w:val="17406D" w:themeColor="text2"/>
                                  <w:sz w:val="36"/>
                                  <w:szCs w:val="36"/>
                                  <w:lang w:val="es-MX"/>
                                </w:rPr>
                                <w:t>om-1101 visualizar crédito de clientes</w:t>
                              </w:r>
                            </w:p>
                          </w:sdtContent>
                        </w:sdt>
                      </w:txbxContent>
                    </v:textbox>
                    <w10:wrap type="square" anchorx="page" anchory="page"/>
                  </v:shape>
                </w:pict>
              </mc:Fallback>
            </mc:AlternateContent>
          </w:r>
          <w:r>
            <w:rPr>
              <w:noProof/>
              <w:lang w:eastAsia="es-MX"/>
            </w:rPr>
            <mc:AlternateContent>
              <mc:Choice Requires="wpg">
                <w:drawing>
                  <wp:anchor distT="0" distB="0" distL="114300" distR="114300" simplePos="0" relativeHeight="251659264" behindDoc="0" locked="0" layoutInCell="1" allowOverlap="1">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807F1D0"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087cbd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" fillcolor="#0f6fc6 [3204]" stroked="f" strokeweight="1pt">
                      <v:path arrowok="t"/>
                      <o:lock v:ext="edit" aspectratio="t"/>
                    </v:rect>
                    <w10:wrap anchorx="page" anchory="page"/>
                  </v:group>
                </w:pict>
              </mc:Fallback>
            </mc:AlternateContent>
          </w:r>
          <w:r>
            <w:br w:type="page"/>
          </w:r>
          <w:r>
            <w:rPr>
              <w:noProof/>
              <w:lang w:eastAsia="es-MX"/>
            </w:rPr>
            <w:lastRenderedPageBreak/>
            <mc:AlternateContent>
              <mc:Choice Requires="wps">
                <w:drawing>
                  <wp:inline distT="0" distB="0" distL="0" distR="0">
                    <wp:extent cx="304800" cy="304800"/>
                    <wp:effectExtent l="0" t="0" r="0" b="0"/>
                    <wp:docPr id="3" name="Rectangle 3" descr="OmicronLab - Medicina personalizada en Monterre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E04B83" id="Rectangle 3" o:spid="_x0000_s1026" alt="OmicronLab - Medicina personalizada en Monterre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aJ19v2QIAAPAFAAAOAAAAAAAAAAAAAAAAAC4CAABkcnMvZTJv&#10;RG9jLnhtbFBLAQItABQABgAIAAAAIQBMoOks2AAAAAMBAAAPAAAAAAAAAAAAAAAAADMFAABkcnMv&#10;ZG93bnJldi54bWxQSwUGAAAAAAQABADzAAAAOAYAAAAA&#10;" filled="f" stroked="f">
                    <o:lock v:ext="edit" aspectratio="t"/>
                    <w10:anchorlock/>
                  </v:rect>
                </w:pict>
              </mc:Fallback>
            </mc:AlternateContent>
          </w:r>
        </w:p>
      </w:sdtContent>
    </w:sdt>
    <w:p w:rsidR="00FD43E0" w:rsidRPr="00ED135A" w:rsidRDefault="00ED135A" w:rsidP="00ED135A">
      <w:pPr>
        <w:pStyle w:val="Heading1"/>
        <w:spacing w:after="240"/>
        <w:rPr>
          <w:rFonts w:ascii="Calibri Light" w:hAnsi="Calibri Light" w:cs="Arial"/>
          <w:b/>
          <w:bCs/>
          <w:color w:val="808080"/>
          <w:kern w:val="28"/>
          <w:sz w:val="22"/>
          <w:szCs w:val="28"/>
          <w:lang w:val="es-CL"/>
        </w:rPr>
      </w:pPr>
      <w:r w:rsidRPr="00ED135A">
        <w:rPr>
          <w:sz w:val="24"/>
        </w:rPr>
        <w:t>APROBACIONES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38"/>
        <w:gridCol w:w="4027"/>
        <w:gridCol w:w="1553"/>
        <w:gridCol w:w="1708"/>
      </w:tblGrid>
      <w:tr w:rsidR="00FD43E0" w:rsidRPr="001128FC" w:rsidTr="00455D94">
        <w:tc>
          <w:tcPr>
            <w:tcW w:w="1638" w:type="dxa"/>
            <w:shd w:val="clear" w:color="auto" w:fill="D9D9D9" w:themeFill="background1" w:themeFillShade="D9"/>
            <w:vAlign w:val="center"/>
          </w:tcPr>
          <w:p w:rsidR="00FD43E0" w:rsidRPr="00D92D91" w:rsidRDefault="00FD43E0" w:rsidP="00455D94">
            <w:pPr>
              <w:widowControl w:val="0"/>
              <w:autoSpaceDE w:val="0"/>
              <w:autoSpaceDN w:val="0"/>
              <w:adjustRightInd w:val="0"/>
              <w:spacing w:after="0"/>
              <w:rPr>
                <w:rFonts w:asciiTheme="majorHAnsi" w:hAnsiTheme="majorHAnsi" w:cs="Arial"/>
                <w:b/>
                <w:bCs/>
                <w:color w:val="999999"/>
                <w:sz w:val="24"/>
                <w:szCs w:val="24"/>
                <w:lang w:val="es-AR" w:eastAsia="es-ES"/>
              </w:rPr>
            </w:pPr>
            <w:r w:rsidRPr="00D92D91">
              <w:rPr>
                <w:rFonts w:asciiTheme="majorHAnsi" w:hAnsiTheme="majorHAnsi" w:cs="Arial"/>
                <w:b/>
                <w:bCs/>
                <w:sz w:val="24"/>
                <w:szCs w:val="24"/>
                <w:lang w:val="es-AR" w:eastAsia="es-ES"/>
              </w:rPr>
              <w:t>Creado por:</w:t>
            </w:r>
          </w:p>
        </w:tc>
        <w:tc>
          <w:tcPr>
            <w:tcW w:w="4027" w:type="dxa"/>
            <w:vAlign w:val="center"/>
          </w:tcPr>
          <w:p w:rsidR="00FD43E0" w:rsidRPr="00D92D91" w:rsidRDefault="00455D94" w:rsidP="00455D94">
            <w:pPr>
              <w:shd w:val="clear" w:color="FFFF00" w:fill="auto"/>
              <w:tabs>
                <w:tab w:val="left" w:pos="720"/>
              </w:tabs>
              <w:spacing w:after="0" w:line="240" w:lineRule="auto"/>
              <w:rPr>
                <w:rFonts w:cs="Arial"/>
                <w:sz w:val="20"/>
                <w:szCs w:val="24"/>
                <w:lang w:val="es-AR" w:eastAsia="es-ES"/>
              </w:rPr>
            </w:pPr>
            <w:r w:rsidRPr="00D92D91">
              <w:rPr>
                <w:rFonts w:cs="Arial"/>
                <w:sz w:val="20"/>
                <w:szCs w:val="24"/>
                <w:lang w:val="es-AR" w:eastAsia="es-ES"/>
              </w:rPr>
              <w:t>Itzel Martínez Delgado</w:t>
            </w:r>
          </w:p>
        </w:tc>
        <w:tc>
          <w:tcPr>
            <w:tcW w:w="1553" w:type="dxa"/>
            <w:shd w:val="clear" w:color="auto" w:fill="D9D9D9" w:themeFill="background1" w:themeFillShade="D9"/>
            <w:vAlign w:val="center"/>
          </w:tcPr>
          <w:p w:rsidR="00FD43E0" w:rsidRPr="00E74D45" w:rsidRDefault="00FD43E0" w:rsidP="00455D94">
            <w:pPr>
              <w:widowControl w:val="0"/>
              <w:autoSpaceDE w:val="0"/>
              <w:autoSpaceDN w:val="0"/>
              <w:adjustRightInd w:val="0"/>
              <w:spacing w:after="0"/>
              <w:rPr>
                <w:rFonts w:ascii="Calibri Light" w:hAnsi="Calibri Light" w:cs="Arial"/>
                <w:b/>
                <w:bCs/>
                <w:lang w:val="es-AR" w:eastAsia="es-ES"/>
              </w:rPr>
            </w:pPr>
            <w:r w:rsidRPr="00E74D45">
              <w:rPr>
                <w:rFonts w:ascii="Calibri Light" w:hAnsi="Calibri Light" w:cs="Arial"/>
                <w:b/>
                <w:bCs/>
                <w:lang w:val="es-AR" w:eastAsia="es-ES"/>
              </w:rPr>
              <w:t xml:space="preserve">Fecha:  </w:t>
            </w:r>
          </w:p>
        </w:tc>
        <w:tc>
          <w:tcPr>
            <w:tcW w:w="1708" w:type="dxa"/>
            <w:vAlign w:val="center"/>
          </w:tcPr>
          <w:p w:rsidR="00FD43E0" w:rsidRPr="00D92D91" w:rsidRDefault="002F51EC" w:rsidP="00455D94">
            <w:pPr>
              <w:shd w:val="clear" w:color="FFFF00" w:fill="auto"/>
              <w:tabs>
                <w:tab w:val="left" w:pos="720"/>
              </w:tabs>
              <w:spacing w:after="0" w:line="240" w:lineRule="auto"/>
              <w:rPr>
                <w:rFonts w:cs="Arial"/>
                <w:sz w:val="20"/>
                <w:szCs w:val="24"/>
                <w:lang w:val="es-AR" w:eastAsia="es-ES"/>
              </w:rPr>
            </w:pPr>
            <w:r>
              <w:rPr>
                <w:rFonts w:cs="Arial"/>
                <w:sz w:val="20"/>
                <w:szCs w:val="24"/>
                <w:lang w:val="es-AR" w:eastAsia="es-ES"/>
              </w:rPr>
              <w:t>10</w:t>
            </w:r>
            <w:r w:rsidR="00455D94" w:rsidRPr="00D92D91">
              <w:rPr>
                <w:rFonts w:cs="Arial"/>
                <w:sz w:val="20"/>
                <w:szCs w:val="24"/>
                <w:lang w:val="es-AR" w:eastAsia="es-ES"/>
              </w:rPr>
              <w:t xml:space="preserve"> Julio 2024</w:t>
            </w:r>
          </w:p>
        </w:tc>
      </w:tr>
      <w:tr w:rsidR="00FD43E0" w:rsidRPr="001128FC" w:rsidTr="006275C7">
        <w:tc>
          <w:tcPr>
            <w:tcW w:w="1638" w:type="dxa"/>
            <w:shd w:val="clear" w:color="auto" w:fill="D9D9D9" w:themeFill="background1" w:themeFillShade="D9"/>
          </w:tcPr>
          <w:p w:rsidR="00FD43E0" w:rsidRPr="00D92D91" w:rsidRDefault="00FD43E0" w:rsidP="00F57D21">
            <w:pPr>
              <w:widowControl w:val="0"/>
              <w:autoSpaceDE w:val="0"/>
              <w:autoSpaceDN w:val="0"/>
              <w:adjustRightInd w:val="0"/>
              <w:spacing w:before="120" w:after="120"/>
              <w:rPr>
                <w:rFonts w:asciiTheme="majorHAnsi" w:hAnsiTheme="majorHAnsi" w:cs="Arial"/>
                <w:b/>
                <w:bCs/>
                <w:color w:val="999999"/>
                <w:sz w:val="24"/>
                <w:szCs w:val="24"/>
                <w:lang w:val="es-AR" w:eastAsia="es-ES"/>
              </w:rPr>
            </w:pPr>
            <w:r w:rsidRPr="00D92D91">
              <w:rPr>
                <w:rFonts w:asciiTheme="majorHAnsi" w:hAnsiTheme="majorHAnsi" w:cs="Arial"/>
                <w:b/>
                <w:bCs/>
                <w:sz w:val="24"/>
                <w:szCs w:val="24"/>
                <w:lang w:val="es-AR" w:eastAsia="es-ES"/>
              </w:rPr>
              <w:t>Revisado por:</w:t>
            </w:r>
          </w:p>
        </w:tc>
        <w:tc>
          <w:tcPr>
            <w:tcW w:w="4027" w:type="dxa"/>
            <w:vAlign w:val="center"/>
          </w:tcPr>
          <w:p w:rsidR="00FD43E0" w:rsidRPr="000761FF" w:rsidRDefault="00FD43E0" w:rsidP="00F57D21">
            <w:pPr>
              <w:shd w:val="clear" w:color="FFFF00" w:fill="auto"/>
              <w:tabs>
                <w:tab w:val="left" w:pos="720"/>
              </w:tabs>
              <w:spacing w:before="100" w:beforeAutospacing="1" w:after="100" w:afterAutospacing="1" w:line="360" w:lineRule="auto"/>
              <w:jc w:val="center"/>
              <w:rPr>
                <w:rFonts w:cs="Arial"/>
                <w:color w:val="0000FF"/>
                <w:sz w:val="16"/>
                <w:lang w:val="es-AR"/>
              </w:rPr>
            </w:pPr>
          </w:p>
        </w:tc>
        <w:tc>
          <w:tcPr>
            <w:tcW w:w="1553" w:type="dxa"/>
            <w:shd w:val="clear" w:color="auto" w:fill="D9D9D9" w:themeFill="background1" w:themeFillShade="D9"/>
          </w:tcPr>
          <w:p w:rsidR="00FD43E0" w:rsidRPr="00E74D45" w:rsidRDefault="00FD43E0" w:rsidP="00F57D21">
            <w:pPr>
              <w:widowControl w:val="0"/>
              <w:autoSpaceDE w:val="0"/>
              <w:autoSpaceDN w:val="0"/>
              <w:adjustRightInd w:val="0"/>
              <w:spacing w:before="120" w:after="120"/>
              <w:rPr>
                <w:rFonts w:ascii="Calibri Light" w:hAnsi="Calibri Light" w:cs="Arial"/>
                <w:b/>
                <w:bCs/>
                <w:lang w:val="es-AR" w:eastAsia="es-ES"/>
              </w:rPr>
            </w:pPr>
            <w:r w:rsidRPr="00E74D45">
              <w:rPr>
                <w:rFonts w:ascii="Calibri Light" w:hAnsi="Calibri Light" w:cs="Arial"/>
                <w:b/>
                <w:bCs/>
                <w:lang w:val="es-AR" w:eastAsia="es-ES"/>
              </w:rPr>
              <w:t xml:space="preserve">Fecha:  </w:t>
            </w:r>
          </w:p>
        </w:tc>
        <w:tc>
          <w:tcPr>
            <w:tcW w:w="1708" w:type="dxa"/>
            <w:vAlign w:val="center"/>
          </w:tcPr>
          <w:p w:rsidR="00FD43E0" w:rsidRPr="00082D87" w:rsidRDefault="00FD43E0" w:rsidP="00F57D21">
            <w:pPr>
              <w:shd w:val="clear" w:color="FFFF00" w:fill="auto"/>
              <w:tabs>
                <w:tab w:val="left" w:pos="720"/>
              </w:tabs>
              <w:spacing w:before="100" w:beforeAutospacing="1" w:after="100" w:afterAutospacing="1" w:line="360" w:lineRule="auto"/>
              <w:jc w:val="center"/>
              <w:rPr>
                <w:rFonts w:cs="Arial"/>
                <w:sz w:val="16"/>
                <w:lang w:val="es-AR" w:eastAsia="es-ES"/>
              </w:rPr>
            </w:pPr>
          </w:p>
        </w:tc>
      </w:tr>
    </w:tbl>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Pr="00ED135A" w:rsidRDefault="00ED135A" w:rsidP="00ED135A">
      <w:pPr>
        <w:pStyle w:val="Heading1"/>
        <w:spacing w:after="240"/>
        <w:rPr>
          <w:rFonts w:ascii="Calibri Light" w:hAnsi="Calibri Light" w:cs="Arial"/>
          <w:sz w:val="24"/>
          <w:szCs w:val="24"/>
        </w:rPr>
      </w:pPr>
      <w:r w:rsidRPr="00ED135A">
        <w:rPr>
          <w:rFonts w:ascii="Calibri Light" w:hAnsi="Calibri Light" w:cs="Arial"/>
          <w:sz w:val="24"/>
          <w:szCs w:val="24"/>
        </w:rPr>
        <w:t xml:space="preserve">HISTORIAL </w:t>
      </w:r>
      <w:r w:rsidRPr="00ED135A">
        <w:rPr>
          <w:sz w:val="24"/>
          <w:szCs w:val="24"/>
        </w:rPr>
        <w:t>DE</w:t>
      </w:r>
      <w:r w:rsidRPr="00ED135A">
        <w:rPr>
          <w:rFonts w:ascii="Calibri Light" w:hAnsi="Calibri Light" w:cs="Arial"/>
          <w:sz w:val="24"/>
          <w:szCs w:val="24"/>
        </w:rPr>
        <w:t xml:space="preserve"> VERSIONES</w:t>
      </w:r>
    </w:p>
    <w:tbl>
      <w:tblPr>
        <w:tblW w:w="8856" w:type="dxa"/>
        <w:shd w:val="clear" w:color="auto" w:fill="D9D9D9" w:themeFill="background1" w:themeFillShade="D9"/>
        <w:tblLayout w:type="fixed"/>
        <w:tblLook w:val="01E0" w:firstRow="1" w:lastRow="1" w:firstColumn="1" w:lastColumn="1" w:noHBand="0" w:noVBand="0"/>
      </w:tblPr>
      <w:tblGrid>
        <w:gridCol w:w="1126"/>
        <w:gridCol w:w="1418"/>
        <w:gridCol w:w="2126"/>
        <w:gridCol w:w="1985"/>
        <w:gridCol w:w="2201"/>
      </w:tblGrid>
      <w:tr w:rsidR="00D92D91" w:rsidRPr="00BF017C" w:rsidTr="008757B8">
        <w:trPr>
          <w:trHeight w:val="656"/>
        </w:trPr>
        <w:tc>
          <w:tcPr>
            <w:tcW w:w="1126"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6E1424" w:rsidRDefault="00D92D91" w:rsidP="00842A0F">
            <w:pPr>
              <w:widowControl w:val="0"/>
              <w:spacing w:after="0"/>
              <w:jc w:val="center"/>
              <w:rPr>
                <w:rFonts w:ascii="Calibri Light" w:hAnsi="Calibri Light" w:cs="Arial"/>
                <w:b/>
                <w:color w:val="000000"/>
                <w:sz w:val="20"/>
                <w:szCs w:val="24"/>
              </w:rPr>
            </w:pPr>
            <w:r w:rsidRPr="006E1424">
              <w:rPr>
                <w:rFonts w:ascii="Calibri Light" w:hAnsi="Calibri Light" w:cs="Arial"/>
                <w:b/>
                <w:sz w:val="20"/>
                <w:szCs w:val="24"/>
              </w:rPr>
              <w:t>VERSIÓN</w:t>
            </w:r>
          </w:p>
        </w:tc>
        <w:tc>
          <w:tcPr>
            <w:tcW w:w="1418"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8757B8" w:rsidRDefault="00D92D91" w:rsidP="00842A0F">
            <w:pPr>
              <w:widowControl w:val="0"/>
              <w:spacing w:after="0"/>
              <w:jc w:val="center"/>
              <w:rPr>
                <w:rFonts w:ascii="Calibri Light" w:hAnsi="Calibri Light" w:cs="Arial"/>
                <w:b/>
                <w:color w:val="000000"/>
                <w:sz w:val="20"/>
                <w:szCs w:val="24"/>
              </w:rPr>
            </w:pPr>
            <w:r w:rsidRPr="008757B8">
              <w:rPr>
                <w:rFonts w:ascii="Calibri Light" w:hAnsi="Calibri Light" w:cs="Arial"/>
                <w:b/>
                <w:color w:val="000000"/>
                <w:sz w:val="20"/>
                <w:szCs w:val="24"/>
              </w:rPr>
              <w:t>FECHA</w:t>
            </w:r>
          </w:p>
        </w:tc>
        <w:tc>
          <w:tcPr>
            <w:tcW w:w="2126"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8757B8" w:rsidRDefault="00D92D91" w:rsidP="00842A0F">
            <w:pPr>
              <w:widowControl w:val="0"/>
              <w:spacing w:after="0"/>
              <w:jc w:val="center"/>
              <w:rPr>
                <w:rFonts w:ascii="Calibri Light" w:hAnsi="Calibri Light" w:cs="Arial"/>
                <w:b/>
                <w:color w:val="000000"/>
                <w:sz w:val="20"/>
                <w:szCs w:val="24"/>
              </w:rPr>
            </w:pPr>
            <w:r w:rsidRPr="008757B8">
              <w:rPr>
                <w:rFonts w:ascii="Calibri Light" w:hAnsi="Calibri Light" w:cs="Arial"/>
                <w:b/>
                <w:color w:val="000000"/>
                <w:sz w:val="20"/>
                <w:szCs w:val="24"/>
              </w:rPr>
              <w:t>AUTOR</w:t>
            </w:r>
          </w:p>
        </w:tc>
        <w:tc>
          <w:tcPr>
            <w:tcW w:w="1985"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8757B8" w:rsidRDefault="00D92D91" w:rsidP="00842A0F">
            <w:pPr>
              <w:widowControl w:val="0"/>
              <w:spacing w:after="0"/>
              <w:jc w:val="center"/>
              <w:rPr>
                <w:rFonts w:ascii="Calibri Light" w:hAnsi="Calibri Light" w:cs="Arial"/>
                <w:b/>
                <w:color w:val="000000"/>
                <w:sz w:val="20"/>
                <w:szCs w:val="24"/>
              </w:rPr>
            </w:pPr>
            <w:r w:rsidRPr="008757B8">
              <w:rPr>
                <w:rFonts w:ascii="Calibri Light" w:hAnsi="Calibri Light" w:cs="Arial"/>
                <w:b/>
                <w:color w:val="000000"/>
                <w:sz w:val="20"/>
                <w:szCs w:val="24"/>
              </w:rPr>
              <w:t>CAMBIO</w:t>
            </w:r>
          </w:p>
        </w:tc>
        <w:tc>
          <w:tcPr>
            <w:tcW w:w="2201"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8757B8" w:rsidRDefault="00D92D91" w:rsidP="00842A0F">
            <w:pPr>
              <w:widowControl w:val="0"/>
              <w:spacing w:after="0"/>
              <w:jc w:val="center"/>
              <w:rPr>
                <w:rFonts w:ascii="Calibri Light" w:hAnsi="Calibri Light" w:cs="Arial"/>
                <w:b/>
                <w:color w:val="000000"/>
                <w:sz w:val="20"/>
                <w:szCs w:val="24"/>
              </w:rPr>
            </w:pPr>
            <w:r w:rsidRPr="008757B8">
              <w:rPr>
                <w:rFonts w:ascii="Calibri Light" w:hAnsi="Calibri Light" w:cs="Arial"/>
                <w:b/>
                <w:color w:val="000000"/>
                <w:sz w:val="20"/>
                <w:szCs w:val="24"/>
              </w:rPr>
              <w:t>SECCIONES AFECTADAS</w:t>
            </w:r>
          </w:p>
        </w:tc>
      </w:tr>
      <w:tr w:rsidR="00D92D91" w:rsidRPr="00BF017C" w:rsidTr="008757B8">
        <w:tc>
          <w:tcPr>
            <w:tcW w:w="1126" w:type="dxa"/>
            <w:tcBorders>
              <w:top w:val="single" w:sz="6" w:space="0" w:color="000080"/>
              <w:left w:val="single" w:sz="4" w:space="0" w:color="000080"/>
              <w:bottom w:val="single" w:sz="4" w:space="0" w:color="000080"/>
              <w:right w:val="single" w:sz="4" w:space="0" w:color="000080"/>
            </w:tcBorders>
            <w:shd w:val="clear" w:color="auto" w:fill="D9D9D9" w:themeFill="background1" w:themeFillShade="D9"/>
          </w:tcPr>
          <w:p w:rsidR="00D92D91" w:rsidRPr="00D92D91" w:rsidRDefault="00D92D91" w:rsidP="00D92D91">
            <w:pPr>
              <w:widowControl w:val="0"/>
              <w:spacing w:after="60"/>
              <w:rPr>
                <w:rFonts w:ascii="Calibri Light" w:hAnsi="Calibri Light" w:cs="Arial"/>
                <w:b/>
                <w:i/>
                <w:sz w:val="20"/>
              </w:rPr>
            </w:pPr>
            <w:r w:rsidRPr="00D92D91">
              <w:rPr>
                <w:rFonts w:ascii="Calibri Light" w:hAnsi="Calibri Light" w:cs="Arial"/>
                <w:b/>
                <w:i/>
                <w:sz w:val="20"/>
              </w:rPr>
              <w:t>1.0</w:t>
            </w:r>
          </w:p>
        </w:tc>
        <w:tc>
          <w:tcPr>
            <w:tcW w:w="1418" w:type="dxa"/>
            <w:tcBorders>
              <w:top w:val="single" w:sz="6" w:space="0" w:color="000080"/>
              <w:left w:val="single" w:sz="6" w:space="0" w:color="000080"/>
              <w:bottom w:val="single" w:sz="6" w:space="0" w:color="000080"/>
              <w:right w:val="single" w:sz="6" w:space="0" w:color="000080"/>
            </w:tcBorders>
            <w:shd w:val="clear" w:color="auto" w:fill="FFFFFF" w:themeFill="background1"/>
          </w:tcPr>
          <w:p w:rsidR="00D92D91" w:rsidRPr="00D92D91" w:rsidRDefault="002F51EC" w:rsidP="00D92D91">
            <w:pPr>
              <w:widowControl w:val="0"/>
              <w:spacing w:after="60"/>
              <w:rPr>
                <w:rFonts w:cs="Arial"/>
                <w:sz w:val="20"/>
              </w:rPr>
            </w:pPr>
            <w:r>
              <w:rPr>
                <w:rFonts w:cs="Arial"/>
                <w:sz w:val="20"/>
              </w:rPr>
              <w:t>10</w:t>
            </w:r>
            <w:r w:rsidR="00D92D91">
              <w:rPr>
                <w:rFonts w:cs="Arial"/>
                <w:sz w:val="20"/>
              </w:rPr>
              <w:t xml:space="preserve"> Julio 2024</w:t>
            </w:r>
          </w:p>
        </w:tc>
        <w:tc>
          <w:tcPr>
            <w:tcW w:w="2126" w:type="dxa"/>
            <w:tcBorders>
              <w:top w:val="single" w:sz="6" w:space="0" w:color="000080"/>
              <w:left w:val="single" w:sz="6" w:space="0" w:color="000080"/>
              <w:bottom w:val="single" w:sz="6" w:space="0" w:color="000080"/>
              <w:right w:val="single" w:sz="6" w:space="0" w:color="000080"/>
            </w:tcBorders>
            <w:shd w:val="clear" w:color="auto" w:fill="FFFFFF" w:themeFill="background1"/>
            <w:vAlign w:val="center"/>
          </w:tcPr>
          <w:p w:rsidR="00D92D91" w:rsidRPr="00D92D91" w:rsidRDefault="00D92D91" w:rsidP="00D92D91">
            <w:pPr>
              <w:shd w:val="clear" w:color="FFFF00" w:fill="auto"/>
              <w:tabs>
                <w:tab w:val="left" w:pos="720"/>
              </w:tabs>
              <w:spacing w:after="0" w:line="240" w:lineRule="auto"/>
              <w:rPr>
                <w:rFonts w:cs="Arial"/>
                <w:sz w:val="20"/>
                <w:szCs w:val="24"/>
                <w:lang w:val="es-AR" w:eastAsia="es-ES"/>
              </w:rPr>
            </w:pPr>
            <w:r w:rsidRPr="00D92D91">
              <w:rPr>
                <w:rFonts w:cs="Arial"/>
                <w:sz w:val="20"/>
                <w:szCs w:val="24"/>
                <w:lang w:val="es-AR" w:eastAsia="es-ES"/>
              </w:rPr>
              <w:t>Itzel Martínez Delgado</w:t>
            </w:r>
          </w:p>
        </w:tc>
        <w:tc>
          <w:tcPr>
            <w:tcW w:w="1985" w:type="dxa"/>
            <w:tcBorders>
              <w:top w:val="single" w:sz="6" w:space="0" w:color="000080"/>
              <w:left w:val="single" w:sz="6" w:space="0" w:color="000080"/>
              <w:bottom w:val="single" w:sz="6"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r>
              <w:rPr>
                <w:rFonts w:cs="Arial"/>
                <w:sz w:val="20"/>
              </w:rPr>
              <w:t>Creación documento</w:t>
            </w:r>
          </w:p>
        </w:tc>
        <w:tc>
          <w:tcPr>
            <w:tcW w:w="2201" w:type="dxa"/>
            <w:tcBorders>
              <w:top w:val="single" w:sz="6" w:space="0" w:color="000080"/>
              <w:left w:val="single" w:sz="6" w:space="0" w:color="000080"/>
              <w:bottom w:val="single" w:sz="6" w:space="0" w:color="000080"/>
              <w:right w:val="single" w:sz="4" w:space="0" w:color="000080"/>
            </w:tcBorders>
            <w:shd w:val="clear" w:color="auto" w:fill="FFFFFF" w:themeFill="background1"/>
          </w:tcPr>
          <w:p w:rsidR="00D92D91" w:rsidRPr="00D92D91" w:rsidRDefault="00D92D91" w:rsidP="00D92D91">
            <w:pPr>
              <w:widowControl w:val="0"/>
              <w:spacing w:after="60"/>
              <w:rPr>
                <w:rFonts w:cs="Arial"/>
                <w:sz w:val="20"/>
              </w:rPr>
            </w:pPr>
            <w:r>
              <w:rPr>
                <w:rFonts w:cs="Arial"/>
                <w:sz w:val="20"/>
              </w:rPr>
              <w:t>Todo</w:t>
            </w:r>
          </w:p>
        </w:tc>
      </w:tr>
      <w:tr w:rsidR="00D92D91" w:rsidRPr="00BF017C" w:rsidTr="008757B8">
        <w:tc>
          <w:tcPr>
            <w:tcW w:w="1126" w:type="dxa"/>
            <w:tcBorders>
              <w:top w:val="single" w:sz="6" w:space="0" w:color="000080"/>
              <w:left w:val="single" w:sz="4" w:space="0" w:color="000080"/>
              <w:bottom w:val="single" w:sz="4" w:space="0" w:color="000080"/>
              <w:right w:val="single" w:sz="4" w:space="0" w:color="000080"/>
            </w:tcBorders>
            <w:shd w:val="clear" w:color="auto" w:fill="D9D9D9" w:themeFill="background1" w:themeFillShade="D9"/>
          </w:tcPr>
          <w:p w:rsidR="00D92D91" w:rsidRPr="00D92D91" w:rsidRDefault="00D92D91" w:rsidP="00D92D91">
            <w:pPr>
              <w:widowControl w:val="0"/>
              <w:spacing w:after="60"/>
              <w:rPr>
                <w:rFonts w:ascii="Calibri Light" w:hAnsi="Calibri Light" w:cs="Arial"/>
                <w:b/>
                <w:i/>
                <w:sz w:val="20"/>
              </w:rPr>
            </w:pPr>
            <w:r w:rsidRPr="00D92D91">
              <w:rPr>
                <w:rFonts w:ascii="Calibri Light" w:hAnsi="Calibri Light" w:cs="Arial"/>
                <w:b/>
                <w:i/>
                <w:sz w:val="20"/>
              </w:rPr>
              <w:t>1.1</w:t>
            </w:r>
          </w:p>
        </w:tc>
        <w:tc>
          <w:tcPr>
            <w:tcW w:w="1418" w:type="dxa"/>
            <w:tcBorders>
              <w:top w:val="single" w:sz="6" w:space="0" w:color="000080"/>
              <w:left w:val="single" w:sz="6" w:space="0" w:color="000080"/>
              <w:bottom w:val="single" w:sz="4"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p>
        </w:tc>
        <w:tc>
          <w:tcPr>
            <w:tcW w:w="2126" w:type="dxa"/>
            <w:tcBorders>
              <w:top w:val="single" w:sz="6" w:space="0" w:color="000080"/>
              <w:left w:val="single" w:sz="6" w:space="0" w:color="000080"/>
              <w:bottom w:val="single" w:sz="4"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p>
        </w:tc>
        <w:tc>
          <w:tcPr>
            <w:tcW w:w="1985" w:type="dxa"/>
            <w:tcBorders>
              <w:top w:val="single" w:sz="6" w:space="0" w:color="000080"/>
              <w:left w:val="single" w:sz="6" w:space="0" w:color="000080"/>
              <w:bottom w:val="single" w:sz="4"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p>
        </w:tc>
        <w:tc>
          <w:tcPr>
            <w:tcW w:w="2201" w:type="dxa"/>
            <w:tcBorders>
              <w:top w:val="single" w:sz="6" w:space="0" w:color="000080"/>
              <w:left w:val="single" w:sz="6" w:space="0" w:color="000080"/>
              <w:bottom w:val="single" w:sz="4" w:space="0" w:color="000080"/>
              <w:right w:val="single" w:sz="4" w:space="0" w:color="000080"/>
            </w:tcBorders>
            <w:shd w:val="clear" w:color="auto" w:fill="FFFFFF" w:themeFill="background1"/>
          </w:tcPr>
          <w:p w:rsidR="00D92D91" w:rsidRPr="00D92D91" w:rsidRDefault="00D92D91" w:rsidP="00D92D91">
            <w:pPr>
              <w:widowControl w:val="0"/>
              <w:spacing w:after="60"/>
              <w:rPr>
                <w:rFonts w:cs="Arial"/>
                <w:sz w:val="20"/>
              </w:rPr>
            </w:pPr>
          </w:p>
        </w:tc>
      </w:tr>
    </w:tbl>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5142C1" w:rsidRPr="005142C1" w:rsidRDefault="00FD43E0" w:rsidP="005142C1">
      <w:pPr>
        <w:pStyle w:val="Heading1"/>
        <w:rPr>
          <w:sz w:val="28"/>
        </w:rPr>
      </w:pPr>
      <w:r w:rsidRPr="005142C1">
        <w:rPr>
          <w:sz w:val="36"/>
        </w:rPr>
        <w:br w:type="page"/>
      </w:r>
      <w:bookmarkStart w:id="0" w:name="_Toc128737223"/>
      <w:r w:rsidR="005142C1" w:rsidRPr="005142C1">
        <w:rPr>
          <w:sz w:val="28"/>
        </w:rPr>
        <w:lastRenderedPageBreak/>
        <w:t>INTRODUCCIÓN</w:t>
      </w:r>
      <w:bookmarkEnd w:id="0"/>
    </w:p>
    <w:p w:rsidR="005142C1" w:rsidRPr="005142C1" w:rsidRDefault="005142C1" w:rsidP="005142C1"/>
    <w:p w:rsidR="005142C1" w:rsidRPr="00465A4B" w:rsidRDefault="005142C1" w:rsidP="00CD74F1">
      <w:pPr>
        <w:ind w:left="708"/>
        <w:rPr>
          <w:rFonts w:asciiTheme="majorHAnsi" w:hAnsiTheme="majorHAnsi"/>
          <w:i/>
          <w:iCs/>
          <w:sz w:val="24"/>
        </w:rPr>
      </w:pPr>
      <w:bookmarkStart w:id="1" w:name="_Hlk128568932"/>
      <w:r w:rsidRPr="00465A4B">
        <w:rPr>
          <w:rFonts w:asciiTheme="majorHAnsi" w:hAnsiTheme="majorHAnsi"/>
          <w:i/>
          <w:iCs/>
          <w:sz w:val="24"/>
        </w:rPr>
        <w:t>Este documento tiene como objetivo describir la solución técnica que se implementa para cubrir el requerimiento “</w:t>
      </w:r>
      <w:r w:rsidR="00CD74F1">
        <w:rPr>
          <w:rFonts w:asciiTheme="majorHAnsi" w:hAnsiTheme="majorHAnsi"/>
          <w:i/>
          <w:iCs/>
          <w:sz w:val="24"/>
        </w:rPr>
        <w:t>OM-</w:t>
      </w:r>
      <w:r w:rsidR="002F51EC">
        <w:rPr>
          <w:rFonts w:asciiTheme="majorHAnsi" w:hAnsiTheme="majorHAnsi"/>
          <w:i/>
          <w:iCs/>
          <w:sz w:val="24"/>
        </w:rPr>
        <w:t>1101</w:t>
      </w:r>
      <w:r w:rsidR="00CD74F1">
        <w:rPr>
          <w:rFonts w:asciiTheme="majorHAnsi" w:hAnsiTheme="majorHAnsi"/>
          <w:i/>
          <w:iCs/>
          <w:sz w:val="24"/>
        </w:rPr>
        <w:t xml:space="preserve"> </w:t>
      </w:r>
      <w:r w:rsidR="002F51EC" w:rsidRPr="002F51EC">
        <w:rPr>
          <w:rFonts w:asciiTheme="majorHAnsi" w:hAnsiTheme="majorHAnsi"/>
          <w:i/>
          <w:iCs/>
          <w:sz w:val="24"/>
        </w:rPr>
        <w:t>Visualizar crédito de clientes</w:t>
      </w:r>
      <w:r w:rsidRPr="00465A4B">
        <w:rPr>
          <w:rFonts w:asciiTheme="majorHAnsi" w:hAnsiTheme="majorHAnsi"/>
          <w:i/>
          <w:iCs/>
          <w:sz w:val="24"/>
        </w:rPr>
        <w:t>”</w:t>
      </w:r>
      <w:bookmarkEnd w:id="1"/>
      <w:r w:rsidRPr="00465A4B">
        <w:rPr>
          <w:rFonts w:asciiTheme="majorHAnsi" w:hAnsiTheme="majorHAnsi"/>
          <w:i/>
          <w:iCs/>
          <w:sz w:val="24"/>
        </w:rPr>
        <w:t xml:space="preserve"> </w:t>
      </w:r>
    </w:p>
    <w:p w:rsidR="005142C1" w:rsidRDefault="005142C1" w:rsidP="005142C1"/>
    <w:p w:rsidR="005142C1" w:rsidRDefault="005142C1" w:rsidP="00AD170C">
      <w:pPr>
        <w:pStyle w:val="Heading2"/>
        <w:spacing w:after="240"/>
        <w:ind w:firstLine="708"/>
        <w:rPr>
          <w:sz w:val="24"/>
        </w:rPr>
      </w:pPr>
      <w:bookmarkStart w:id="2" w:name="_Toc128737224"/>
      <w:r w:rsidRPr="005142C1">
        <w:rPr>
          <w:sz w:val="24"/>
        </w:rPr>
        <w:t>Objetivo General</w:t>
      </w:r>
      <w:bookmarkEnd w:id="2"/>
    </w:p>
    <w:p w:rsidR="00173DCE" w:rsidRDefault="00173DCE" w:rsidP="00173DCE">
      <w:pPr>
        <w:pStyle w:val="Heading2"/>
        <w:spacing w:after="240"/>
        <w:ind w:left="708"/>
        <w:jc w:val="both"/>
        <w:rPr>
          <w:color w:val="auto"/>
          <w:sz w:val="24"/>
        </w:rPr>
      </w:pPr>
      <w:bookmarkStart w:id="3" w:name="_Toc128737225"/>
      <w:r w:rsidRPr="00173DCE">
        <w:rPr>
          <w:color w:val="auto"/>
          <w:sz w:val="24"/>
        </w:rPr>
        <w:t>Se implementará un apartado en el que el asesor podrá consultar el monto disponible y los días totales de crédito con los que cuenta cada cliente, para gestionar eficazmente y asegurarse de que los clientes estén dentro de sus límites crediticios.</w:t>
      </w:r>
    </w:p>
    <w:p w:rsidR="005142C1" w:rsidRPr="005142C1" w:rsidRDefault="005142C1" w:rsidP="00AD170C">
      <w:pPr>
        <w:pStyle w:val="Heading2"/>
        <w:spacing w:after="240"/>
        <w:ind w:firstLine="708"/>
        <w:rPr>
          <w:rFonts w:ascii="Calibri Light" w:hAnsi="Calibri Light"/>
          <w:sz w:val="24"/>
        </w:rPr>
      </w:pPr>
      <w:r w:rsidRPr="005142C1">
        <w:rPr>
          <w:rFonts w:ascii="Calibri Light" w:hAnsi="Calibri Light"/>
          <w:sz w:val="24"/>
        </w:rPr>
        <w:t>Alcance</w:t>
      </w:r>
      <w:bookmarkEnd w:id="3"/>
    </w:p>
    <w:p w:rsidR="001A5742" w:rsidRPr="001A5742" w:rsidRDefault="00173DCE" w:rsidP="001A5742">
      <w:pPr>
        <w:pStyle w:val="Heading2"/>
        <w:numPr>
          <w:ilvl w:val="0"/>
          <w:numId w:val="2"/>
        </w:numPr>
        <w:jc w:val="both"/>
        <w:rPr>
          <w:rFonts w:ascii="Calibri Light" w:eastAsiaTheme="minorHAnsi" w:hAnsi="Calibri Light" w:cstheme="minorBidi"/>
          <w:b/>
          <w:iCs/>
          <w:color w:val="auto"/>
          <w:sz w:val="24"/>
          <w:szCs w:val="22"/>
        </w:rPr>
      </w:pPr>
      <w:bookmarkStart w:id="4" w:name="_Toc128737226"/>
      <w:r w:rsidRPr="001A5742">
        <w:rPr>
          <w:rFonts w:ascii="Calibri Light" w:eastAsiaTheme="minorHAnsi" w:hAnsi="Calibri Light" w:cstheme="minorBidi"/>
          <w:b/>
          <w:iCs/>
          <w:color w:val="auto"/>
          <w:sz w:val="24"/>
          <w:szCs w:val="22"/>
        </w:rPr>
        <w:t xml:space="preserve">Visualización Clara: </w:t>
      </w:r>
    </w:p>
    <w:p w:rsidR="001A5742" w:rsidRDefault="00173DCE" w:rsidP="001A5742">
      <w:pPr>
        <w:pStyle w:val="Heading2"/>
        <w:ind w:left="708"/>
        <w:jc w:val="both"/>
        <w:rPr>
          <w:rFonts w:ascii="Calibri Light" w:eastAsiaTheme="minorHAnsi" w:hAnsi="Calibri Light" w:cstheme="minorBidi"/>
          <w:iCs/>
          <w:color w:val="auto"/>
          <w:sz w:val="24"/>
          <w:szCs w:val="22"/>
        </w:rPr>
      </w:pPr>
      <w:r w:rsidRPr="00173DCE">
        <w:rPr>
          <w:rFonts w:ascii="Calibri Light" w:eastAsiaTheme="minorHAnsi" w:hAnsi="Calibri Light" w:cstheme="minorBidi"/>
          <w:iCs/>
          <w:color w:val="auto"/>
          <w:sz w:val="24"/>
          <w:szCs w:val="22"/>
        </w:rPr>
        <w:t>El asesor podrá consultar fácilmente el monto disponible y los días totales de crédito de cada cliente.</w:t>
      </w:r>
    </w:p>
    <w:p w:rsidR="001A5742" w:rsidRPr="001A5742" w:rsidRDefault="00173DCE" w:rsidP="001A5742">
      <w:pPr>
        <w:pStyle w:val="Heading2"/>
        <w:numPr>
          <w:ilvl w:val="0"/>
          <w:numId w:val="2"/>
        </w:numPr>
        <w:jc w:val="both"/>
        <w:rPr>
          <w:rFonts w:ascii="Calibri Light" w:eastAsiaTheme="minorHAnsi" w:hAnsi="Calibri Light" w:cstheme="minorBidi"/>
          <w:b/>
          <w:iCs/>
          <w:color w:val="auto"/>
          <w:sz w:val="24"/>
          <w:szCs w:val="22"/>
        </w:rPr>
      </w:pPr>
      <w:r w:rsidRPr="001A5742">
        <w:rPr>
          <w:rFonts w:ascii="Calibri Light" w:eastAsiaTheme="minorHAnsi" w:hAnsi="Calibri Light" w:cstheme="minorBidi"/>
          <w:b/>
          <w:iCs/>
          <w:color w:val="auto"/>
          <w:sz w:val="24"/>
          <w:szCs w:val="22"/>
        </w:rPr>
        <w:t xml:space="preserve">Gestión Eficiente: </w:t>
      </w:r>
    </w:p>
    <w:p w:rsidR="001A5742" w:rsidRDefault="00173DCE" w:rsidP="001A5742">
      <w:pPr>
        <w:pStyle w:val="Heading2"/>
        <w:ind w:left="708"/>
        <w:jc w:val="both"/>
        <w:rPr>
          <w:rFonts w:ascii="Calibri Light" w:eastAsiaTheme="minorHAnsi" w:hAnsi="Calibri Light" w:cstheme="minorBidi"/>
          <w:iCs/>
          <w:color w:val="auto"/>
          <w:sz w:val="24"/>
          <w:szCs w:val="22"/>
        </w:rPr>
      </w:pPr>
      <w:r w:rsidRPr="00173DCE">
        <w:rPr>
          <w:rFonts w:ascii="Calibri Light" w:eastAsiaTheme="minorHAnsi" w:hAnsi="Calibri Light" w:cstheme="minorBidi"/>
          <w:iCs/>
          <w:color w:val="auto"/>
          <w:sz w:val="24"/>
          <w:szCs w:val="22"/>
        </w:rPr>
        <w:t>Facilitación en la gestión de crédito, asegurando que los clientes no excedan sus límites.</w:t>
      </w:r>
    </w:p>
    <w:p w:rsidR="001A5742" w:rsidRPr="001A5742" w:rsidRDefault="00173DCE" w:rsidP="001A5742">
      <w:pPr>
        <w:pStyle w:val="Heading2"/>
        <w:numPr>
          <w:ilvl w:val="0"/>
          <w:numId w:val="2"/>
        </w:numPr>
        <w:jc w:val="both"/>
        <w:rPr>
          <w:rFonts w:ascii="Calibri Light" w:eastAsiaTheme="minorHAnsi" w:hAnsi="Calibri Light" w:cstheme="minorBidi"/>
          <w:b/>
          <w:iCs/>
          <w:color w:val="auto"/>
          <w:sz w:val="24"/>
          <w:szCs w:val="22"/>
        </w:rPr>
      </w:pPr>
      <w:r w:rsidRPr="001A5742">
        <w:rPr>
          <w:rFonts w:ascii="Calibri Light" w:eastAsiaTheme="minorHAnsi" w:hAnsi="Calibri Light" w:cstheme="minorBidi"/>
          <w:b/>
          <w:iCs/>
          <w:color w:val="auto"/>
          <w:sz w:val="24"/>
          <w:szCs w:val="22"/>
        </w:rPr>
        <w:t xml:space="preserve">Actualización en Tiempo Real: </w:t>
      </w:r>
    </w:p>
    <w:p w:rsidR="001A5742" w:rsidRDefault="00173DCE" w:rsidP="001A5742">
      <w:pPr>
        <w:pStyle w:val="Heading2"/>
        <w:ind w:left="708"/>
        <w:jc w:val="both"/>
        <w:rPr>
          <w:rFonts w:ascii="Calibri Light" w:eastAsiaTheme="minorHAnsi" w:hAnsi="Calibri Light" w:cstheme="minorBidi"/>
          <w:b/>
          <w:iCs/>
          <w:color w:val="auto"/>
          <w:sz w:val="24"/>
          <w:szCs w:val="22"/>
        </w:rPr>
      </w:pPr>
      <w:r w:rsidRPr="00173DCE">
        <w:rPr>
          <w:rFonts w:ascii="Calibri Light" w:eastAsiaTheme="minorHAnsi" w:hAnsi="Calibri Light" w:cstheme="minorBidi"/>
          <w:iCs/>
          <w:color w:val="auto"/>
          <w:sz w:val="24"/>
          <w:szCs w:val="22"/>
        </w:rPr>
        <w:t>La información se actualizará automáticamente para reflejar cualquier cambio en la configuración, consumo o liberación de crédito.</w:t>
      </w:r>
    </w:p>
    <w:p w:rsidR="001A5742" w:rsidRPr="001A5742" w:rsidRDefault="00173DCE" w:rsidP="001A5742">
      <w:pPr>
        <w:pStyle w:val="Heading2"/>
        <w:numPr>
          <w:ilvl w:val="0"/>
          <w:numId w:val="2"/>
        </w:numPr>
        <w:jc w:val="both"/>
        <w:rPr>
          <w:rFonts w:ascii="Calibri Light" w:eastAsiaTheme="minorHAnsi" w:hAnsi="Calibri Light" w:cstheme="minorBidi"/>
          <w:b/>
          <w:iCs/>
          <w:color w:val="auto"/>
          <w:sz w:val="24"/>
          <w:szCs w:val="22"/>
        </w:rPr>
      </w:pPr>
      <w:r w:rsidRPr="001A5742">
        <w:rPr>
          <w:rFonts w:ascii="Calibri Light" w:eastAsiaTheme="minorHAnsi" w:hAnsi="Calibri Light" w:cstheme="minorBidi"/>
          <w:b/>
          <w:iCs/>
          <w:color w:val="auto"/>
          <w:sz w:val="24"/>
          <w:szCs w:val="22"/>
        </w:rPr>
        <w:t xml:space="preserve">Filtros Inteligentes: </w:t>
      </w:r>
    </w:p>
    <w:p w:rsidR="00173DCE" w:rsidRPr="00173DCE" w:rsidRDefault="00173DCE" w:rsidP="001A5742">
      <w:pPr>
        <w:pStyle w:val="Heading2"/>
        <w:spacing w:after="240"/>
        <w:ind w:left="708"/>
        <w:jc w:val="both"/>
        <w:rPr>
          <w:rFonts w:ascii="Calibri Light" w:eastAsiaTheme="minorHAnsi" w:hAnsi="Calibri Light" w:cstheme="minorBidi"/>
          <w:iCs/>
          <w:color w:val="auto"/>
          <w:sz w:val="24"/>
          <w:szCs w:val="22"/>
        </w:rPr>
      </w:pPr>
      <w:r w:rsidRPr="00173DCE">
        <w:rPr>
          <w:rFonts w:ascii="Calibri Light" w:eastAsiaTheme="minorHAnsi" w:hAnsi="Calibri Light" w:cstheme="minorBidi"/>
          <w:iCs/>
          <w:color w:val="auto"/>
          <w:sz w:val="24"/>
          <w:szCs w:val="22"/>
        </w:rPr>
        <w:t>La opción "Ver crédito" no se mostrará para clientes sin crédito o aquellos que hayan saldado su cuenta, simplificando la interfaz.</w:t>
      </w:r>
    </w:p>
    <w:p w:rsidR="005142C1" w:rsidRPr="006525B0" w:rsidRDefault="005142C1" w:rsidP="00173DCE">
      <w:pPr>
        <w:pStyle w:val="Heading2"/>
        <w:ind w:firstLine="708"/>
        <w:rPr>
          <w:sz w:val="24"/>
        </w:rPr>
      </w:pPr>
      <w:r w:rsidRPr="006525B0">
        <w:rPr>
          <w:sz w:val="24"/>
        </w:rPr>
        <w:t>Valor</w:t>
      </w:r>
      <w:bookmarkEnd w:id="4"/>
    </w:p>
    <w:p w:rsidR="001A5742" w:rsidRPr="00C55ABF" w:rsidRDefault="001A5742" w:rsidP="001A5742">
      <w:pPr>
        <w:ind w:left="708"/>
        <w:jc w:val="both"/>
        <w:rPr>
          <w:rFonts w:ascii="Calibri Light" w:hAnsi="Calibri Light"/>
          <w:sz w:val="24"/>
        </w:rPr>
      </w:pPr>
      <w:r w:rsidRPr="001A5742">
        <w:rPr>
          <w:rFonts w:ascii="Calibri Light" w:hAnsi="Calibri Light"/>
          <w:iCs/>
          <w:sz w:val="24"/>
        </w:rPr>
        <w:t xml:space="preserve">El sistema es importante porque permitirá a los asesores de </w:t>
      </w:r>
      <w:proofErr w:type="spellStart"/>
      <w:r w:rsidRPr="001A5742">
        <w:rPr>
          <w:rFonts w:ascii="Calibri Light" w:hAnsi="Calibri Light"/>
          <w:iCs/>
          <w:sz w:val="24"/>
        </w:rPr>
        <w:t>OmicronShop</w:t>
      </w:r>
      <w:proofErr w:type="spellEnd"/>
      <w:r w:rsidRPr="001A5742">
        <w:rPr>
          <w:rFonts w:ascii="Calibri Light" w:hAnsi="Calibri Light"/>
          <w:iCs/>
          <w:sz w:val="24"/>
        </w:rPr>
        <w:t xml:space="preserve"> gestionar el crédito de los clientes de manera más efectiva y precisa. Esto </w:t>
      </w:r>
      <w:r>
        <w:rPr>
          <w:rFonts w:ascii="Calibri Light" w:hAnsi="Calibri Light"/>
          <w:iCs/>
          <w:sz w:val="24"/>
        </w:rPr>
        <w:t>aportará varios beneficios como lo son el control financiero, optimización del servicio al c</w:t>
      </w:r>
      <w:r w:rsidRPr="001A5742">
        <w:rPr>
          <w:rFonts w:ascii="Calibri Light" w:hAnsi="Calibri Light"/>
          <w:iCs/>
          <w:sz w:val="24"/>
        </w:rPr>
        <w:t>liente</w:t>
      </w:r>
      <w:r>
        <w:rPr>
          <w:rFonts w:ascii="Calibri Light" w:hAnsi="Calibri Light"/>
          <w:iCs/>
          <w:sz w:val="24"/>
        </w:rPr>
        <w:t>, reducción de r</w:t>
      </w:r>
      <w:r w:rsidRPr="001A5742">
        <w:rPr>
          <w:rFonts w:ascii="Calibri Light" w:hAnsi="Calibri Light"/>
          <w:iCs/>
          <w:sz w:val="24"/>
        </w:rPr>
        <w:t>iesgos</w:t>
      </w:r>
      <w:r>
        <w:rPr>
          <w:rFonts w:ascii="Calibri Light" w:hAnsi="Calibri Light"/>
          <w:iCs/>
          <w:sz w:val="24"/>
        </w:rPr>
        <w:t>, o interfaz simplificada.</w:t>
      </w:r>
    </w:p>
    <w:p w:rsidR="005142C1" w:rsidRPr="006525B0" w:rsidRDefault="005142C1" w:rsidP="00C01F09">
      <w:pPr>
        <w:pStyle w:val="Heading2"/>
        <w:ind w:firstLine="708"/>
        <w:rPr>
          <w:sz w:val="24"/>
        </w:rPr>
      </w:pPr>
      <w:bookmarkStart w:id="5" w:name="_Toc128737227"/>
      <w:r w:rsidRPr="006525B0">
        <w:rPr>
          <w:sz w:val="24"/>
        </w:rPr>
        <w:t>Público objetivo</w:t>
      </w:r>
      <w:bookmarkEnd w:id="5"/>
    </w:p>
    <w:p w:rsidR="00C01F09" w:rsidRPr="00C01F09" w:rsidRDefault="00671229" w:rsidP="00C01F09">
      <w:pPr>
        <w:ind w:left="1416"/>
        <w:jc w:val="both"/>
        <w:rPr>
          <w:rFonts w:ascii="Calibri Light" w:hAnsi="Calibri Light"/>
          <w:sz w:val="24"/>
        </w:rPr>
      </w:pPr>
      <w:r>
        <w:rPr>
          <w:rFonts w:ascii="Calibri Light" w:hAnsi="Calibri Light"/>
          <w:sz w:val="24"/>
        </w:rPr>
        <w:t>Médicos</w:t>
      </w:r>
      <w:r w:rsidR="00C01F09">
        <w:rPr>
          <w:rFonts w:ascii="Calibri Light" w:hAnsi="Calibri Light"/>
          <w:sz w:val="24"/>
        </w:rPr>
        <w:t>.</w:t>
      </w:r>
    </w:p>
    <w:p w:rsidR="005142C1" w:rsidRPr="006525B0" w:rsidRDefault="005142C1" w:rsidP="005142C1">
      <w:pPr>
        <w:pStyle w:val="Heading2"/>
        <w:ind w:firstLine="708"/>
        <w:rPr>
          <w:sz w:val="24"/>
        </w:rPr>
      </w:pPr>
      <w:bookmarkStart w:id="6" w:name="_Toc128737228"/>
      <w:r w:rsidRPr="006525B0">
        <w:rPr>
          <w:sz w:val="24"/>
        </w:rPr>
        <w:t>Definiciones y/o acrónimos</w:t>
      </w:r>
      <w:bookmarkEnd w:id="6"/>
    </w:p>
    <w:p w:rsidR="005142C1" w:rsidRDefault="00C01F09" w:rsidP="00C01F09">
      <w:pPr>
        <w:ind w:left="1416"/>
        <w:jc w:val="both"/>
        <w:rPr>
          <w:rFonts w:ascii="Calibri Light" w:hAnsi="Calibri Light"/>
          <w:iCs/>
          <w:sz w:val="24"/>
        </w:rPr>
      </w:pPr>
      <w:r>
        <w:rPr>
          <w:rFonts w:ascii="Calibri Light" w:hAnsi="Calibri Light"/>
          <w:iCs/>
          <w:sz w:val="24"/>
        </w:rPr>
        <w:t>NA</w:t>
      </w:r>
    </w:p>
    <w:p w:rsidR="001A5742" w:rsidRDefault="001A5742" w:rsidP="00C01F09">
      <w:pPr>
        <w:ind w:left="1416"/>
        <w:jc w:val="both"/>
        <w:rPr>
          <w:rFonts w:ascii="Calibri Light" w:hAnsi="Calibri Light"/>
          <w:iCs/>
          <w:sz w:val="24"/>
        </w:rPr>
      </w:pPr>
    </w:p>
    <w:p w:rsidR="001A5742" w:rsidRPr="00C01F09" w:rsidRDefault="001A5742" w:rsidP="00C01F09">
      <w:pPr>
        <w:ind w:left="1416"/>
        <w:jc w:val="both"/>
        <w:rPr>
          <w:rFonts w:ascii="Calibri Light" w:hAnsi="Calibri Light"/>
          <w:sz w:val="24"/>
        </w:rPr>
      </w:pPr>
    </w:p>
    <w:p w:rsidR="008757B8" w:rsidRPr="008757B8" w:rsidRDefault="008757B8" w:rsidP="008757B8">
      <w:pPr>
        <w:pStyle w:val="Heading1"/>
        <w:rPr>
          <w:sz w:val="28"/>
        </w:rPr>
      </w:pPr>
      <w:bookmarkStart w:id="7" w:name="_Toc128737230"/>
      <w:r w:rsidRPr="008757B8">
        <w:rPr>
          <w:sz w:val="28"/>
        </w:rPr>
        <w:lastRenderedPageBreak/>
        <w:t>DISEÑO DETALLADO</w:t>
      </w:r>
      <w:bookmarkEnd w:id="7"/>
    </w:p>
    <w:p w:rsidR="0057245C" w:rsidRDefault="00066599" w:rsidP="00577368">
      <w:pPr>
        <w:ind w:left="708"/>
      </w:pPr>
    </w:p>
    <w:p w:rsidR="00577368" w:rsidRPr="00577368" w:rsidRDefault="00577368" w:rsidP="00577368">
      <w:pPr>
        <w:ind w:left="708"/>
        <w:rPr>
          <w:rFonts w:ascii="Calibri Light" w:hAnsi="Calibri Light"/>
          <w:b/>
          <w:sz w:val="24"/>
        </w:rPr>
      </w:pPr>
      <w:r w:rsidRPr="00577368">
        <w:rPr>
          <w:rFonts w:ascii="Calibri Light" w:hAnsi="Calibri Light"/>
          <w:b/>
          <w:sz w:val="24"/>
        </w:rPr>
        <w:t>Nombre del requerimiento:</w:t>
      </w:r>
    </w:p>
    <w:p w:rsidR="00C7755C" w:rsidRDefault="00C7755C" w:rsidP="00577368">
      <w:pPr>
        <w:spacing w:before="240"/>
        <w:ind w:left="708"/>
        <w:rPr>
          <w:rFonts w:ascii="Calibri Light" w:hAnsi="Calibri Light"/>
          <w:sz w:val="24"/>
        </w:rPr>
      </w:pPr>
      <w:r w:rsidRPr="00C7755C">
        <w:rPr>
          <w:rFonts w:ascii="Calibri Light" w:hAnsi="Calibri Light"/>
          <w:sz w:val="24"/>
        </w:rPr>
        <w:t>Visualizar crédito de clientes</w:t>
      </w:r>
    </w:p>
    <w:p w:rsidR="00577368" w:rsidRDefault="00577368" w:rsidP="00577368">
      <w:pPr>
        <w:spacing w:before="240"/>
        <w:ind w:left="708"/>
        <w:rPr>
          <w:rFonts w:ascii="Calibri Light" w:hAnsi="Calibri Light"/>
          <w:b/>
          <w:sz w:val="24"/>
        </w:rPr>
      </w:pPr>
      <w:r w:rsidRPr="00577368">
        <w:rPr>
          <w:rFonts w:ascii="Calibri Light" w:hAnsi="Calibri Light"/>
          <w:b/>
          <w:sz w:val="24"/>
        </w:rPr>
        <w:t xml:space="preserve">Breve descripción del </w:t>
      </w:r>
      <w:r>
        <w:rPr>
          <w:rFonts w:ascii="Calibri Light" w:hAnsi="Calibri Light"/>
          <w:b/>
          <w:sz w:val="24"/>
        </w:rPr>
        <w:t>requerimiento</w:t>
      </w:r>
      <w:r w:rsidRPr="00577368">
        <w:rPr>
          <w:rFonts w:ascii="Calibri Light" w:hAnsi="Calibri Light"/>
          <w:b/>
          <w:sz w:val="24"/>
        </w:rPr>
        <w:t>:</w:t>
      </w:r>
    </w:p>
    <w:p w:rsidR="006525B0" w:rsidRDefault="00671229" w:rsidP="00577368">
      <w:pPr>
        <w:spacing w:after="0"/>
        <w:ind w:left="708"/>
        <w:rPr>
          <w:rFonts w:ascii="Calibri Light" w:hAnsi="Calibri Light"/>
          <w:sz w:val="24"/>
        </w:rPr>
      </w:pPr>
      <w:r>
        <w:rPr>
          <w:rFonts w:ascii="Calibri Light" w:hAnsi="Calibri Light"/>
          <w:sz w:val="24"/>
        </w:rPr>
        <w:t>Se imple</w:t>
      </w:r>
      <w:r w:rsidR="00C7755C">
        <w:rPr>
          <w:rFonts w:ascii="Calibri Light" w:hAnsi="Calibri Light"/>
          <w:sz w:val="24"/>
        </w:rPr>
        <w:t xml:space="preserve">mentará un servicio que muestre </w:t>
      </w:r>
    </w:p>
    <w:p w:rsidR="007339B6" w:rsidRDefault="001A5742" w:rsidP="007339B6">
      <w:pPr>
        <w:pStyle w:val="Heading2"/>
        <w:spacing w:after="240"/>
        <w:ind w:firstLine="708"/>
        <w:rPr>
          <w:sz w:val="24"/>
        </w:rPr>
      </w:pPr>
      <w:r>
        <w:rPr>
          <w:noProof/>
          <w:sz w:val="24"/>
          <w:lang w:eastAsia="es-MX"/>
        </w:rPr>
        <w:drawing>
          <wp:anchor distT="0" distB="0" distL="114300" distR="114300" simplePos="0" relativeHeight="251666432" behindDoc="0" locked="0" layoutInCell="1" allowOverlap="1" wp14:anchorId="0DD90BA9" wp14:editId="5AA0FB3B">
            <wp:simplePos x="0" y="0"/>
            <wp:positionH relativeFrom="page">
              <wp:posOffset>1537970</wp:posOffset>
            </wp:positionH>
            <wp:positionV relativeFrom="paragraph">
              <wp:posOffset>238125</wp:posOffset>
            </wp:positionV>
            <wp:extent cx="2430780" cy="5944870"/>
            <wp:effectExtent l="0" t="0" r="7620" b="0"/>
            <wp:wrapThrough wrapText="bothSides">
              <wp:wrapPolygon edited="0">
                <wp:start x="0" y="0"/>
                <wp:lineTo x="0" y="21526"/>
                <wp:lineTo x="21498" y="21526"/>
                <wp:lineTo x="21498"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ductos-Favoritos-DF.drawio.png"/>
                    <pic:cNvPicPr/>
                  </pic:nvPicPr>
                  <pic:blipFill>
                    <a:blip r:embed="rId8">
                      <a:extLst>
                        <a:ext uri="{28A0092B-C50C-407E-A947-70E740481C1C}">
                          <a14:useLocalDpi xmlns:a14="http://schemas.microsoft.com/office/drawing/2010/main" val="0"/>
                        </a:ext>
                      </a:extLst>
                    </a:blip>
                    <a:stretch>
                      <a:fillRect/>
                    </a:stretch>
                  </pic:blipFill>
                  <pic:spPr>
                    <a:xfrm>
                      <a:off x="0" y="0"/>
                      <a:ext cx="2430780" cy="5944870"/>
                    </a:xfrm>
                    <a:prstGeom prst="rect">
                      <a:avLst/>
                    </a:prstGeom>
                  </pic:spPr>
                </pic:pic>
              </a:graphicData>
            </a:graphic>
            <wp14:sizeRelH relativeFrom="margin">
              <wp14:pctWidth>0</wp14:pctWidth>
            </wp14:sizeRelH>
            <wp14:sizeRelV relativeFrom="margin">
              <wp14:pctHeight>0</wp14:pctHeight>
            </wp14:sizeRelV>
          </wp:anchor>
        </w:drawing>
      </w:r>
      <w:r w:rsidR="007339B6">
        <w:rPr>
          <w:sz w:val="24"/>
        </w:rPr>
        <w:t>Diagrama de flujo:</w:t>
      </w:r>
    </w:p>
    <w:p w:rsidR="007339B6" w:rsidRPr="007A2EF4" w:rsidRDefault="007339B6" w:rsidP="001A5742">
      <w:pPr>
        <w:pStyle w:val="Heading2"/>
        <w:spacing w:after="240"/>
        <w:rPr>
          <w:sz w:val="24"/>
        </w:rPr>
        <w:sectPr w:rsidR="007339B6" w:rsidRPr="007A2EF4" w:rsidSect="007339B6">
          <w:headerReference w:type="default" r:id="rId9"/>
          <w:pgSz w:w="12240" w:h="15840"/>
          <w:pgMar w:top="1440" w:right="1440" w:bottom="1440" w:left="1440" w:header="708" w:footer="708" w:gutter="0"/>
          <w:pgNumType w:start="0"/>
          <w:cols w:space="708"/>
          <w:titlePg/>
          <w:docGrid w:linePitch="360"/>
        </w:sectPr>
      </w:pPr>
    </w:p>
    <w:p w:rsidR="00B17099" w:rsidRPr="00B17099" w:rsidRDefault="007339B6" w:rsidP="00B17099">
      <w:pPr>
        <w:pStyle w:val="Heading2"/>
        <w:spacing w:after="240"/>
        <w:ind w:firstLine="708"/>
        <w:rPr>
          <w:sz w:val="24"/>
        </w:rPr>
      </w:pPr>
      <w:r w:rsidRPr="006525B0">
        <w:rPr>
          <w:sz w:val="24"/>
        </w:rPr>
        <w:lastRenderedPageBreak/>
        <w:t>D</w:t>
      </w:r>
      <w:r w:rsidR="00AA6468">
        <w:rPr>
          <w:sz w:val="24"/>
        </w:rPr>
        <w:t>iagrama de procesos</w:t>
      </w:r>
      <w:bookmarkStart w:id="8" w:name="_GoBack"/>
      <w:bookmarkEnd w:id="8"/>
    </w:p>
    <w:p w:rsidR="007339B6" w:rsidRDefault="00A36377" w:rsidP="00B17099">
      <w:pPr>
        <w:tabs>
          <w:tab w:val="left" w:pos="9779"/>
        </w:tabs>
        <w:rPr>
          <w:rFonts w:ascii="Calibri Light" w:hAnsi="Calibri Light"/>
          <w:sz w:val="24"/>
        </w:rPr>
      </w:pPr>
      <w:r>
        <w:rPr>
          <w:rFonts w:ascii="Calibri Light" w:hAnsi="Calibri Light"/>
          <w:noProof/>
          <w:sz w:val="24"/>
          <w:lang w:eastAsia="es-MX"/>
        </w:rPr>
        <w:drawing>
          <wp:anchor distT="0" distB="0" distL="114300" distR="114300" simplePos="0" relativeHeight="251672576" behindDoc="0" locked="0" layoutInCell="1" allowOverlap="1">
            <wp:simplePos x="0" y="0"/>
            <wp:positionH relativeFrom="page">
              <wp:posOffset>914400</wp:posOffset>
            </wp:positionH>
            <wp:positionV relativeFrom="page">
              <wp:posOffset>1568450</wp:posOffset>
            </wp:positionV>
            <wp:extent cx="8229600" cy="4571365"/>
            <wp:effectExtent l="0" t="0" r="0" b="63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ustomer-Credit.draw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229600" cy="4571365"/>
                    </a:xfrm>
                    <a:prstGeom prst="rect">
                      <a:avLst/>
                    </a:prstGeom>
                  </pic:spPr>
                </pic:pic>
              </a:graphicData>
            </a:graphic>
          </wp:anchor>
        </w:drawing>
      </w:r>
    </w:p>
    <w:p w:rsidR="00A36377" w:rsidRPr="00B17099" w:rsidRDefault="00A36377" w:rsidP="00B17099">
      <w:pPr>
        <w:tabs>
          <w:tab w:val="left" w:pos="9779"/>
        </w:tabs>
        <w:rPr>
          <w:rFonts w:ascii="Calibri Light" w:hAnsi="Calibri Light"/>
          <w:sz w:val="24"/>
        </w:rPr>
        <w:sectPr w:rsidR="00A36377" w:rsidRPr="00B17099" w:rsidSect="007339B6">
          <w:pgSz w:w="15840" w:h="12240" w:orient="landscape"/>
          <w:pgMar w:top="1440" w:right="1440" w:bottom="1440" w:left="1440" w:header="709" w:footer="709" w:gutter="0"/>
          <w:pgNumType w:start="0"/>
          <w:cols w:space="708"/>
          <w:titlePg/>
          <w:docGrid w:linePitch="360"/>
        </w:sectPr>
      </w:pPr>
    </w:p>
    <w:p w:rsidR="006525B0" w:rsidRDefault="006525B0" w:rsidP="00EF1BB5">
      <w:pPr>
        <w:pStyle w:val="Heading1"/>
        <w:rPr>
          <w:sz w:val="28"/>
        </w:rPr>
      </w:pPr>
      <w:r>
        <w:rPr>
          <w:sz w:val="28"/>
        </w:rPr>
        <w:lastRenderedPageBreak/>
        <w:t>DESCRIPCIÓN DETALLADA</w:t>
      </w:r>
    </w:p>
    <w:p w:rsidR="00EF1BB5" w:rsidRPr="00EF1BB5" w:rsidRDefault="00EF1BB5" w:rsidP="00EF1BB5"/>
    <w:p w:rsidR="006525B0" w:rsidRDefault="006525B0" w:rsidP="00AE1F6E">
      <w:pPr>
        <w:pStyle w:val="Heading2"/>
        <w:spacing w:after="240"/>
        <w:ind w:firstLine="708"/>
        <w:rPr>
          <w:sz w:val="24"/>
        </w:rPr>
      </w:pPr>
      <w:r w:rsidRPr="006525B0">
        <w:rPr>
          <w:sz w:val="24"/>
        </w:rPr>
        <w:t>Detalle del desarrollo</w:t>
      </w:r>
      <w:r w:rsidR="00AE1F6E">
        <w:rPr>
          <w:sz w:val="24"/>
        </w:rPr>
        <w:t>:</w:t>
      </w:r>
    </w:p>
    <w:p w:rsidR="009068AE" w:rsidRDefault="009068AE" w:rsidP="009068AE">
      <w:pPr>
        <w:pStyle w:val="Heading2"/>
        <w:spacing w:after="240"/>
        <w:ind w:left="708"/>
        <w:jc w:val="both"/>
        <w:rPr>
          <w:rFonts w:ascii="Calibri Light" w:eastAsiaTheme="minorHAnsi" w:hAnsi="Calibri Light" w:cs="Calibri Light"/>
          <w:color w:val="000000" w:themeColor="text1"/>
          <w:sz w:val="24"/>
          <w:szCs w:val="22"/>
        </w:rPr>
      </w:pPr>
      <w:r w:rsidRPr="009068AE">
        <w:rPr>
          <w:rFonts w:ascii="Calibri Light" w:eastAsiaTheme="minorHAnsi" w:hAnsi="Calibri Light" w:cs="Calibri Light"/>
          <w:color w:val="000000" w:themeColor="text1"/>
          <w:sz w:val="24"/>
          <w:szCs w:val="22"/>
        </w:rPr>
        <w:t>Se implementará una funcionalidad para visualizar el crédito de los clientes mediante la adición de un objeto en un servicio ya existente. Este servicio, de tipo GET, permitirá consultar las especificaciones del requerimiento. La implementación consistirá en añadir el objeto al cuerpo de respuesta del servicio, así como en modificar la lógica de los métodos actuales para filtrar y mostrar la información específica de cada cliente.</w:t>
      </w:r>
    </w:p>
    <w:p w:rsidR="00A606CB" w:rsidRDefault="001473AD" w:rsidP="001473AD">
      <w:pPr>
        <w:pStyle w:val="Heading2"/>
        <w:spacing w:after="240"/>
        <w:ind w:firstLine="708"/>
        <w:rPr>
          <w:sz w:val="24"/>
        </w:rPr>
      </w:pPr>
      <w:r>
        <w:rPr>
          <w:rFonts w:ascii="Calibri Light" w:hAnsi="Calibri Light" w:cs="Calibri Light"/>
          <w:noProof/>
          <w:color w:val="000000" w:themeColor="text1"/>
          <w:sz w:val="24"/>
          <w:lang w:eastAsia="es-MX"/>
        </w:rPr>
        <w:drawing>
          <wp:anchor distT="0" distB="0" distL="114300" distR="114300" simplePos="0" relativeHeight="251671552" behindDoc="0" locked="0" layoutInCell="1" allowOverlap="1" wp14:anchorId="71A6751A" wp14:editId="19E7539E">
            <wp:simplePos x="0" y="0"/>
            <wp:positionH relativeFrom="column">
              <wp:posOffset>457200</wp:posOffset>
            </wp:positionH>
            <wp:positionV relativeFrom="paragraph">
              <wp:posOffset>205740</wp:posOffset>
            </wp:positionV>
            <wp:extent cx="4973901" cy="2160000"/>
            <wp:effectExtent l="0" t="0" r="0" b="0"/>
            <wp:wrapThrough wrapText="bothSides">
              <wp:wrapPolygon edited="0">
                <wp:start x="0" y="0"/>
                <wp:lineTo x="0" y="21340"/>
                <wp:lineTo x="21512" y="21340"/>
                <wp:lineTo x="21512" y="0"/>
                <wp:lineTo x="0" y="0"/>
              </wp:wrapPolygon>
            </wp:wrapThrough>
            <wp:docPr id="2" name="Picture 2" descr="C:\Users\itzel.martinez\Downloads\image-20240611-002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tzel.martinez\Downloads\image-20240611-002119.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73901" cy="216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F1BB5" w:rsidRPr="00EF1BB5">
        <w:rPr>
          <w:noProof/>
          <w:lang w:eastAsia="es-MX"/>
        </w:rPr>
        <w:t xml:space="preserve"> </w:t>
      </w:r>
      <w:r w:rsidR="002D24E9">
        <w:rPr>
          <w:sz w:val="24"/>
        </w:rPr>
        <w:t>Prototipo:</w:t>
      </w:r>
    </w:p>
    <w:p w:rsidR="001473AD" w:rsidRPr="001473AD" w:rsidRDefault="001473AD" w:rsidP="001473AD"/>
    <w:p w:rsidR="00A606CB" w:rsidRDefault="00A606CB" w:rsidP="00A606CB">
      <w:pPr>
        <w:pStyle w:val="Heading2"/>
        <w:spacing w:after="240"/>
        <w:ind w:firstLine="708"/>
        <w:rPr>
          <w:sz w:val="24"/>
        </w:rPr>
      </w:pPr>
      <w:r>
        <w:rPr>
          <w:sz w:val="24"/>
        </w:rPr>
        <w:t>Diccionario de datos</w:t>
      </w:r>
    </w:p>
    <w:p w:rsidR="00A606CB" w:rsidRDefault="00A606CB" w:rsidP="00A606CB">
      <w:pPr>
        <w:pStyle w:val="Heading2"/>
        <w:spacing w:after="240"/>
        <w:ind w:firstLine="708"/>
        <w:rPr>
          <w:sz w:val="24"/>
        </w:rPr>
      </w:pPr>
      <w:r>
        <w:rPr>
          <w:sz w:val="24"/>
        </w:rPr>
        <w:t>Especificación de interfaces</w:t>
      </w:r>
    </w:p>
    <w:tbl>
      <w:tblPr>
        <w:tblStyle w:val="TableGrid"/>
        <w:tblW w:w="7480" w:type="dxa"/>
        <w:tblInd w:w="595" w:type="dxa"/>
        <w:tblLook w:val="04A0" w:firstRow="1" w:lastRow="0" w:firstColumn="1" w:lastColumn="0" w:noHBand="0" w:noVBand="1"/>
      </w:tblPr>
      <w:tblGrid>
        <w:gridCol w:w="1275"/>
        <w:gridCol w:w="6205"/>
      </w:tblGrid>
      <w:tr w:rsidR="00575876" w:rsidRPr="00575876" w:rsidTr="00403B7E">
        <w:tc>
          <w:tcPr>
            <w:tcW w:w="1275" w:type="dxa"/>
          </w:tcPr>
          <w:p w:rsidR="00575876" w:rsidRPr="00575876" w:rsidRDefault="00575876" w:rsidP="005F73D5">
            <w:pPr>
              <w:rPr>
                <w:rFonts w:ascii="Calibri Light" w:hAnsi="Calibri Light" w:cs="Calibri Light"/>
                <w:sz w:val="24"/>
                <w:lang w:val="es-ES"/>
              </w:rPr>
            </w:pPr>
            <w:r w:rsidRPr="00575876">
              <w:rPr>
                <w:rFonts w:ascii="Calibri Light" w:hAnsi="Calibri Light" w:cs="Calibri Light"/>
                <w:b/>
                <w:bCs/>
                <w:sz w:val="24"/>
                <w:lang w:val="es-ES"/>
              </w:rPr>
              <w:t>NOMBRE</w:t>
            </w:r>
          </w:p>
        </w:tc>
        <w:tc>
          <w:tcPr>
            <w:tcW w:w="6205" w:type="dxa"/>
          </w:tcPr>
          <w:p w:rsidR="00575876" w:rsidRPr="00575876" w:rsidRDefault="009068AE" w:rsidP="005F73D5">
            <w:pPr>
              <w:rPr>
                <w:rFonts w:ascii="Calibri Light" w:hAnsi="Calibri Light" w:cs="Calibri Light"/>
                <w:sz w:val="24"/>
                <w:lang w:val="es-ES"/>
              </w:rPr>
            </w:pPr>
            <w:r w:rsidRPr="009068AE">
              <w:rPr>
                <w:rFonts w:ascii="Calibri Light" w:hAnsi="Calibri Light" w:cs="Calibri Light"/>
                <w:sz w:val="24"/>
                <w:lang w:val="es-ES"/>
              </w:rPr>
              <w:t>/</w:t>
            </w:r>
            <w:proofErr w:type="spellStart"/>
            <w:r w:rsidRPr="009068AE">
              <w:rPr>
                <w:rFonts w:ascii="Calibri Light" w:hAnsi="Calibri Light" w:cs="Calibri Light"/>
                <w:sz w:val="24"/>
                <w:lang w:val="es-ES"/>
              </w:rPr>
              <w:t>advisor</w:t>
            </w:r>
            <w:proofErr w:type="spellEnd"/>
            <w:r w:rsidRPr="009068AE">
              <w:rPr>
                <w:rFonts w:ascii="Calibri Light" w:hAnsi="Calibri Light" w:cs="Calibri Light"/>
                <w:sz w:val="24"/>
                <w:lang w:val="es-ES"/>
              </w:rPr>
              <w:t>/</w:t>
            </w:r>
            <w:proofErr w:type="spellStart"/>
            <w:r w:rsidRPr="009068AE">
              <w:rPr>
                <w:rFonts w:ascii="Calibri Light" w:hAnsi="Calibri Light" w:cs="Calibri Light"/>
                <w:sz w:val="24"/>
                <w:lang w:val="es-ES"/>
              </w:rPr>
              <w:t>doctorsinfo</w:t>
            </w:r>
            <w:proofErr w:type="spellEnd"/>
          </w:p>
        </w:tc>
      </w:tr>
      <w:tr w:rsidR="00575876" w:rsidRPr="00575876" w:rsidTr="00403B7E">
        <w:tc>
          <w:tcPr>
            <w:tcW w:w="1275" w:type="dxa"/>
          </w:tcPr>
          <w:p w:rsidR="00575876" w:rsidRPr="00575876" w:rsidRDefault="00575876" w:rsidP="005F73D5">
            <w:pPr>
              <w:rPr>
                <w:rFonts w:ascii="Calibri Light" w:hAnsi="Calibri Light" w:cs="Calibri Light"/>
                <w:sz w:val="24"/>
                <w:lang w:val="es-ES"/>
              </w:rPr>
            </w:pPr>
            <w:r w:rsidRPr="00575876">
              <w:rPr>
                <w:rFonts w:ascii="Calibri Light" w:hAnsi="Calibri Light" w:cs="Calibri Light"/>
                <w:b/>
                <w:bCs/>
                <w:sz w:val="24"/>
                <w:lang w:val="es-ES"/>
              </w:rPr>
              <w:t>FUNCIÓN</w:t>
            </w:r>
          </w:p>
        </w:tc>
        <w:tc>
          <w:tcPr>
            <w:tcW w:w="6205" w:type="dxa"/>
          </w:tcPr>
          <w:p w:rsidR="00575876" w:rsidRPr="00575876" w:rsidRDefault="009068AE" w:rsidP="005F73D5">
            <w:pPr>
              <w:rPr>
                <w:rFonts w:ascii="Calibri Light" w:hAnsi="Calibri Light" w:cs="Calibri Light"/>
                <w:sz w:val="24"/>
                <w:lang w:val="es-ES"/>
              </w:rPr>
            </w:pPr>
            <w:r>
              <w:rPr>
                <w:rFonts w:ascii="Calibri Light" w:hAnsi="Calibri Light" w:cs="Calibri Light"/>
                <w:sz w:val="24"/>
                <w:lang w:val="es-ES"/>
              </w:rPr>
              <w:t>Trae la información de los clientes</w:t>
            </w:r>
          </w:p>
        </w:tc>
      </w:tr>
      <w:tr w:rsidR="00575876" w:rsidRPr="00CD74F1" w:rsidTr="00403B7E">
        <w:tc>
          <w:tcPr>
            <w:tcW w:w="1275" w:type="dxa"/>
          </w:tcPr>
          <w:p w:rsidR="00575876" w:rsidRPr="00575876" w:rsidRDefault="00575876" w:rsidP="005F73D5">
            <w:pPr>
              <w:rPr>
                <w:rFonts w:ascii="Calibri Light" w:hAnsi="Calibri Light" w:cs="Calibri Light"/>
                <w:b/>
                <w:bCs/>
                <w:sz w:val="24"/>
                <w:lang w:val="es-ES"/>
              </w:rPr>
            </w:pPr>
            <w:r w:rsidRPr="00575876">
              <w:rPr>
                <w:rFonts w:ascii="Calibri Light" w:hAnsi="Calibri Light" w:cs="Calibri Light"/>
                <w:b/>
                <w:bCs/>
                <w:sz w:val="24"/>
                <w:lang w:val="es-ES"/>
              </w:rPr>
              <w:t>ENTRADAS</w:t>
            </w:r>
          </w:p>
        </w:tc>
        <w:tc>
          <w:tcPr>
            <w:tcW w:w="6205" w:type="dxa"/>
          </w:tcPr>
          <w:p w:rsidR="00575876" w:rsidRPr="00403B7E" w:rsidRDefault="009068AE" w:rsidP="00037310">
            <w:pPr>
              <w:rPr>
                <w:rFonts w:ascii="Calibri Light" w:hAnsi="Calibri Light" w:cs="Calibri Light"/>
                <w:sz w:val="24"/>
                <w:lang w:val="en-US"/>
              </w:rPr>
            </w:pPr>
            <w:r w:rsidRPr="009068AE">
              <w:rPr>
                <w:rFonts w:ascii="Calibri Light" w:hAnsi="Calibri Light" w:cs="Calibri Light"/>
                <w:sz w:val="24"/>
                <w:lang w:val="en-US"/>
              </w:rPr>
              <w:t>Dictionary&lt;string, string&gt;</w:t>
            </w:r>
          </w:p>
        </w:tc>
      </w:tr>
      <w:tr w:rsidR="00575876" w:rsidRPr="00575876" w:rsidTr="00403B7E">
        <w:tc>
          <w:tcPr>
            <w:tcW w:w="1275" w:type="dxa"/>
          </w:tcPr>
          <w:p w:rsidR="00575876" w:rsidRPr="00575876" w:rsidRDefault="00575876" w:rsidP="005F73D5">
            <w:pPr>
              <w:rPr>
                <w:rFonts w:ascii="Calibri Light" w:hAnsi="Calibri Light" w:cs="Calibri Light"/>
                <w:b/>
                <w:bCs/>
                <w:sz w:val="24"/>
                <w:lang w:val="es-ES"/>
              </w:rPr>
            </w:pPr>
            <w:r w:rsidRPr="00575876">
              <w:rPr>
                <w:rFonts w:ascii="Calibri Light" w:hAnsi="Calibri Light" w:cs="Calibri Light"/>
                <w:b/>
                <w:bCs/>
                <w:sz w:val="24"/>
                <w:lang w:val="es-ES"/>
              </w:rPr>
              <w:t>SALIDAS</w:t>
            </w:r>
          </w:p>
        </w:tc>
        <w:tc>
          <w:tcPr>
            <w:tcW w:w="6205" w:type="dxa"/>
          </w:tcPr>
          <w:p w:rsidR="00575876" w:rsidRPr="00575876" w:rsidRDefault="00037310" w:rsidP="00037310">
            <w:pPr>
              <w:rPr>
                <w:rFonts w:ascii="Calibri Light" w:hAnsi="Calibri Light" w:cs="Calibri Light"/>
                <w:sz w:val="24"/>
                <w:lang w:val="es-ES"/>
              </w:rPr>
            </w:pPr>
            <w:proofErr w:type="spellStart"/>
            <w:r>
              <w:rPr>
                <w:rFonts w:ascii="Calibri Light" w:hAnsi="Calibri Light" w:cs="Calibri Light"/>
                <w:sz w:val="24"/>
                <w:lang w:val="es-ES"/>
              </w:rPr>
              <w:t>ResultDto</w:t>
            </w:r>
            <w:proofErr w:type="spellEnd"/>
          </w:p>
        </w:tc>
      </w:tr>
    </w:tbl>
    <w:p w:rsidR="00505145" w:rsidRDefault="00505145" w:rsidP="00505145">
      <w:pPr>
        <w:pStyle w:val="Heading2"/>
        <w:spacing w:after="240"/>
        <w:ind w:firstLine="708"/>
        <w:rPr>
          <w:sz w:val="24"/>
        </w:rPr>
      </w:pPr>
    </w:p>
    <w:p w:rsidR="00A606CB" w:rsidRDefault="00505145" w:rsidP="00BD1684">
      <w:pPr>
        <w:pStyle w:val="Heading2"/>
        <w:spacing w:after="240"/>
        <w:ind w:firstLine="708"/>
        <w:rPr>
          <w:sz w:val="24"/>
        </w:rPr>
      </w:pPr>
      <w:r>
        <w:rPr>
          <w:sz w:val="24"/>
        </w:rPr>
        <w:t>Especificación de entidades</w:t>
      </w:r>
    </w:p>
    <w:tbl>
      <w:tblPr>
        <w:tblStyle w:val="TableGrid"/>
        <w:tblW w:w="0" w:type="auto"/>
        <w:tblInd w:w="708" w:type="dxa"/>
        <w:tblLook w:val="04A0" w:firstRow="1" w:lastRow="0" w:firstColumn="1" w:lastColumn="0" w:noHBand="0" w:noVBand="1"/>
      </w:tblPr>
      <w:tblGrid>
        <w:gridCol w:w="2938"/>
        <w:gridCol w:w="2865"/>
        <w:gridCol w:w="2839"/>
      </w:tblGrid>
      <w:tr w:rsidR="00BD1684" w:rsidTr="00566005">
        <w:tc>
          <w:tcPr>
            <w:tcW w:w="2938" w:type="dxa"/>
          </w:tcPr>
          <w:p w:rsidR="00BD1684" w:rsidRPr="00BD1684" w:rsidRDefault="00BD1684" w:rsidP="00BD1684">
            <w:pPr>
              <w:jc w:val="center"/>
              <w:rPr>
                <w:rFonts w:ascii="Calibri Light" w:hAnsi="Calibri Light" w:cs="Calibri Light"/>
                <w:b/>
                <w:sz w:val="24"/>
              </w:rPr>
            </w:pPr>
            <w:r w:rsidRPr="00BD1684">
              <w:rPr>
                <w:rFonts w:ascii="Calibri Light" w:hAnsi="Calibri Light" w:cs="Calibri Light"/>
                <w:b/>
                <w:sz w:val="24"/>
              </w:rPr>
              <w:t>Nombre entidad</w:t>
            </w:r>
          </w:p>
        </w:tc>
        <w:tc>
          <w:tcPr>
            <w:tcW w:w="2865" w:type="dxa"/>
          </w:tcPr>
          <w:p w:rsidR="00BD1684" w:rsidRPr="00BD1684" w:rsidRDefault="00BD1684" w:rsidP="00BD1684">
            <w:pPr>
              <w:jc w:val="center"/>
              <w:rPr>
                <w:rFonts w:ascii="Calibri Light" w:hAnsi="Calibri Light" w:cs="Calibri Light"/>
                <w:b/>
                <w:sz w:val="24"/>
              </w:rPr>
            </w:pPr>
            <w:r w:rsidRPr="00BD1684">
              <w:rPr>
                <w:rFonts w:ascii="Calibri Light" w:hAnsi="Calibri Light" w:cs="Calibri Light"/>
                <w:b/>
                <w:sz w:val="24"/>
              </w:rPr>
              <w:t xml:space="preserve">Nombre </w:t>
            </w:r>
            <w:r>
              <w:rPr>
                <w:rFonts w:ascii="Calibri Light" w:hAnsi="Calibri Light" w:cs="Calibri Light"/>
                <w:b/>
                <w:sz w:val="24"/>
              </w:rPr>
              <w:t>Base de datos</w:t>
            </w:r>
          </w:p>
        </w:tc>
        <w:tc>
          <w:tcPr>
            <w:tcW w:w="2839" w:type="dxa"/>
          </w:tcPr>
          <w:p w:rsidR="00BD1684" w:rsidRPr="00BD1684" w:rsidRDefault="00BD1684" w:rsidP="00BD1684">
            <w:pPr>
              <w:jc w:val="center"/>
              <w:rPr>
                <w:rFonts w:ascii="Calibri Light" w:hAnsi="Calibri Light" w:cs="Calibri Light"/>
                <w:b/>
                <w:sz w:val="24"/>
              </w:rPr>
            </w:pPr>
            <w:r w:rsidRPr="00BD1684">
              <w:rPr>
                <w:rFonts w:ascii="Calibri Light" w:hAnsi="Calibri Light" w:cs="Calibri Light"/>
                <w:b/>
                <w:sz w:val="24"/>
              </w:rPr>
              <w:t>Tipo de gestor</w:t>
            </w:r>
          </w:p>
        </w:tc>
      </w:tr>
      <w:tr w:rsidR="00BD1684" w:rsidTr="00566005">
        <w:tc>
          <w:tcPr>
            <w:tcW w:w="2938" w:type="dxa"/>
          </w:tcPr>
          <w:p w:rsidR="00BD1684" w:rsidRPr="00566005" w:rsidRDefault="00037310" w:rsidP="00566005">
            <w:pPr>
              <w:rPr>
                <w:rFonts w:ascii="Calibri Light" w:hAnsi="Calibri Light" w:cs="Calibri Light"/>
                <w:sz w:val="24"/>
              </w:rPr>
            </w:pPr>
            <w:proofErr w:type="spellStart"/>
            <w:r w:rsidRPr="00037310">
              <w:rPr>
                <w:rFonts w:ascii="Calibri Light" w:hAnsi="Calibri Light" w:cs="Calibri Light"/>
                <w:sz w:val="24"/>
              </w:rPr>
              <w:t>shoppingcartattr</w:t>
            </w:r>
            <w:proofErr w:type="spellEnd"/>
          </w:p>
        </w:tc>
        <w:tc>
          <w:tcPr>
            <w:tcW w:w="2865" w:type="dxa"/>
          </w:tcPr>
          <w:p w:rsidR="00BD1684" w:rsidRPr="00566005" w:rsidRDefault="00BD1684" w:rsidP="00566005">
            <w:pPr>
              <w:rPr>
                <w:rFonts w:ascii="Calibri Light" w:hAnsi="Calibri Light" w:cs="Calibri Light"/>
                <w:sz w:val="24"/>
              </w:rPr>
            </w:pPr>
            <w:proofErr w:type="spellStart"/>
            <w:r w:rsidRPr="00566005">
              <w:rPr>
                <w:rFonts w:ascii="Calibri Light" w:hAnsi="Calibri Light" w:cs="Calibri Light"/>
                <w:sz w:val="24"/>
              </w:rPr>
              <w:t>omicron_dxp</w:t>
            </w:r>
            <w:proofErr w:type="spellEnd"/>
          </w:p>
        </w:tc>
        <w:tc>
          <w:tcPr>
            <w:tcW w:w="2839" w:type="dxa"/>
          </w:tcPr>
          <w:p w:rsidR="00BD1684" w:rsidRPr="00566005" w:rsidRDefault="00BD1684" w:rsidP="00566005">
            <w:pPr>
              <w:rPr>
                <w:rFonts w:ascii="Calibri Light" w:hAnsi="Calibri Light" w:cs="Calibri Light"/>
                <w:sz w:val="24"/>
              </w:rPr>
            </w:pPr>
            <w:proofErr w:type="spellStart"/>
            <w:r w:rsidRPr="00566005">
              <w:rPr>
                <w:rFonts w:ascii="Calibri Light" w:hAnsi="Calibri Light" w:cs="Calibri Light"/>
                <w:sz w:val="24"/>
              </w:rPr>
              <w:t>PostgreSQL</w:t>
            </w:r>
            <w:proofErr w:type="spellEnd"/>
          </w:p>
        </w:tc>
      </w:tr>
      <w:tr w:rsidR="00566005" w:rsidTr="00566005">
        <w:tc>
          <w:tcPr>
            <w:tcW w:w="2938" w:type="dxa"/>
          </w:tcPr>
          <w:p w:rsidR="00566005" w:rsidRPr="00566005" w:rsidRDefault="00037310" w:rsidP="00566005">
            <w:pPr>
              <w:rPr>
                <w:rFonts w:ascii="Calibri Light" w:hAnsi="Calibri Light" w:cs="Calibri Light"/>
                <w:sz w:val="24"/>
              </w:rPr>
            </w:pPr>
            <w:proofErr w:type="spellStart"/>
            <w:r w:rsidRPr="00037310">
              <w:rPr>
                <w:rFonts w:ascii="Calibri Light" w:hAnsi="Calibri Light" w:cs="Calibri Light"/>
                <w:sz w:val="24"/>
              </w:rPr>
              <w:t>shoppingcartdetail</w:t>
            </w:r>
            <w:proofErr w:type="spellEnd"/>
          </w:p>
        </w:tc>
        <w:tc>
          <w:tcPr>
            <w:tcW w:w="2865" w:type="dxa"/>
          </w:tcPr>
          <w:p w:rsidR="00566005" w:rsidRPr="00566005" w:rsidRDefault="00566005" w:rsidP="00566005">
            <w:pPr>
              <w:rPr>
                <w:rFonts w:ascii="Calibri Light" w:hAnsi="Calibri Light" w:cs="Calibri Light"/>
                <w:sz w:val="24"/>
              </w:rPr>
            </w:pPr>
            <w:proofErr w:type="spellStart"/>
            <w:r w:rsidRPr="00566005">
              <w:rPr>
                <w:rFonts w:ascii="Calibri Light" w:hAnsi="Calibri Light" w:cs="Calibri Light"/>
                <w:sz w:val="24"/>
              </w:rPr>
              <w:t>omicron_dxp</w:t>
            </w:r>
            <w:proofErr w:type="spellEnd"/>
          </w:p>
        </w:tc>
        <w:tc>
          <w:tcPr>
            <w:tcW w:w="2839" w:type="dxa"/>
          </w:tcPr>
          <w:p w:rsidR="00566005" w:rsidRDefault="00566005" w:rsidP="00566005">
            <w:proofErr w:type="spellStart"/>
            <w:r w:rsidRPr="00566005">
              <w:rPr>
                <w:rFonts w:ascii="Calibri Light" w:hAnsi="Calibri Light" w:cs="Calibri Light"/>
                <w:sz w:val="24"/>
              </w:rPr>
              <w:t>PostgreSQL</w:t>
            </w:r>
            <w:proofErr w:type="spellEnd"/>
          </w:p>
        </w:tc>
      </w:tr>
      <w:tr w:rsidR="00566005" w:rsidTr="00566005">
        <w:tc>
          <w:tcPr>
            <w:tcW w:w="2938" w:type="dxa"/>
          </w:tcPr>
          <w:p w:rsidR="00566005" w:rsidRPr="00566005" w:rsidRDefault="00037310" w:rsidP="00566005">
            <w:pPr>
              <w:rPr>
                <w:rFonts w:ascii="Calibri Light" w:hAnsi="Calibri Light" w:cs="Calibri Light"/>
                <w:sz w:val="24"/>
              </w:rPr>
            </w:pPr>
            <w:proofErr w:type="spellStart"/>
            <w:r w:rsidRPr="00037310">
              <w:rPr>
                <w:rFonts w:ascii="Calibri Light" w:hAnsi="Calibri Light" w:cs="Calibri Light"/>
                <w:sz w:val="24"/>
              </w:rPr>
              <w:t>shoppingcart</w:t>
            </w:r>
            <w:proofErr w:type="spellEnd"/>
          </w:p>
        </w:tc>
        <w:tc>
          <w:tcPr>
            <w:tcW w:w="2865" w:type="dxa"/>
          </w:tcPr>
          <w:p w:rsidR="00566005" w:rsidRPr="00566005" w:rsidRDefault="00566005" w:rsidP="00566005">
            <w:pPr>
              <w:rPr>
                <w:rFonts w:ascii="Calibri Light" w:hAnsi="Calibri Light" w:cs="Calibri Light"/>
                <w:sz w:val="24"/>
              </w:rPr>
            </w:pPr>
            <w:proofErr w:type="spellStart"/>
            <w:r w:rsidRPr="00566005">
              <w:rPr>
                <w:rFonts w:ascii="Calibri Light" w:hAnsi="Calibri Light" w:cs="Calibri Light"/>
                <w:sz w:val="24"/>
              </w:rPr>
              <w:t>omicron_dxp</w:t>
            </w:r>
            <w:proofErr w:type="spellEnd"/>
          </w:p>
        </w:tc>
        <w:tc>
          <w:tcPr>
            <w:tcW w:w="2839" w:type="dxa"/>
          </w:tcPr>
          <w:p w:rsidR="00566005" w:rsidRDefault="00566005" w:rsidP="00566005">
            <w:proofErr w:type="spellStart"/>
            <w:r w:rsidRPr="00566005">
              <w:rPr>
                <w:rFonts w:ascii="Calibri Light" w:hAnsi="Calibri Light" w:cs="Calibri Light"/>
                <w:sz w:val="24"/>
              </w:rPr>
              <w:t>PostgreSQL</w:t>
            </w:r>
            <w:proofErr w:type="spellEnd"/>
          </w:p>
        </w:tc>
      </w:tr>
    </w:tbl>
    <w:p w:rsidR="00BD1684" w:rsidRPr="00BD1684" w:rsidRDefault="00BD1684" w:rsidP="00BD1684">
      <w:pPr>
        <w:ind w:left="708"/>
      </w:pPr>
    </w:p>
    <w:sectPr w:rsidR="00BD1684" w:rsidRPr="00BD1684" w:rsidSect="007339B6">
      <w:pgSz w:w="12240" w:h="15840"/>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6599" w:rsidRDefault="00066599" w:rsidP="00FD43E0">
      <w:pPr>
        <w:spacing w:after="0" w:line="240" w:lineRule="auto"/>
      </w:pPr>
      <w:r>
        <w:separator/>
      </w:r>
    </w:p>
  </w:endnote>
  <w:endnote w:type="continuationSeparator" w:id="0">
    <w:p w:rsidR="00066599" w:rsidRDefault="00066599" w:rsidP="00FD4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6599" w:rsidRDefault="00066599" w:rsidP="00FD43E0">
      <w:pPr>
        <w:spacing w:after="0" w:line="240" w:lineRule="auto"/>
      </w:pPr>
      <w:r>
        <w:separator/>
      </w:r>
    </w:p>
  </w:footnote>
  <w:footnote w:type="continuationSeparator" w:id="0">
    <w:p w:rsidR="00066599" w:rsidRDefault="00066599" w:rsidP="00FD43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3E0" w:rsidRDefault="00FD43E0">
    <w:pPr>
      <w:pStyle w:val="Header"/>
    </w:pPr>
    <w:r>
      <w:rPr>
        <w:noProof/>
        <w:lang w:eastAsia="es-MX"/>
      </w:rPr>
      <w:drawing>
        <wp:anchor distT="0" distB="0" distL="114300" distR="114300" simplePos="0" relativeHeight="251659264" behindDoc="0" locked="0" layoutInCell="1" allowOverlap="1" wp14:anchorId="6CD30929" wp14:editId="77134C59">
          <wp:simplePos x="0" y="0"/>
          <wp:positionH relativeFrom="margin">
            <wp:posOffset>3925570</wp:posOffset>
          </wp:positionH>
          <wp:positionV relativeFrom="margin">
            <wp:posOffset>-457200</wp:posOffset>
          </wp:positionV>
          <wp:extent cx="2020570" cy="394335"/>
          <wp:effectExtent l="0" t="0" r="0" b="571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micron.png"/>
                  <pic:cNvPicPr/>
                </pic:nvPicPr>
                <pic:blipFill>
                  <a:blip r:embed="rId1">
                    <a:extLst>
                      <a:ext uri="{28A0092B-C50C-407E-A947-70E740481C1C}">
                        <a14:useLocalDpi xmlns:a14="http://schemas.microsoft.com/office/drawing/2010/main" val="0"/>
                      </a:ext>
                    </a:extLst>
                  </a:blip>
                  <a:stretch>
                    <a:fillRect/>
                  </a:stretch>
                </pic:blipFill>
                <pic:spPr>
                  <a:xfrm>
                    <a:off x="0" y="0"/>
                    <a:ext cx="2020570" cy="3943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641865"/>
    <w:multiLevelType w:val="hybridMultilevel"/>
    <w:tmpl w:val="5A3654C2"/>
    <w:lvl w:ilvl="0" w:tplc="102A9520">
      <w:start w:val="1"/>
      <w:numFmt w:val="decimal"/>
      <w:lvlText w:val="%1."/>
      <w:lvlJc w:val="left"/>
      <w:pPr>
        <w:ind w:left="1428" w:hanging="360"/>
      </w:pPr>
      <w:rPr>
        <w:b/>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 w15:restartNumberingAfterBreak="0">
    <w:nsid w:val="3CFB2988"/>
    <w:multiLevelType w:val="hybridMultilevel"/>
    <w:tmpl w:val="DE0CF146"/>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3E0"/>
    <w:rsid w:val="00037310"/>
    <w:rsid w:val="00066599"/>
    <w:rsid w:val="00076AC9"/>
    <w:rsid w:val="00125129"/>
    <w:rsid w:val="001473AD"/>
    <w:rsid w:val="00173DCE"/>
    <w:rsid w:val="001A5742"/>
    <w:rsid w:val="001B5C5F"/>
    <w:rsid w:val="002D24E9"/>
    <w:rsid w:val="002F51EC"/>
    <w:rsid w:val="002F7C42"/>
    <w:rsid w:val="00325242"/>
    <w:rsid w:val="0034677C"/>
    <w:rsid w:val="00374C39"/>
    <w:rsid w:val="00402D0C"/>
    <w:rsid w:val="00403B7E"/>
    <w:rsid w:val="00455D94"/>
    <w:rsid w:val="00465A4B"/>
    <w:rsid w:val="00505145"/>
    <w:rsid w:val="005142C1"/>
    <w:rsid w:val="00566005"/>
    <w:rsid w:val="00575876"/>
    <w:rsid w:val="00577368"/>
    <w:rsid w:val="005D0249"/>
    <w:rsid w:val="006275C7"/>
    <w:rsid w:val="006525B0"/>
    <w:rsid w:val="00671229"/>
    <w:rsid w:val="006E1424"/>
    <w:rsid w:val="006F4952"/>
    <w:rsid w:val="007339B6"/>
    <w:rsid w:val="007A2EF4"/>
    <w:rsid w:val="007C02CB"/>
    <w:rsid w:val="007C084D"/>
    <w:rsid w:val="007F5EBF"/>
    <w:rsid w:val="00842A0F"/>
    <w:rsid w:val="008757B8"/>
    <w:rsid w:val="008E0612"/>
    <w:rsid w:val="009068AE"/>
    <w:rsid w:val="0094602A"/>
    <w:rsid w:val="00A3108E"/>
    <w:rsid w:val="00A36377"/>
    <w:rsid w:val="00A5019D"/>
    <w:rsid w:val="00A606CB"/>
    <w:rsid w:val="00AA6468"/>
    <w:rsid w:val="00AD170C"/>
    <w:rsid w:val="00AE1F6E"/>
    <w:rsid w:val="00B17099"/>
    <w:rsid w:val="00BD1684"/>
    <w:rsid w:val="00C01F09"/>
    <w:rsid w:val="00C16455"/>
    <w:rsid w:val="00C55ABF"/>
    <w:rsid w:val="00C7755C"/>
    <w:rsid w:val="00CD74F1"/>
    <w:rsid w:val="00D92D91"/>
    <w:rsid w:val="00D9562D"/>
    <w:rsid w:val="00DC7EE4"/>
    <w:rsid w:val="00E74D45"/>
    <w:rsid w:val="00EB7971"/>
    <w:rsid w:val="00EC24B3"/>
    <w:rsid w:val="00ED135A"/>
    <w:rsid w:val="00EF1BB5"/>
    <w:rsid w:val="00F20AC3"/>
    <w:rsid w:val="00F54784"/>
    <w:rsid w:val="00F70D28"/>
    <w:rsid w:val="00FB0453"/>
    <w:rsid w:val="00FD43E0"/>
    <w:rsid w:val="00FF47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8DEB38"/>
  <w15:chartTrackingRefBased/>
  <w15:docId w15:val="{0507FF74-013D-468C-9C1C-F9E70A197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5142C1"/>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paragraph" w:styleId="Heading2">
    <w:name w:val="heading 2"/>
    <w:basedOn w:val="Normal"/>
    <w:next w:val="Normal"/>
    <w:link w:val="Heading2Char"/>
    <w:uiPriority w:val="9"/>
    <w:unhideWhenUsed/>
    <w:qFormat/>
    <w:rsid w:val="005142C1"/>
    <w:pPr>
      <w:keepNext/>
      <w:keepLines/>
      <w:spacing w:before="40" w:after="0"/>
      <w:outlineLvl w:val="1"/>
    </w:pPr>
    <w:rPr>
      <w:rFonts w:asciiTheme="majorHAnsi" w:eastAsiaTheme="majorEastAsia" w:hAnsiTheme="majorHAnsi" w:cstheme="majorBidi"/>
      <w:color w:val="0B5294"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D43E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43E0"/>
    <w:rPr>
      <w:rFonts w:eastAsiaTheme="minorEastAsia"/>
      <w:lang w:val="en-US"/>
    </w:rPr>
  </w:style>
  <w:style w:type="paragraph" w:customStyle="1" w:styleId="BoldTopic">
    <w:name w:val="Bold Topic"/>
    <w:basedOn w:val="Normal"/>
    <w:qFormat/>
    <w:rsid w:val="00FD43E0"/>
    <w:pPr>
      <w:suppressAutoHyphens/>
      <w:spacing w:before="60" w:after="120" w:line="240" w:lineRule="auto"/>
      <w:jc w:val="both"/>
    </w:pPr>
    <w:rPr>
      <w:rFonts w:ascii="Arial" w:eastAsia="Times New Roman" w:hAnsi="Arial" w:cs="Times New Roman"/>
      <w:b/>
      <w:sz w:val="28"/>
      <w:szCs w:val="24"/>
      <w:lang w:val="en-US"/>
    </w:rPr>
  </w:style>
  <w:style w:type="paragraph" w:styleId="Header">
    <w:name w:val="header"/>
    <w:basedOn w:val="Normal"/>
    <w:link w:val="HeaderChar"/>
    <w:uiPriority w:val="99"/>
    <w:unhideWhenUsed/>
    <w:rsid w:val="00FD43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43E0"/>
  </w:style>
  <w:style w:type="paragraph" w:styleId="Footer">
    <w:name w:val="footer"/>
    <w:basedOn w:val="Normal"/>
    <w:link w:val="FooterChar"/>
    <w:uiPriority w:val="99"/>
    <w:unhideWhenUsed/>
    <w:rsid w:val="00FD43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3E0"/>
  </w:style>
  <w:style w:type="character" w:customStyle="1" w:styleId="Heading1Char">
    <w:name w:val="Heading 1 Char"/>
    <w:basedOn w:val="DefaultParagraphFont"/>
    <w:link w:val="Heading1"/>
    <w:rsid w:val="005142C1"/>
    <w:rPr>
      <w:rFonts w:asciiTheme="majorHAnsi" w:eastAsiaTheme="majorEastAsia" w:hAnsiTheme="majorHAnsi" w:cstheme="majorBidi"/>
      <w:color w:val="0B5294" w:themeColor="accent1" w:themeShade="BF"/>
      <w:sz w:val="32"/>
      <w:szCs w:val="32"/>
    </w:rPr>
  </w:style>
  <w:style w:type="character" w:customStyle="1" w:styleId="Heading2Char">
    <w:name w:val="Heading 2 Char"/>
    <w:basedOn w:val="DefaultParagraphFont"/>
    <w:link w:val="Heading2"/>
    <w:uiPriority w:val="9"/>
    <w:rsid w:val="005142C1"/>
    <w:rPr>
      <w:rFonts w:asciiTheme="majorHAnsi" w:eastAsiaTheme="majorEastAsia" w:hAnsiTheme="majorHAnsi" w:cstheme="majorBidi"/>
      <w:color w:val="0B5294" w:themeColor="accent1" w:themeShade="BF"/>
      <w:sz w:val="26"/>
      <w:szCs w:val="26"/>
    </w:rPr>
  </w:style>
  <w:style w:type="paragraph" w:styleId="NormalWeb">
    <w:name w:val="Normal (Web)"/>
    <w:basedOn w:val="Normal"/>
    <w:uiPriority w:val="99"/>
    <w:semiHidden/>
    <w:unhideWhenUsed/>
    <w:rsid w:val="005142C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ListParagraph">
    <w:name w:val="List Paragraph"/>
    <w:basedOn w:val="Normal"/>
    <w:uiPriority w:val="34"/>
    <w:qFormat/>
    <w:rsid w:val="00AD170C"/>
    <w:pPr>
      <w:ind w:left="720"/>
      <w:contextualSpacing/>
    </w:pPr>
  </w:style>
  <w:style w:type="table" w:styleId="TableGrid">
    <w:name w:val="Table Grid"/>
    <w:basedOn w:val="TableNormal"/>
    <w:uiPriority w:val="39"/>
    <w:rsid w:val="00575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612698">
      <w:bodyDiv w:val="1"/>
      <w:marLeft w:val="0"/>
      <w:marRight w:val="0"/>
      <w:marTop w:val="0"/>
      <w:marBottom w:val="0"/>
      <w:divBdr>
        <w:top w:val="none" w:sz="0" w:space="0" w:color="auto"/>
        <w:left w:val="none" w:sz="0" w:space="0" w:color="auto"/>
        <w:bottom w:val="none" w:sz="0" w:space="0" w:color="auto"/>
        <w:right w:val="none" w:sz="0" w:space="0" w:color="auto"/>
      </w:divBdr>
    </w:div>
    <w:div w:id="779253171">
      <w:bodyDiv w:val="1"/>
      <w:marLeft w:val="0"/>
      <w:marRight w:val="0"/>
      <w:marTop w:val="0"/>
      <w:marBottom w:val="0"/>
      <w:divBdr>
        <w:top w:val="none" w:sz="0" w:space="0" w:color="auto"/>
        <w:left w:val="none" w:sz="0" w:space="0" w:color="auto"/>
        <w:bottom w:val="none" w:sz="0" w:space="0" w:color="auto"/>
        <w:right w:val="none" w:sz="0" w:space="0" w:color="auto"/>
      </w:divBdr>
    </w:div>
    <w:div w:id="1357849755">
      <w:bodyDiv w:val="1"/>
      <w:marLeft w:val="0"/>
      <w:marRight w:val="0"/>
      <w:marTop w:val="0"/>
      <w:marBottom w:val="0"/>
      <w:divBdr>
        <w:top w:val="none" w:sz="0" w:space="0" w:color="auto"/>
        <w:left w:val="none" w:sz="0" w:space="0" w:color="auto"/>
        <w:bottom w:val="none" w:sz="0" w:space="0" w:color="auto"/>
        <w:right w:val="none" w:sz="0" w:space="0" w:color="auto"/>
      </w:divBdr>
      <w:divsChild>
        <w:div w:id="1062871216">
          <w:marLeft w:val="0"/>
          <w:marRight w:val="0"/>
          <w:marTop w:val="0"/>
          <w:marBottom w:val="0"/>
          <w:divBdr>
            <w:top w:val="none" w:sz="0" w:space="0" w:color="auto"/>
            <w:left w:val="none" w:sz="0" w:space="0" w:color="auto"/>
            <w:bottom w:val="none" w:sz="0" w:space="0" w:color="auto"/>
            <w:right w:val="none" w:sz="0" w:space="0" w:color="auto"/>
          </w:divBdr>
          <w:divsChild>
            <w:div w:id="2147039534">
              <w:marLeft w:val="0"/>
              <w:marRight w:val="0"/>
              <w:marTop w:val="0"/>
              <w:marBottom w:val="0"/>
              <w:divBdr>
                <w:top w:val="none" w:sz="0" w:space="0" w:color="auto"/>
                <w:left w:val="none" w:sz="0" w:space="0" w:color="auto"/>
                <w:bottom w:val="none" w:sz="0" w:space="0" w:color="auto"/>
                <w:right w:val="none" w:sz="0" w:space="0" w:color="auto"/>
              </w:divBdr>
              <w:divsChild>
                <w:div w:id="14116501">
                  <w:marLeft w:val="0"/>
                  <w:marRight w:val="0"/>
                  <w:marTop w:val="0"/>
                  <w:marBottom w:val="0"/>
                  <w:divBdr>
                    <w:top w:val="none" w:sz="0" w:space="0" w:color="auto"/>
                    <w:left w:val="none" w:sz="0" w:space="0" w:color="auto"/>
                    <w:bottom w:val="none" w:sz="0" w:space="0" w:color="auto"/>
                    <w:right w:val="none" w:sz="0" w:space="0" w:color="auto"/>
                  </w:divBdr>
                  <w:divsChild>
                    <w:div w:id="1834447817">
                      <w:marLeft w:val="0"/>
                      <w:marRight w:val="0"/>
                      <w:marTop w:val="0"/>
                      <w:marBottom w:val="0"/>
                      <w:divBdr>
                        <w:top w:val="none" w:sz="0" w:space="0" w:color="auto"/>
                        <w:left w:val="none" w:sz="0" w:space="0" w:color="auto"/>
                        <w:bottom w:val="none" w:sz="0" w:space="0" w:color="auto"/>
                        <w:right w:val="none" w:sz="0" w:space="0" w:color="auto"/>
                      </w:divBdr>
                      <w:divsChild>
                        <w:div w:id="788746499">
                          <w:marLeft w:val="0"/>
                          <w:marRight w:val="0"/>
                          <w:marTop w:val="0"/>
                          <w:marBottom w:val="0"/>
                          <w:divBdr>
                            <w:top w:val="none" w:sz="0" w:space="0" w:color="auto"/>
                            <w:left w:val="none" w:sz="0" w:space="0" w:color="auto"/>
                            <w:bottom w:val="none" w:sz="0" w:space="0" w:color="auto"/>
                            <w:right w:val="none" w:sz="0" w:space="0" w:color="auto"/>
                          </w:divBdr>
                          <w:divsChild>
                            <w:div w:id="1975672980">
                              <w:marLeft w:val="0"/>
                              <w:marRight w:val="0"/>
                              <w:marTop w:val="0"/>
                              <w:marBottom w:val="0"/>
                              <w:divBdr>
                                <w:top w:val="none" w:sz="0" w:space="0" w:color="auto"/>
                                <w:left w:val="none" w:sz="0" w:space="0" w:color="auto"/>
                                <w:bottom w:val="none" w:sz="0" w:space="0" w:color="auto"/>
                                <w:right w:val="none" w:sz="0" w:space="0" w:color="auto"/>
                              </w:divBdr>
                              <w:divsChild>
                                <w:div w:id="1692221988">
                                  <w:marLeft w:val="0"/>
                                  <w:marRight w:val="0"/>
                                  <w:marTop w:val="0"/>
                                  <w:marBottom w:val="0"/>
                                  <w:divBdr>
                                    <w:top w:val="none" w:sz="0" w:space="0" w:color="auto"/>
                                    <w:left w:val="none" w:sz="0" w:space="0" w:color="auto"/>
                                    <w:bottom w:val="none" w:sz="0" w:space="0" w:color="auto"/>
                                    <w:right w:val="none" w:sz="0" w:space="0" w:color="auto"/>
                                  </w:divBdr>
                                  <w:divsChild>
                                    <w:div w:id="1571692148">
                                      <w:marLeft w:val="0"/>
                                      <w:marRight w:val="0"/>
                                      <w:marTop w:val="0"/>
                                      <w:marBottom w:val="0"/>
                                      <w:divBdr>
                                        <w:top w:val="none" w:sz="0" w:space="0" w:color="auto"/>
                                        <w:left w:val="none" w:sz="0" w:space="0" w:color="auto"/>
                                        <w:bottom w:val="none" w:sz="0" w:space="0" w:color="auto"/>
                                        <w:right w:val="none" w:sz="0" w:space="0" w:color="auto"/>
                                      </w:divBdr>
                                      <w:divsChild>
                                        <w:div w:id="1291745251">
                                          <w:marLeft w:val="0"/>
                                          <w:marRight w:val="0"/>
                                          <w:marTop w:val="0"/>
                                          <w:marBottom w:val="0"/>
                                          <w:divBdr>
                                            <w:top w:val="none" w:sz="0" w:space="0" w:color="auto"/>
                                            <w:left w:val="none" w:sz="0" w:space="0" w:color="auto"/>
                                            <w:bottom w:val="none" w:sz="0" w:space="0" w:color="auto"/>
                                            <w:right w:val="none" w:sz="0" w:space="0" w:color="auto"/>
                                          </w:divBdr>
                                          <w:divsChild>
                                            <w:div w:id="2145847045">
                                              <w:marLeft w:val="0"/>
                                              <w:marRight w:val="0"/>
                                              <w:marTop w:val="0"/>
                                              <w:marBottom w:val="0"/>
                                              <w:divBdr>
                                                <w:top w:val="none" w:sz="0" w:space="0" w:color="auto"/>
                                                <w:left w:val="none" w:sz="0" w:space="0" w:color="auto"/>
                                                <w:bottom w:val="none" w:sz="0" w:space="0" w:color="auto"/>
                                                <w:right w:val="none" w:sz="0" w:space="0" w:color="auto"/>
                                              </w:divBdr>
                                            </w:div>
                                            <w:div w:id="2030717155">
                                              <w:marLeft w:val="0"/>
                                              <w:marRight w:val="0"/>
                                              <w:marTop w:val="0"/>
                                              <w:marBottom w:val="0"/>
                                              <w:divBdr>
                                                <w:top w:val="none" w:sz="0" w:space="0" w:color="auto"/>
                                                <w:left w:val="none" w:sz="0" w:space="0" w:color="auto"/>
                                                <w:bottom w:val="none" w:sz="0" w:space="0" w:color="auto"/>
                                                <w:right w:val="none" w:sz="0" w:space="0" w:color="auto"/>
                                              </w:divBdr>
                                              <w:divsChild>
                                                <w:div w:id="1051811916">
                                                  <w:marLeft w:val="0"/>
                                                  <w:marRight w:val="0"/>
                                                  <w:marTop w:val="0"/>
                                                  <w:marBottom w:val="0"/>
                                                  <w:divBdr>
                                                    <w:top w:val="none" w:sz="0" w:space="0" w:color="auto"/>
                                                    <w:left w:val="none" w:sz="0" w:space="0" w:color="auto"/>
                                                    <w:bottom w:val="none" w:sz="0" w:space="0" w:color="auto"/>
                                                    <w:right w:val="none" w:sz="0" w:space="0" w:color="auto"/>
                                                  </w:divBdr>
                                                  <w:divsChild>
                                                    <w:div w:id="947003286">
                                                      <w:marLeft w:val="0"/>
                                                      <w:marRight w:val="0"/>
                                                      <w:marTop w:val="0"/>
                                                      <w:marBottom w:val="0"/>
                                                      <w:divBdr>
                                                        <w:top w:val="none" w:sz="0" w:space="0" w:color="auto"/>
                                                        <w:left w:val="none" w:sz="0" w:space="0" w:color="auto"/>
                                                        <w:bottom w:val="none" w:sz="0" w:space="0" w:color="auto"/>
                                                        <w:right w:val="none" w:sz="0" w:space="0" w:color="auto"/>
                                                      </w:divBdr>
                                                      <w:divsChild>
                                                        <w:div w:id="1224172125">
                                                          <w:marLeft w:val="0"/>
                                                          <w:marRight w:val="0"/>
                                                          <w:marTop w:val="0"/>
                                                          <w:marBottom w:val="0"/>
                                                          <w:divBdr>
                                                            <w:top w:val="single" w:sz="24" w:space="0" w:color="auto"/>
                                                            <w:left w:val="single" w:sz="24" w:space="0" w:color="auto"/>
                                                            <w:bottom w:val="single" w:sz="24" w:space="0" w:color="auto"/>
                                                            <w:right w:val="single" w:sz="24" w:space="0" w:color="auto"/>
                                                          </w:divBdr>
                                                        </w:div>
                                                      </w:divsChild>
                                                    </w:div>
                                                  </w:divsChild>
                                                </w:div>
                                              </w:divsChild>
                                            </w:div>
                                          </w:divsChild>
                                        </w:div>
                                      </w:divsChild>
                                    </w:div>
                                  </w:divsChild>
                                </w:div>
                              </w:divsChild>
                            </w:div>
                            <w:div w:id="619729490">
                              <w:marLeft w:val="0"/>
                              <w:marRight w:val="0"/>
                              <w:marTop w:val="0"/>
                              <w:marBottom w:val="0"/>
                              <w:divBdr>
                                <w:top w:val="none" w:sz="0" w:space="0" w:color="auto"/>
                                <w:left w:val="none" w:sz="0" w:space="0" w:color="auto"/>
                                <w:bottom w:val="none" w:sz="0" w:space="0" w:color="auto"/>
                                <w:right w:val="none" w:sz="0" w:space="0" w:color="auto"/>
                              </w:divBdr>
                              <w:divsChild>
                                <w:div w:id="112940796">
                                  <w:marLeft w:val="0"/>
                                  <w:marRight w:val="0"/>
                                  <w:marTop w:val="0"/>
                                  <w:marBottom w:val="0"/>
                                  <w:divBdr>
                                    <w:top w:val="none" w:sz="0" w:space="0" w:color="auto"/>
                                    <w:left w:val="none" w:sz="0" w:space="0" w:color="auto"/>
                                    <w:bottom w:val="none" w:sz="0" w:space="0" w:color="auto"/>
                                    <w:right w:val="none" w:sz="0" w:space="0" w:color="auto"/>
                                  </w:divBdr>
                                  <w:divsChild>
                                    <w:div w:id="382949065">
                                      <w:marLeft w:val="0"/>
                                      <w:marRight w:val="0"/>
                                      <w:marTop w:val="0"/>
                                      <w:marBottom w:val="0"/>
                                      <w:divBdr>
                                        <w:top w:val="none" w:sz="0" w:space="0" w:color="auto"/>
                                        <w:left w:val="none" w:sz="0" w:space="0" w:color="auto"/>
                                        <w:bottom w:val="none" w:sz="0" w:space="0" w:color="auto"/>
                                        <w:right w:val="none" w:sz="0" w:space="0" w:color="auto"/>
                                      </w:divBdr>
                                      <w:divsChild>
                                        <w:div w:id="1752895950">
                                          <w:marLeft w:val="0"/>
                                          <w:marRight w:val="0"/>
                                          <w:marTop w:val="0"/>
                                          <w:marBottom w:val="0"/>
                                          <w:divBdr>
                                            <w:top w:val="none" w:sz="0" w:space="0" w:color="auto"/>
                                            <w:left w:val="none" w:sz="0" w:space="0" w:color="auto"/>
                                            <w:bottom w:val="none" w:sz="0" w:space="0" w:color="auto"/>
                                            <w:right w:val="none" w:sz="0" w:space="0" w:color="auto"/>
                                          </w:divBdr>
                                          <w:divsChild>
                                            <w:div w:id="1193883284">
                                              <w:marLeft w:val="0"/>
                                              <w:marRight w:val="0"/>
                                              <w:marTop w:val="0"/>
                                              <w:marBottom w:val="0"/>
                                              <w:divBdr>
                                                <w:top w:val="none" w:sz="0" w:space="0" w:color="auto"/>
                                                <w:left w:val="none" w:sz="0" w:space="0" w:color="auto"/>
                                                <w:bottom w:val="none" w:sz="0" w:space="0" w:color="auto"/>
                                                <w:right w:val="none" w:sz="0" w:space="0" w:color="auto"/>
                                              </w:divBdr>
                                              <w:divsChild>
                                                <w:div w:id="1100837851">
                                                  <w:marLeft w:val="0"/>
                                                  <w:marRight w:val="0"/>
                                                  <w:marTop w:val="0"/>
                                                  <w:marBottom w:val="0"/>
                                                  <w:divBdr>
                                                    <w:top w:val="none" w:sz="0" w:space="0" w:color="auto"/>
                                                    <w:left w:val="none" w:sz="0" w:space="0" w:color="auto"/>
                                                    <w:bottom w:val="none" w:sz="0" w:space="0" w:color="auto"/>
                                                    <w:right w:val="none" w:sz="0" w:space="0" w:color="auto"/>
                                                  </w:divBdr>
                                                  <w:divsChild>
                                                    <w:div w:id="858198139">
                                                      <w:marLeft w:val="0"/>
                                                      <w:marRight w:val="0"/>
                                                      <w:marTop w:val="0"/>
                                                      <w:marBottom w:val="0"/>
                                                      <w:divBdr>
                                                        <w:top w:val="none" w:sz="0" w:space="0" w:color="auto"/>
                                                        <w:left w:val="none" w:sz="0" w:space="0" w:color="auto"/>
                                                        <w:bottom w:val="none" w:sz="0" w:space="0" w:color="auto"/>
                                                        <w:right w:val="none" w:sz="0" w:space="0" w:color="auto"/>
                                                      </w:divBdr>
                                                      <w:divsChild>
                                                        <w:div w:id="6041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051422">
          <w:marLeft w:val="0"/>
          <w:marRight w:val="0"/>
          <w:marTop w:val="0"/>
          <w:marBottom w:val="0"/>
          <w:divBdr>
            <w:top w:val="none" w:sz="0" w:space="0" w:color="auto"/>
            <w:left w:val="none" w:sz="0" w:space="0" w:color="auto"/>
            <w:bottom w:val="none" w:sz="0" w:space="0" w:color="auto"/>
            <w:right w:val="none" w:sz="0" w:space="0" w:color="auto"/>
          </w:divBdr>
          <w:divsChild>
            <w:div w:id="649750074">
              <w:marLeft w:val="0"/>
              <w:marRight w:val="0"/>
              <w:marTop w:val="0"/>
              <w:marBottom w:val="0"/>
              <w:divBdr>
                <w:top w:val="none" w:sz="0" w:space="0" w:color="auto"/>
                <w:left w:val="none" w:sz="0" w:space="0" w:color="auto"/>
                <w:bottom w:val="none" w:sz="0" w:space="0" w:color="auto"/>
                <w:right w:val="none" w:sz="0" w:space="0" w:color="auto"/>
              </w:divBdr>
              <w:divsChild>
                <w:div w:id="112792491">
                  <w:marLeft w:val="0"/>
                  <w:marRight w:val="0"/>
                  <w:marTop w:val="0"/>
                  <w:marBottom w:val="0"/>
                  <w:divBdr>
                    <w:top w:val="none" w:sz="0" w:space="0" w:color="auto"/>
                    <w:left w:val="none" w:sz="0" w:space="0" w:color="auto"/>
                    <w:bottom w:val="none" w:sz="0" w:space="0" w:color="auto"/>
                    <w:right w:val="none" w:sz="0" w:space="0" w:color="auto"/>
                  </w:divBdr>
                  <w:divsChild>
                    <w:div w:id="609624487">
                      <w:marLeft w:val="0"/>
                      <w:marRight w:val="0"/>
                      <w:marTop w:val="0"/>
                      <w:marBottom w:val="0"/>
                      <w:divBdr>
                        <w:top w:val="none" w:sz="0" w:space="0" w:color="auto"/>
                        <w:left w:val="none" w:sz="0" w:space="0" w:color="auto"/>
                        <w:bottom w:val="none" w:sz="0" w:space="0" w:color="auto"/>
                        <w:right w:val="none" w:sz="0" w:space="0" w:color="auto"/>
                      </w:divBdr>
                      <w:divsChild>
                        <w:div w:id="1886408263">
                          <w:marLeft w:val="0"/>
                          <w:marRight w:val="0"/>
                          <w:marTop w:val="0"/>
                          <w:marBottom w:val="0"/>
                          <w:divBdr>
                            <w:top w:val="none" w:sz="0" w:space="0" w:color="auto"/>
                            <w:left w:val="none" w:sz="0" w:space="0" w:color="auto"/>
                            <w:bottom w:val="none" w:sz="0" w:space="0" w:color="auto"/>
                            <w:right w:val="none" w:sz="0" w:space="0" w:color="auto"/>
                          </w:divBdr>
                          <w:divsChild>
                            <w:div w:id="1660041903">
                              <w:marLeft w:val="0"/>
                              <w:marRight w:val="0"/>
                              <w:marTop w:val="0"/>
                              <w:marBottom w:val="0"/>
                              <w:divBdr>
                                <w:top w:val="none" w:sz="0" w:space="0" w:color="auto"/>
                                <w:left w:val="none" w:sz="0" w:space="0" w:color="auto"/>
                                <w:bottom w:val="none" w:sz="0" w:space="0" w:color="auto"/>
                                <w:right w:val="none" w:sz="0" w:space="0" w:color="auto"/>
                              </w:divBdr>
                              <w:divsChild>
                                <w:div w:id="708147568">
                                  <w:marLeft w:val="0"/>
                                  <w:marRight w:val="0"/>
                                  <w:marTop w:val="0"/>
                                  <w:marBottom w:val="0"/>
                                  <w:divBdr>
                                    <w:top w:val="none" w:sz="0" w:space="0" w:color="auto"/>
                                    <w:left w:val="none" w:sz="0" w:space="0" w:color="auto"/>
                                    <w:bottom w:val="none" w:sz="0" w:space="0" w:color="auto"/>
                                    <w:right w:val="none" w:sz="0" w:space="0" w:color="auto"/>
                                  </w:divBdr>
                                  <w:divsChild>
                                    <w:div w:id="819617303">
                                      <w:marLeft w:val="0"/>
                                      <w:marRight w:val="0"/>
                                      <w:marTop w:val="0"/>
                                      <w:marBottom w:val="0"/>
                                      <w:divBdr>
                                        <w:top w:val="none" w:sz="0" w:space="0" w:color="auto"/>
                                        <w:left w:val="none" w:sz="0" w:space="0" w:color="auto"/>
                                        <w:bottom w:val="none" w:sz="0" w:space="0" w:color="auto"/>
                                        <w:right w:val="none" w:sz="0" w:space="0" w:color="auto"/>
                                      </w:divBdr>
                                      <w:divsChild>
                                        <w:div w:id="1732002782">
                                          <w:marLeft w:val="0"/>
                                          <w:marRight w:val="0"/>
                                          <w:marTop w:val="0"/>
                                          <w:marBottom w:val="0"/>
                                          <w:divBdr>
                                            <w:top w:val="none" w:sz="0" w:space="0" w:color="auto"/>
                                            <w:left w:val="none" w:sz="0" w:space="0" w:color="auto"/>
                                            <w:bottom w:val="none" w:sz="0" w:space="0" w:color="auto"/>
                                            <w:right w:val="none" w:sz="0" w:space="0" w:color="auto"/>
                                          </w:divBdr>
                                          <w:divsChild>
                                            <w:div w:id="144095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7188949">
      <w:bodyDiv w:val="1"/>
      <w:marLeft w:val="0"/>
      <w:marRight w:val="0"/>
      <w:marTop w:val="0"/>
      <w:marBottom w:val="0"/>
      <w:divBdr>
        <w:top w:val="none" w:sz="0" w:space="0" w:color="auto"/>
        <w:left w:val="none" w:sz="0" w:space="0" w:color="auto"/>
        <w:bottom w:val="none" w:sz="0" w:space="0" w:color="auto"/>
        <w:right w:val="none" w:sz="0" w:space="0" w:color="auto"/>
      </w:divBdr>
    </w:div>
    <w:div w:id="198419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7406D"/>
      </a:dk2>
      <a:lt2>
        <a:srgbClr val="DBEFF9"/>
      </a:lt2>
      <a:accent1>
        <a:srgbClr val="0F6FC6"/>
      </a:accent1>
      <a:accent2>
        <a:srgbClr val="087CBD"/>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923751373A0D3448B6463758FF9807F" ma:contentTypeVersion="0" ma:contentTypeDescription="Crear nuevo documento." ma:contentTypeScope="" ma:versionID="6d4f6c4bfcd65cd30ef3c9df6de6fdb6">
  <xsd:schema xmlns:xsd="http://www.w3.org/2001/XMLSchema" xmlns:xs="http://www.w3.org/2001/XMLSchema" xmlns:p="http://schemas.microsoft.com/office/2006/metadata/properties" targetNamespace="http://schemas.microsoft.com/office/2006/metadata/properties" ma:root="true" ma:fieldsID="2c18416b24940da6eaed5c3a11aaeb3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74F9F8-2D34-477E-8EE5-EA9956DB2CCE}"/>
</file>

<file path=customXml/itemProps2.xml><?xml version="1.0" encoding="utf-8"?>
<ds:datastoreItem xmlns:ds="http://schemas.openxmlformats.org/officeDocument/2006/customXml" ds:itemID="{1FAB3B03-F406-4063-A184-282BE214958D}"/>
</file>

<file path=customXml/itemProps3.xml><?xml version="1.0" encoding="utf-8"?>
<ds:datastoreItem xmlns:ds="http://schemas.openxmlformats.org/officeDocument/2006/customXml" ds:itemID="{88CC1E30-9C2A-48E7-BB04-4DBA950F2120}"/>
</file>

<file path=docProps/app.xml><?xml version="1.0" encoding="utf-8"?>
<Properties xmlns="http://schemas.openxmlformats.org/officeDocument/2006/extended-properties" xmlns:vt="http://schemas.openxmlformats.org/officeDocument/2006/docPropsVTypes">
  <Template>Normal</Template>
  <TotalTime>433</TotalTime>
  <Pages>6</Pages>
  <Words>416</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Diseño Tecnico</vt:lpstr>
    </vt:vector>
  </TitlesOfParts>
  <Company>Axity</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Tecnico</dc:title>
  <dc:subject>om-1101 visualizar crédito de clientes</dc:subject>
  <dc:creator>Itzel Martinez</dc:creator>
  <cp:keywords/>
  <dc:description/>
  <cp:lastModifiedBy>Itzel Martinez</cp:lastModifiedBy>
  <cp:revision>11</cp:revision>
  <dcterms:created xsi:type="dcterms:W3CDTF">2024-07-08T18:35:00Z</dcterms:created>
  <dcterms:modified xsi:type="dcterms:W3CDTF">2024-07-11T22:00:00Z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0x0101000923751373A0D3448B6463758FF9807F</vt:lpwstr>
  </property>
</Properties>
</file>