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FD43E0">
          <w:r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Default="00FD43E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FD43E0" w:rsidRDefault="00463DC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FD43E0" w:rsidRDefault="00FD43E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D43E0" w:rsidRDefault="00FD43E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463DC2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43E0" w:rsidRPr="00FD43E0" w:rsidRDefault="00463DC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D43E0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32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D43E0" w:rsidRPr="002C7F95" w:rsidRDefault="002C7F95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32"/>
                                        <w:szCs w:val="36"/>
                                        <w:lang w:val="es-MX"/>
                                      </w:rPr>
                                    </w:pPr>
                                    <w:r w:rsidRPr="002C7F95">
                                      <w:rPr>
                                        <w:smallCaps/>
                                        <w:color w:val="17406D" w:themeColor="text2"/>
                                        <w:sz w:val="32"/>
                                        <w:szCs w:val="36"/>
                                        <w:lang w:val="es-MX"/>
                                      </w:rPr>
                                      <w:t>OM-675 Mostrar advertencia en la creación de incidencia de más de 15 días naturales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:rsidR="00FD43E0" w:rsidRPr="00FD43E0" w:rsidRDefault="00463DC2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D43E0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32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D43E0" w:rsidRPr="002C7F95" w:rsidRDefault="002C7F95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32"/>
                                  <w:szCs w:val="36"/>
                                  <w:lang w:val="es-MX"/>
                                </w:rPr>
                              </w:pPr>
                              <w:r w:rsidRPr="002C7F95">
                                <w:rPr>
                                  <w:smallCaps/>
                                  <w:color w:val="17406D" w:themeColor="text2"/>
                                  <w:sz w:val="32"/>
                                  <w:szCs w:val="36"/>
                                  <w:lang w:val="es-MX"/>
                                </w:rPr>
                                <w:t>OM-675 Mostrar advertencia en la creación de incidencia de más de 15 días naturales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807F1D0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6E04B83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2C7F95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18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Julio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F57D2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F57D21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1126"/>
        <w:gridCol w:w="1418"/>
        <w:gridCol w:w="2126"/>
        <w:gridCol w:w="1985"/>
        <w:gridCol w:w="2201"/>
      </w:tblGrid>
      <w:tr w:rsidR="00D92D91" w:rsidRPr="00BF017C" w:rsidTr="008757B8">
        <w:trPr>
          <w:trHeight w:val="656"/>
        </w:trPr>
        <w:tc>
          <w:tcPr>
            <w:tcW w:w="1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6E1424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6E1424">
              <w:rPr>
                <w:rFonts w:ascii="Calibri Light" w:hAnsi="Calibri Light" w:cs="Arial"/>
                <w:b/>
                <w:sz w:val="20"/>
                <w:szCs w:val="24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FECHA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AUTOR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CAMBIO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8757B8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</w:pPr>
            <w:r w:rsidRPr="008757B8">
              <w:rPr>
                <w:rFonts w:ascii="Calibri Light" w:hAnsi="Calibri Light" w:cs="Arial"/>
                <w:b/>
                <w:color w:val="000000"/>
                <w:sz w:val="20"/>
                <w:szCs w:val="24"/>
              </w:rPr>
              <w:t>SECCIONES AFECTADAS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2C7F95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</w:t>
            </w:r>
            <w:r w:rsidR="00D92D91">
              <w:rPr>
                <w:rFonts w:cs="Arial"/>
                <w:sz w:val="20"/>
              </w:rPr>
              <w:t xml:space="preserve"> Julio 2024</w:t>
            </w: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D92D91" w:rsidRDefault="00D92D91" w:rsidP="00D92D91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Creación documento</w:t>
            </w: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Todo</w:t>
            </w:r>
          </w:p>
        </w:tc>
      </w:tr>
      <w:tr w:rsidR="00D92D91" w:rsidRPr="00BF017C" w:rsidTr="008757B8">
        <w:tc>
          <w:tcPr>
            <w:tcW w:w="1126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41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6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1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2C66BC" w:rsidRDefault="00FD43E0" w:rsidP="002C66BC">
      <w:pPr>
        <w:pStyle w:val="Heading1"/>
        <w:spacing w:after="240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2C66BC" w:rsidRDefault="005142C1" w:rsidP="00F23DCB">
      <w:pPr>
        <w:ind w:left="708"/>
        <w:rPr>
          <w:rFonts w:asciiTheme="majorHAnsi" w:hAnsiTheme="majorHAnsi"/>
          <w:i/>
          <w:iCs/>
        </w:rPr>
      </w:pPr>
      <w:bookmarkStart w:id="1" w:name="_Hlk128568932"/>
      <w:r w:rsidRPr="002C66BC">
        <w:rPr>
          <w:rFonts w:asciiTheme="majorHAnsi" w:hAnsiTheme="majorHAnsi"/>
          <w:i/>
          <w:iCs/>
        </w:rPr>
        <w:t>Este documento tiene como objetivo describir la solución técnica que se implementa para cubrir el requerimiento “</w:t>
      </w:r>
      <w:r w:rsidR="002C7F95" w:rsidRPr="002C66BC">
        <w:rPr>
          <w:rFonts w:asciiTheme="majorHAnsi" w:hAnsiTheme="majorHAnsi"/>
          <w:i/>
          <w:iCs/>
        </w:rPr>
        <w:t>OM-675 Mostrar advertencia en la creación de incidencia de más de 15 días naturales</w:t>
      </w:r>
      <w:r w:rsidRPr="002C66BC">
        <w:rPr>
          <w:rFonts w:asciiTheme="majorHAnsi" w:hAnsiTheme="majorHAnsi"/>
          <w:i/>
          <w:iCs/>
        </w:rPr>
        <w:t>”</w:t>
      </w:r>
      <w:bookmarkEnd w:id="1"/>
      <w:r w:rsidRPr="002C66BC">
        <w:rPr>
          <w:rFonts w:asciiTheme="majorHAnsi" w:hAnsiTheme="majorHAnsi"/>
          <w:i/>
          <w:iCs/>
        </w:rPr>
        <w:t xml:space="preserve"> </w:t>
      </w:r>
    </w:p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t>Objetivo General</w:t>
      </w:r>
      <w:bookmarkEnd w:id="2"/>
    </w:p>
    <w:p w:rsidR="006B3EB9" w:rsidRPr="002C66BC" w:rsidRDefault="006B3EB9" w:rsidP="006B3EB9">
      <w:pPr>
        <w:pStyle w:val="Heading2"/>
        <w:spacing w:after="240"/>
        <w:ind w:left="708"/>
        <w:jc w:val="both"/>
        <w:rPr>
          <w:color w:val="auto"/>
          <w:sz w:val="22"/>
        </w:rPr>
      </w:pPr>
      <w:bookmarkStart w:id="3" w:name="_Toc128737225"/>
      <w:r w:rsidRPr="002C66BC">
        <w:rPr>
          <w:color w:val="auto"/>
          <w:sz w:val="22"/>
        </w:rPr>
        <w:t xml:space="preserve">Desarrollar una funcionalidad en la plataforma </w:t>
      </w:r>
      <w:proofErr w:type="spellStart"/>
      <w:r w:rsidRPr="002C66BC">
        <w:rPr>
          <w:color w:val="auto"/>
          <w:sz w:val="22"/>
        </w:rPr>
        <w:t>OmicronShop</w:t>
      </w:r>
      <w:proofErr w:type="spellEnd"/>
      <w:r w:rsidRPr="002C66BC">
        <w:rPr>
          <w:color w:val="auto"/>
          <w:sz w:val="22"/>
        </w:rPr>
        <w:t xml:space="preserve"> que valide automáticamente la antigüedad de las facturas ingresadas en el módulo de incidencias por producto para los roles de Asesor y Médico, mostrando un mensaje de advertencia si la factura </w:t>
      </w:r>
      <w:r w:rsidR="002C66BC">
        <w:rPr>
          <w:color w:val="auto"/>
          <w:sz w:val="22"/>
        </w:rPr>
        <w:t>excede</w:t>
      </w:r>
      <w:r w:rsidRPr="002C66BC">
        <w:rPr>
          <w:color w:val="auto"/>
          <w:sz w:val="22"/>
        </w:rPr>
        <w:t xml:space="preserve"> de 15 días (parametrizable) desde su creación. </w:t>
      </w:r>
    </w:p>
    <w:p w:rsidR="005142C1" w:rsidRPr="005142C1" w:rsidRDefault="005142C1" w:rsidP="002C66BC">
      <w:pPr>
        <w:pStyle w:val="Heading2"/>
        <w:spacing w:after="240" w:line="240" w:lineRule="auto"/>
        <w:ind w:firstLine="708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End w:id="3"/>
    </w:p>
    <w:p w:rsidR="006B3EB9" w:rsidRPr="006B3EB9" w:rsidRDefault="006B3EB9" w:rsidP="002C66BC">
      <w:pPr>
        <w:pStyle w:val="ListParagraph"/>
        <w:numPr>
          <w:ilvl w:val="0"/>
          <w:numId w:val="10"/>
        </w:numPr>
        <w:spacing w:after="100" w:afterAutospacing="1" w:line="240" w:lineRule="auto"/>
        <w:jc w:val="both"/>
        <w:rPr>
          <w:rFonts w:ascii="Calibri Light" w:eastAsia="Times New Roman" w:hAnsi="Calibri Light" w:cs="Calibri Light"/>
          <w:sz w:val="24"/>
          <w:szCs w:val="24"/>
          <w:lang w:eastAsia="es-MX"/>
        </w:rPr>
      </w:pPr>
      <w:bookmarkStart w:id="4" w:name="_Toc128737227"/>
      <w:r w:rsidRPr="006B3EB9">
        <w:rPr>
          <w:rFonts w:ascii="Calibri Light" w:eastAsia="Times New Roman" w:hAnsi="Calibri Light" w:cs="Calibri Light"/>
          <w:b/>
          <w:bCs/>
          <w:sz w:val="24"/>
          <w:szCs w:val="24"/>
          <w:lang w:eastAsia="es-MX"/>
        </w:rPr>
        <w:t>Mejora en la Gestión de Incidencias:</w:t>
      </w:r>
    </w:p>
    <w:p w:rsidR="006B3EB9" w:rsidRPr="006B3EB9" w:rsidRDefault="006B3EB9" w:rsidP="002C66BC">
      <w:pPr>
        <w:spacing w:after="100" w:afterAutospacing="1" w:line="240" w:lineRule="auto"/>
        <w:ind w:left="1068"/>
        <w:jc w:val="both"/>
        <w:rPr>
          <w:rFonts w:ascii="Calibri Light" w:eastAsia="Times New Roman" w:hAnsi="Calibri Light" w:cs="Calibri Light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szCs w:val="24"/>
          <w:lang w:eastAsia="es-MX"/>
        </w:rPr>
        <w:t>Asegurar que las incidencias de "Producto faltante" y "Producto derramado" se reporten en un tiempo razonable</w:t>
      </w:r>
      <w:r w:rsidR="00F23DCB">
        <w:rPr>
          <w:rFonts w:ascii="Calibri Light" w:eastAsia="Times New Roman" w:hAnsi="Calibri Light" w:cs="Calibri Light"/>
          <w:szCs w:val="24"/>
          <w:lang w:eastAsia="es-MX"/>
        </w:rPr>
        <w:t xml:space="preserve"> reduciendo 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la cantidad de incidencias </w:t>
      </w:r>
      <w:r w:rsidR="00F23DCB" w:rsidRPr="006B3EB9">
        <w:rPr>
          <w:rFonts w:ascii="Calibri Light" w:eastAsia="Times New Roman" w:hAnsi="Calibri Light" w:cs="Calibri Light"/>
          <w:szCs w:val="24"/>
          <w:lang w:eastAsia="es-MX"/>
        </w:rPr>
        <w:t>tardí</w:t>
      </w:r>
      <w:r w:rsidR="002C66BC">
        <w:rPr>
          <w:rFonts w:ascii="Calibri Light" w:eastAsia="Times New Roman" w:hAnsi="Calibri Light" w:cs="Calibri Light"/>
          <w:szCs w:val="24"/>
          <w:lang w:eastAsia="es-MX"/>
        </w:rPr>
        <w:t>as.</w:t>
      </w:r>
    </w:p>
    <w:p w:rsidR="006B3EB9" w:rsidRPr="006B3EB9" w:rsidRDefault="006B3EB9" w:rsidP="002C66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4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b/>
          <w:bCs/>
          <w:sz w:val="24"/>
          <w:szCs w:val="24"/>
          <w:lang w:eastAsia="es-MX"/>
        </w:rPr>
        <w:t>Validación Automatizada:</w:t>
      </w:r>
    </w:p>
    <w:p w:rsidR="006B3EB9" w:rsidRPr="006B3EB9" w:rsidRDefault="006B3EB9" w:rsidP="002C66BC">
      <w:pPr>
        <w:spacing w:before="100" w:beforeAutospacing="1" w:after="100" w:afterAutospacing="1" w:line="240" w:lineRule="auto"/>
        <w:ind w:left="1068"/>
        <w:jc w:val="both"/>
        <w:rPr>
          <w:rFonts w:ascii="Calibri Light" w:eastAsia="Times New Roman" w:hAnsi="Calibri Light" w:cs="Calibri Light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szCs w:val="24"/>
          <w:lang w:eastAsia="es-MX"/>
        </w:rPr>
        <w:t>Implementar una validación automática de la antigüedad de las facturas al ser ingresadas</w:t>
      </w:r>
      <w:r w:rsidR="00F23DCB">
        <w:rPr>
          <w:rFonts w:ascii="Calibri Light" w:eastAsia="Times New Roman" w:hAnsi="Calibri Light" w:cs="Calibri Light"/>
          <w:szCs w:val="24"/>
          <w:lang w:eastAsia="es-MX"/>
        </w:rPr>
        <w:t xml:space="preserve"> a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>horra</w:t>
      </w:r>
      <w:r w:rsidR="00F23DCB">
        <w:rPr>
          <w:rFonts w:ascii="Calibri Light" w:eastAsia="Times New Roman" w:hAnsi="Calibri Light" w:cs="Calibri Light"/>
          <w:szCs w:val="24"/>
          <w:lang w:eastAsia="es-MX"/>
        </w:rPr>
        <w:t>ndo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 tiempo al personal, ya que no necesitan verificar manualmente cada factura.</w:t>
      </w:r>
    </w:p>
    <w:p w:rsidR="006B3EB9" w:rsidRPr="006B3EB9" w:rsidRDefault="006B3EB9" w:rsidP="002C66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4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b/>
          <w:bCs/>
          <w:sz w:val="24"/>
          <w:szCs w:val="24"/>
          <w:lang w:eastAsia="es-MX"/>
        </w:rPr>
        <w:t>Mensajes de Advertencia Claros:</w:t>
      </w:r>
    </w:p>
    <w:p w:rsidR="006B3EB9" w:rsidRPr="006B3EB9" w:rsidRDefault="006B3EB9" w:rsidP="002C66BC">
      <w:pPr>
        <w:spacing w:before="100" w:beforeAutospacing="1" w:after="100" w:afterAutospacing="1" w:line="240" w:lineRule="auto"/>
        <w:ind w:left="1068"/>
        <w:jc w:val="both"/>
        <w:rPr>
          <w:rFonts w:ascii="Calibri Light" w:eastAsia="Times New Roman" w:hAnsi="Calibri Light" w:cs="Calibri Light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szCs w:val="24"/>
          <w:lang w:eastAsia="es-MX"/>
        </w:rPr>
        <w:t>Informar sobre las restricciones de tiempo mediante mensajes de advertencia</w:t>
      </w:r>
      <w:r w:rsidR="002C66BC">
        <w:rPr>
          <w:rFonts w:ascii="Calibri Light" w:eastAsia="Times New Roman" w:hAnsi="Calibri Light" w:cs="Calibri Light"/>
          <w:szCs w:val="24"/>
          <w:lang w:eastAsia="es-MX"/>
        </w:rPr>
        <w:t xml:space="preserve"> para mejorar la 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comprensión de políticas </w:t>
      </w:r>
      <w:r w:rsidR="002C66BC">
        <w:rPr>
          <w:rFonts w:ascii="Calibri Light" w:eastAsia="Times New Roman" w:hAnsi="Calibri Light" w:cs="Calibri Light"/>
          <w:szCs w:val="24"/>
          <w:lang w:eastAsia="es-MX"/>
        </w:rPr>
        <w:t>en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 la plataforma, evitando confusiones y posibles errores de entrada.</w:t>
      </w:r>
    </w:p>
    <w:p w:rsidR="006B3EB9" w:rsidRPr="006B3EB9" w:rsidRDefault="006B3EB9" w:rsidP="002C66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4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b/>
          <w:bCs/>
          <w:sz w:val="24"/>
          <w:szCs w:val="24"/>
          <w:lang w:eastAsia="es-MX"/>
        </w:rPr>
        <w:t>Flexibilidad Parametrizable:</w:t>
      </w:r>
    </w:p>
    <w:p w:rsidR="006B3EB9" w:rsidRPr="006B3EB9" w:rsidRDefault="006B3EB9" w:rsidP="002C66BC">
      <w:pPr>
        <w:spacing w:before="100" w:beforeAutospacing="1" w:after="100" w:afterAutospacing="1" w:line="240" w:lineRule="auto"/>
        <w:ind w:left="1068"/>
        <w:jc w:val="both"/>
        <w:rPr>
          <w:rFonts w:ascii="Calibri Light" w:eastAsia="Times New Roman" w:hAnsi="Calibri Light" w:cs="Calibri Light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szCs w:val="24"/>
          <w:lang w:eastAsia="es-MX"/>
        </w:rPr>
        <w:t>Permitir la configuración del límit</w:t>
      </w:r>
      <w:r w:rsidR="002C66BC">
        <w:rPr>
          <w:rFonts w:ascii="Calibri Light" w:eastAsia="Times New Roman" w:hAnsi="Calibri Light" w:cs="Calibri Light"/>
          <w:szCs w:val="24"/>
          <w:lang w:eastAsia="es-MX"/>
        </w:rPr>
        <w:t>e de días para las validaciones, adaptándo</w:t>
      </w:r>
      <w:r w:rsidR="002C66BC" w:rsidRPr="006B3EB9">
        <w:rPr>
          <w:rFonts w:ascii="Calibri Light" w:eastAsia="Times New Roman" w:hAnsi="Calibri Light" w:cs="Calibri Light"/>
          <w:szCs w:val="24"/>
          <w:lang w:eastAsia="es-MX"/>
        </w:rPr>
        <w:t>se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 a diferentes necesidades empresariales sin necesidad de modificar el código.</w:t>
      </w:r>
    </w:p>
    <w:p w:rsidR="006B3EB9" w:rsidRPr="006B3EB9" w:rsidRDefault="006B3EB9" w:rsidP="002C66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alibri Light" w:eastAsia="Times New Roman" w:hAnsi="Calibri Light" w:cs="Calibri Light"/>
          <w:sz w:val="24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b/>
          <w:bCs/>
          <w:sz w:val="24"/>
          <w:szCs w:val="24"/>
          <w:lang w:eastAsia="es-MX"/>
        </w:rPr>
        <w:t>Permitir Continuidad en el Proceso:</w:t>
      </w:r>
    </w:p>
    <w:p w:rsidR="006B3EB9" w:rsidRPr="006B3EB9" w:rsidRDefault="006B3EB9" w:rsidP="002C66BC">
      <w:pPr>
        <w:spacing w:before="100" w:beforeAutospacing="1" w:after="100" w:afterAutospacing="1" w:line="240" w:lineRule="auto"/>
        <w:ind w:left="1068"/>
        <w:jc w:val="both"/>
        <w:rPr>
          <w:rFonts w:ascii="Calibri Light" w:eastAsia="Times New Roman" w:hAnsi="Calibri Light" w:cs="Calibri Light"/>
          <w:szCs w:val="24"/>
          <w:lang w:eastAsia="es-MX"/>
        </w:rPr>
      </w:pP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Permitir que los usuarios </w:t>
      </w:r>
      <w:r w:rsidR="002C66BC">
        <w:rPr>
          <w:rFonts w:ascii="Calibri Light" w:eastAsia="Times New Roman" w:hAnsi="Calibri Light" w:cs="Calibri Light"/>
          <w:szCs w:val="24"/>
          <w:lang w:eastAsia="es-MX"/>
        </w:rPr>
        <w:t>continuar con</w:t>
      </w:r>
      <w:r w:rsidRPr="006B3EB9">
        <w:rPr>
          <w:rFonts w:ascii="Calibri Light" w:eastAsia="Times New Roman" w:hAnsi="Calibri Light" w:cs="Calibri Light"/>
          <w:szCs w:val="24"/>
          <w:lang w:eastAsia="es-MX"/>
        </w:rPr>
        <w:t xml:space="preserve"> la creación de incidencias después de reco</w:t>
      </w:r>
      <w:r w:rsidR="002C66BC">
        <w:rPr>
          <w:rFonts w:ascii="Calibri Light" w:eastAsia="Times New Roman" w:hAnsi="Calibri Light" w:cs="Calibri Light"/>
          <w:szCs w:val="24"/>
          <w:lang w:eastAsia="es-MX"/>
        </w:rPr>
        <w:t>nocer el mensaje de advertencia.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4"/>
    </w:p>
    <w:p w:rsidR="00C01F09" w:rsidRPr="00C01F09" w:rsidRDefault="00671229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Médicos</w:t>
      </w:r>
      <w:r w:rsidR="00C01F09">
        <w:rPr>
          <w:rFonts w:ascii="Calibri Light" w:hAnsi="Calibri Light"/>
          <w:sz w:val="24"/>
        </w:rPr>
        <w:t>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5" w:name="_Toc128737228"/>
      <w:r w:rsidRPr="006525B0">
        <w:rPr>
          <w:sz w:val="24"/>
        </w:rPr>
        <w:t>Definiciones y/o acrónimos</w:t>
      </w:r>
      <w:bookmarkEnd w:id="5"/>
    </w:p>
    <w:p w:rsidR="005142C1" w:rsidRDefault="00C01F09" w:rsidP="00C01F09">
      <w:pPr>
        <w:ind w:left="1416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1A5742" w:rsidRPr="00C01F09" w:rsidRDefault="001A5742" w:rsidP="002C66BC">
      <w:pPr>
        <w:jc w:val="both"/>
        <w:rPr>
          <w:rFonts w:ascii="Calibri Light" w:hAnsi="Calibri Light"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6" w:name="_Toc128737230"/>
      <w:r w:rsidRPr="008757B8">
        <w:rPr>
          <w:sz w:val="28"/>
        </w:rPr>
        <w:lastRenderedPageBreak/>
        <w:t>DISEÑO DETALLADO</w:t>
      </w:r>
      <w:bookmarkEnd w:id="6"/>
    </w:p>
    <w:p w:rsidR="0057245C" w:rsidRDefault="00463DC2" w:rsidP="00577368">
      <w:pPr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2C66BC" w:rsidRDefault="002C66BC" w:rsidP="00577368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</w:t>
      </w:r>
      <w:r w:rsidRPr="002C66BC">
        <w:rPr>
          <w:rFonts w:ascii="Calibri Light" w:hAnsi="Calibri Light"/>
          <w:sz w:val="24"/>
        </w:rPr>
        <w:t>dvertencia en la creación de incidencia de más de 15 días naturales</w:t>
      </w:r>
      <w:r>
        <w:rPr>
          <w:rFonts w:ascii="Calibri Light" w:hAnsi="Calibri Light"/>
          <w:sz w:val="24"/>
        </w:rPr>
        <w:t>.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6525B0" w:rsidRDefault="00671229" w:rsidP="00577368">
      <w:pPr>
        <w:spacing w:after="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Se imple</w:t>
      </w:r>
      <w:r w:rsidR="00C7755C">
        <w:rPr>
          <w:rFonts w:ascii="Calibri Light" w:hAnsi="Calibri Light"/>
          <w:sz w:val="24"/>
        </w:rPr>
        <w:t xml:space="preserve">mentará un </w:t>
      </w:r>
      <w:r w:rsidR="002C66BC">
        <w:rPr>
          <w:rFonts w:ascii="Calibri Light" w:hAnsi="Calibri Light"/>
          <w:sz w:val="24"/>
        </w:rPr>
        <w:t xml:space="preserve">parámetro para poder advertir el tiempo excedido </w:t>
      </w:r>
      <w:r w:rsidR="00BF01BD">
        <w:rPr>
          <w:rFonts w:ascii="Calibri Light" w:hAnsi="Calibri Light"/>
          <w:sz w:val="24"/>
        </w:rPr>
        <w:t>de la factura.</w:t>
      </w:r>
    </w:p>
    <w:p w:rsidR="007339B6" w:rsidRDefault="001A5742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666432" behindDoc="0" locked="0" layoutInCell="1" allowOverlap="1" wp14:anchorId="0DD90BA9" wp14:editId="5AA0FB3B">
            <wp:simplePos x="0" y="0"/>
            <wp:positionH relativeFrom="page">
              <wp:posOffset>1647190</wp:posOffset>
            </wp:positionH>
            <wp:positionV relativeFrom="paragraph">
              <wp:posOffset>234950</wp:posOffset>
            </wp:positionV>
            <wp:extent cx="2206625" cy="5944870"/>
            <wp:effectExtent l="0" t="0" r="3175" b="0"/>
            <wp:wrapThrough wrapText="bothSides">
              <wp:wrapPolygon edited="0">
                <wp:start x="0" y="0"/>
                <wp:lineTo x="0" y="21526"/>
                <wp:lineTo x="21445" y="21526"/>
                <wp:lineTo x="2144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ductos-Favoritos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Pr="007A2EF4" w:rsidRDefault="007339B6" w:rsidP="001A5742">
      <w:pPr>
        <w:pStyle w:val="Heading2"/>
        <w:spacing w:after="240"/>
        <w:rPr>
          <w:sz w:val="24"/>
        </w:rPr>
        <w:sectPr w:rsidR="007339B6" w:rsidRPr="007A2EF4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B17099" w:rsidRPr="00B17099" w:rsidRDefault="007339B6" w:rsidP="00B17099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lastRenderedPageBreak/>
        <w:t>D</w:t>
      </w:r>
      <w:r w:rsidR="00AA6468">
        <w:rPr>
          <w:sz w:val="24"/>
        </w:rPr>
        <w:t>iagrama de procesos</w:t>
      </w:r>
    </w:p>
    <w:p w:rsidR="007339B6" w:rsidRDefault="00A36377" w:rsidP="00B17099">
      <w:pPr>
        <w:tabs>
          <w:tab w:val="left" w:pos="9779"/>
        </w:tabs>
        <w:rPr>
          <w:rFonts w:ascii="Calibri Light" w:hAnsi="Calibri Light"/>
          <w:sz w:val="24"/>
        </w:rPr>
      </w:pPr>
      <w:r>
        <w:rPr>
          <w:rFonts w:ascii="Calibri Light" w:hAnsi="Calibri Light"/>
          <w:noProof/>
          <w:sz w:val="24"/>
          <w:lang w:eastAsia="es-MX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2831465</wp:posOffset>
            </wp:positionH>
            <wp:positionV relativeFrom="page">
              <wp:posOffset>1569085</wp:posOffset>
            </wp:positionV>
            <wp:extent cx="4393565" cy="4571365"/>
            <wp:effectExtent l="0" t="0" r="6985" b="63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ustomer-Credit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36377" w:rsidRPr="00B17099" w:rsidRDefault="00A36377" w:rsidP="00B17099">
      <w:pPr>
        <w:tabs>
          <w:tab w:val="left" w:pos="9779"/>
        </w:tabs>
        <w:rPr>
          <w:rFonts w:ascii="Calibri Light" w:hAnsi="Calibri Light"/>
          <w:sz w:val="24"/>
        </w:rPr>
        <w:sectPr w:rsidR="00A36377" w:rsidRPr="00B17099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  <w:bookmarkStart w:id="7" w:name="_GoBack"/>
      <w:bookmarkEnd w:id="7"/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BF01BD" w:rsidRPr="000644D6" w:rsidRDefault="004E205E" w:rsidP="00BF01BD">
      <w:pPr>
        <w:pStyle w:val="Heading2"/>
        <w:spacing w:after="240"/>
        <w:ind w:left="708"/>
        <w:jc w:val="both"/>
        <w:rPr>
          <w:noProof/>
          <w:sz w:val="24"/>
          <w:lang w:eastAsia="es-MX"/>
        </w:rPr>
      </w:pP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Se añadirá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n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dos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nuevo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parámetro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en el servicio existente para consultar las especificaciones del requerimiento. La implementación consistirá en agregar 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dos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campo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s,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un 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booleano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y otro </w:t>
      </w:r>
      <w:proofErr w:type="spellStart"/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int</w:t>
      </w:r>
      <w:proofErr w:type="spellEnd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al objeto</w:t>
      </w:r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del </w:t>
      </w:r>
      <w:proofErr w:type="spellStart"/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service</w:t>
      </w:r>
      <w:proofErr w:type="spellEnd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"</w:t>
      </w:r>
      <w:proofErr w:type="spellStart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invoice</w:t>
      </w:r>
      <w:proofErr w:type="spellEnd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"</w:t>
      </w:r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así como “</w:t>
      </w:r>
      <w:proofErr w:type="spellStart"/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advisor</w:t>
      </w:r>
      <w:proofErr w:type="spellEnd"/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/</w:t>
      </w:r>
      <w:proofErr w:type="spellStart"/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invoice</w:t>
      </w:r>
      <w:proofErr w:type="spellEnd"/>
      <w:r w:rsidR="00AF320F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”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del micro servicio </w:t>
      </w:r>
      <w:proofErr w:type="spellStart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sapordersadapter</w:t>
      </w:r>
      <w:proofErr w:type="spellEnd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. 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El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campo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proofErr w:type="spellStart"/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booleando</w:t>
      </w:r>
      <w:proofErr w:type="spellEnd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actuará como una bandera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indicando con un valor de true que la factura excede los 15 días naturales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,</w:t>
      </w:r>
      <w:r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mientras que el entero establecerá la cantidad en días permitidos</w:t>
      </w:r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. Esto facilitará la implementación de la advertencia en el </w:t>
      </w:r>
      <w:proofErr w:type="spellStart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frontend</w:t>
      </w:r>
      <w:proofErr w:type="spellEnd"/>
      <w:r w:rsidR="00BF01BD" w:rsidRPr="000644D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.</w:t>
      </w:r>
      <w:r w:rsidR="00EF1BB5" w:rsidRPr="000644D6">
        <w:rPr>
          <w:noProof/>
          <w:sz w:val="24"/>
          <w:lang w:eastAsia="es-MX"/>
        </w:rPr>
        <w:t xml:space="preserve"> </w:t>
      </w:r>
    </w:p>
    <w:p w:rsidR="001473AD" w:rsidRDefault="00BF01BD" w:rsidP="00BF01BD">
      <w:pPr>
        <w:pStyle w:val="Heading2"/>
        <w:spacing w:after="240"/>
        <w:ind w:firstLine="708"/>
        <w:rPr>
          <w:sz w:val="24"/>
        </w:rPr>
      </w:pPr>
      <w:r w:rsidRPr="00BF01BD">
        <w:drawing>
          <wp:anchor distT="0" distB="0" distL="114300" distR="114300" simplePos="0" relativeHeight="251674624" behindDoc="0" locked="0" layoutInCell="1" allowOverlap="1" wp14:anchorId="1D7AE833" wp14:editId="0F2A9C7C">
            <wp:simplePos x="0" y="0"/>
            <wp:positionH relativeFrom="page">
              <wp:posOffset>1374140</wp:posOffset>
            </wp:positionH>
            <wp:positionV relativeFrom="paragraph">
              <wp:posOffset>318770</wp:posOffset>
            </wp:positionV>
            <wp:extent cx="2207951" cy="1080000"/>
            <wp:effectExtent l="0" t="0" r="1905" b="6350"/>
            <wp:wrapThrough wrapText="bothSides">
              <wp:wrapPolygon edited="0">
                <wp:start x="0" y="0"/>
                <wp:lineTo x="0" y="21346"/>
                <wp:lineTo x="21432" y="21346"/>
                <wp:lineTo x="2143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95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4E9">
        <w:rPr>
          <w:sz w:val="24"/>
        </w:rPr>
        <w:t>Prototipo:</w:t>
      </w:r>
    </w:p>
    <w:p w:rsidR="00BF01BD" w:rsidRDefault="00BF01BD" w:rsidP="00BF01BD">
      <w:pPr>
        <w:ind w:left="708"/>
      </w:pPr>
    </w:p>
    <w:p w:rsidR="00BF01BD" w:rsidRDefault="00BF01BD" w:rsidP="00BF01BD">
      <w:pPr>
        <w:ind w:left="708"/>
      </w:pPr>
    </w:p>
    <w:p w:rsidR="00BF01BD" w:rsidRDefault="00BF01BD" w:rsidP="00BF01BD">
      <w:pPr>
        <w:ind w:left="708"/>
      </w:pPr>
    </w:p>
    <w:p w:rsidR="00BF01BD" w:rsidRDefault="00BF01BD" w:rsidP="000644D6">
      <w:pPr>
        <w:tabs>
          <w:tab w:val="left" w:pos="2056"/>
        </w:tabs>
      </w:pPr>
    </w:p>
    <w:p w:rsidR="000644D6" w:rsidRPr="00BF01BD" w:rsidRDefault="000644D6" w:rsidP="000644D6">
      <w:pPr>
        <w:tabs>
          <w:tab w:val="left" w:pos="2056"/>
        </w:tabs>
      </w:pP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575876" w:rsidRPr="000644D6" w:rsidTr="00403B7E">
        <w:tc>
          <w:tcPr>
            <w:tcW w:w="1275" w:type="dxa"/>
          </w:tcPr>
          <w:p w:rsidR="00575876" w:rsidRPr="000644D6" w:rsidRDefault="00575876" w:rsidP="005F73D5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NOMBRE</w:t>
            </w:r>
          </w:p>
        </w:tc>
        <w:tc>
          <w:tcPr>
            <w:tcW w:w="6205" w:type="dxa"/>
          </w:tcPr>
          <w:p w:rsidR="00575876" w:rsidRPr="000644D6" w:rsidRDefault="00B85ACA" w:rsidP="005F73D5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lang w:val="es-ES"/>
              </w:rPr>
              <w:t>/</w:t>
            </w:r>
            <w:proofErr w:type="spellStart"/>
            <w:r w:rsidRPr="000644D6">
              <w:rPr>
                <w:rFonts w:ascii="Calibri Light" w:hAnsi="Calibri Light" w:cs="Calibri Light"/>
                <w:lang w:val="es-ES"/>
              </w:rPr>
              <w:t>invoice</w:t>
            </w:r>
            <w:proofErr w:type="spellEnd"/>
            <w:r w:rsidRPr="000644D6">
              <w:rPr>
                <w:rFonts w:ascii="Calibri Light" w:hAnsi="Calibri Light" w:cs="Calibri Light"/>
                <w:lang w:val="es-ES"/>
              </w:rPr>
              <w:t>/{</w:t>
            </w:r>
            <w:proofErr w:type="spellStart"/>
            <w:r w:rsidRPr="000644D6">
              <w:rPr>
                <w:rFonts w:ascii="Calibri Light" w:hAnsi="Calibri Light" w:cs="Calibri Light"/>
                <w:lang w:val="es-ES"/>
              </w:rPr>
              <w:t>invoiceid</w:t>
            </w:r>
            <w:proofErr w:type="spellEnd"/>
            <w:r w:rsidRPr="000644D6">
              <w:rPr>
                <w:rFonts w:ascii="Calibri Light" w:hAnsi="Calibri Light" w:cs="Calibri Light"/>
                <w:lang w:val="es-ES"/>
              </w:rPr>
              <w:t>}/{</w:t>
            </w:r>
            <w:proofErr w:type="spellStart"/>
            <w:r w:rsidRPr="000644D6">
              <w:rPr>
                <w:rFonts w:ascii="Calibri Light" w:hAnsi="Calibri Light" w:cs="Calibri Light"/>
                <w:lang w:val="es-ES"/>
              </w:rPr>
              <w:t>cardcode</w:t>
            </w:r>
            <w:proofErr w:type="spellEnd"/>
            <w:r w:rsidRPr="000644D6">
              <w:rPr>
                <w:rFonts w:ascii="Calibri Light" w:hAnsi="Calibri Light" w:cs="Calibri Light"/>
                <w:lang w:val="es-ES"/>
              </w:rPr>
              <w:t>}/data</w:t>
            </w:r>
          </w:p>
        </w:tc>
      </w:tr>
      <w:tr w:rsidR="00575876" w:rsidRPr="000644D6" w:rsidTr="00403B7E">
        <w:tc>
          <w:tcPr>
            <w:tcW w:w="1275" w:type="dxa"/>
          </w:tcPr>
          <w:p w:rsidR="00575876" w:rsidRPr="000644D6" w:rsidRDefault="00575876" w:rsidP="005F73D5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FUNCIÓN</w:t>
            </w:r>
          </w:p>
        </w:tc>
        <w:tc>
          <w:tcPr>
            <w:tcW w:w="6205" w:type="dxa"/>
          </w:tcPr>
          <w:p w:rsidR="00575876" w:rsidRPr="000644D6" w:rsidRDefault="009068AE" w:rsidP="00B85ACA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lang w:val="es-ES"/>
              </w:rPr>
              <w:t xml:space="preserve">Trae la información de los </w:t>
            </w:r>
            <w:r w:rsidR="00B85ACA" w:rsidRPr="000644D6">
              <w:rPr>
                <w:rFonts w:ascii="Calibri Light" w:hAnsi="Calibri Light" w:cs="Calibri Light"/>
                <w:lang w:val="es-ES"/>
              </w:rPr>
              <w:t xml:space="preserve">incidentes por factura y por </w:t>
            </w:r>
            <w:proofErr w:type="spellStart"/>
            <w:r w:rsidR="00B85ACA" w:rsidRPr="000644D6">
              <w:rPr>
                <w:rFonts w:ascii="Calibri Light" w:hAnsi="Calibri Light" w:cs="Calibri Light"/>
                <w:lang w:val="es-ES"/>
              </w:rPr>
              <w:t>card</w:t>
            </w:r>
            <w:proofErr w:type="spellEnd"/>
            <w:r w:rsidR="00B85ACA" w:rsidRPr="000644D6">
              <w:rPr>
                <w:rFonts w:ascii="Calibri Light" w:hAnsi="Calibri Light" w:cs="Calibri Light"/>
                <w:lang w:val="es-ES"/>
              </w:rPr>
              <w:t xml:space="preserve"> </w:t>
            </w:r>
            <w:proofErr w:type="spellStart"/>
            <w:r w:rsidR="00B85ACA" w:rsidRPr="000644D6">
              <w:rPr>
                <w:rFonts w:ascii="Calibri Light" w:hAnsi="Calibri Light" w:cs="Calibri Light"/>
                <w:lang w:val="es-ES"/>
              </w:rPr>
              <w:t>code</w:t>
            </w:r>
            <w:proofErr w:type="spellEnd"/>
          </w:p>
        </w:tc>
      </w:tr>
      <w:tr w:rsidR="00575876" w:rsidRPr="000644D6" w:rsidTr="00403B7E">
        <w:tc>
          <w:tcPr>
            <w:tcW w:w="1275" w:type="dxa"/>
          </w:tcPr>
          <w:p w:rsidR="00575876" w:rsidRPr="000644D6" w:rsidRDefault="00575876" w:rsidP="005F73D5">
            <w:pPr>
              <w:rPr>
                <w:rFonts w:ascii="Calibri Light" w:hAnsi="Calibri Light" w:cs="Calibri Light"/>
                <w:b/>
                <w:bCs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ENTRADAS</w:t>
            </w:r>
          </w:p>
        </w:tc>
        <w:tc>
          <w:tcPr>
            <w:tcW w:w="6205" w:type="dxa"/>
          </w:tcPr>
          <w:p w:rsidR="00575876" w:rsidRPr="000644D6" w:rsidRDefault="00B85ACA" w:rsidP="00B85ACA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 w:rsidRPr="000644D6">
              <w:rPr>
                <w:rFonts w:ascii="Calibri Light" w:hAnsi="Calibri Light" w:cs="Calibri Light"/>
                <w:lang w:val="en-US"/>
              </w:rPr>
              <w:t>int</w:t>
            </w:r>
            <w:proofErr w:type="spellEnd"/>
            <w:r w:rsidRPr="000644D6">
              <w:rPr>
                <w:rFonts w:ascii="Calibri Light" w:hAnsi="Calibri Light" w:cs="Calibri Light"/>
                <w:lang w:val="en-US"/>
              </w:rPr>
              <w:t xml:space="preserve">, string </w:t>
            </w:r>
          </w:p>
        </w:tc>
      </w:tr>
      <w:tr w:rsidR="00575876" w:rsidRPr="000644D6" w:rsidTr="00403B7E">
        <w:tc>
          <w:tcPr>
            <w:tcW w:w="1275" w:type="dxa"/>
          </w:tcPr>
          <w:p w:rsidR="00575876" w:rsidRPr="000644D6" w:rsidRDefault="00575876" w:rsidP="005F73D5">
            <w:pPr>
              <w:rPr>
                <w:rFonts w:ascii="Calibri Light" w:hAnsi="Calibri Light" w:cs="Calibri Light"/>
                <w:b/>
                <w:bCs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SALIDAS</w:t>
            </w:r>
          </w:p>
        </w:tc>
        <w:tc>
          <w:tcPr>
            <w:tcW w:w="6205" w:type="dxa"/>
          </w:tcPr>
          <w:p w:rsidR="00575876" w:rsidRPr="000644D6" w:rsidRDefault="00037310" w:rsidP="00037310">
            <w:pPr>
              <w:rPr>
                <w:rFonts w:ascii="Calibri Light" w:hAnsi="Calibri Light" w:cs="Calibri Light"/>
                <w:lang w:val="es-ES"/>
              </w:rPr>
            </w:pPr>
            <w:proofErr w:type="spellStart"/>
            <w:r w:rsidRPr="000644D6">
              <w:rPr>
                <w:rFonts w:ascii="Calibri Light" w:hAnsi="Calibri Light" w:cs="Calibri Light"/>
                <w:lang w:val="es-ES"/>
              </w:rPr>
              <w:t>ResultDto</w:t>
            </w:r>
            <w:proofErr w:type="spellEnd"/>
          </w:p>
        </w:tc>
      </w:tr>
    </w:tbl>
    <w:p w:rsidR="00505145" w:rsidRDefault="00505145" w:rsidP="00D979A7">
      <w:pPr>
        <w:pStyle w:val="Heading2"/>
        <w:tabs>
          <w:tab w:val="left" w:pos="1174"/>
        </w:tabs>
        <w:rPr>
          <w:sz w:val="24"/>
        </w:rPr>
      </w:pP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0644D6" w:rsidRPr="000644D6" w:rsidTr="00725B5C">
        <w:tc>
          <w:tcPr>
            <w:tcW w:w="1275" w:type="dxa"/>
          </w:tcPr>
          <w:p w:rsidR="000644D6" w:rsidRPr="000644D6" w:rsidRDefault="000644D6" w:rsidP="00725B5C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NOMBRE</w:t>
            </w:r>
          </w:p>
        </w:tc>
        <w:tc>
          <w:tcPr>
            <w:tcW w:w="6205" w:type="dxa"/>
          </w:tcPr>
          <w:p w:rsidR="000644D6" w:rsidRPr="000644D6" w:rsidRDefault="000644D6" w:rsidP="00725B5C">
            <w:pPr>
              <w:rPr>
                <w:rFonts w:ascii="Calibri Light" w:hAnsi="Calibri Light" w:cs="Calibri Light"/>
                <w:lang w:val="en-US"/>
              </w:rPr>
            </w:pPr>
            <w:r w:rsidRPr="000644D6">
              <w:rPr>
                <w:rFonts w:ascii="Calibri Light" w:hAnsi="Calibri Light" w:cs="Calibri Light"/>
                <w:lang w:val="en-US"/>
              </w:rPr>
              <w:t>/advisor/invoice/{</w:t>
            </w:r>
            <w:proofErr w:type="spellStart"/>
            <w:r w:rsidRPr="000644D6">
              <w:rPr>
                <w:rFonts w:ascii="Calibri Light" w:hAnsi="Calibri Light" w:cs="Calibri Light"/>
                <w:lang w:val="en-US"/>
              </w:rPr>
              <w:t>invoiceid</w:t>
            </w:r>
            <w:proofErr w:type="spellEnd"/>
            <w:r w:rsidRPr="000644D6">
              <w:rPr>
                <w:rFonts w:ascii="Calibri Light" w:hAnsi="Calibri Light" w:cs="Calibri Light"/>
                <w:lang w:val="en-US"/>
              </w:rPr>
              <w:t>}/{</w:t>
            </w:r>
            <w:proofErr w:type="spellStart"/>
            <w:r w:rsidRPr="000644D6">
              <w:rPr>
                <w:rFonts w:ascii="Calibri Light" w:hAnsi="Calibri Light" w:cs="Calibri Light"/>
                <w:lang w:val="en-US"/>
              </w:rPr>
              <w:t>slpcode</w:t>
            </w:r>
            <w:proofErr w:type="spellEnd"/>
            <w:r w:rsidRPr="000644D6">
              <w:rPr>
                <w:rFonts w:ascii="Calibri Light" w:hAnsi="Calibri Light" w:cs="Calibri Light"/>
                <w:lang w:val="en-US"/>
              </w:rPr>
              <w:t>}/data</w:t>
            </w:r>
          </w:p>
        </w:tc>
      </w:tr>
      <w:tr w:rsidR="000644D6" w:rsidRPr="000644D6" w:rsidTr="00725B5C">
        <w:tc>
          <w:tcPr>
            <w:tcW w:w="1275" w:type="dxa"/>
          </w:tcPr>
          <w:p w:rsidR="000644D6" w:rsidRPr="000644D6" w:rsidRDefault="000644D6" w:rsidP="00725B5C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FUNCIÓN</w:t>
            </w:r>
          </w:p>
        </w:tc>
        <w:tc>
          <w:tcPr>
            <w:tcW w:w="6205" w:type="dxa"/>
          </w:tcPr>
          <w:p w:rsidR="000644D6" w:rsidRPr="000644D6" w:rsidRDefault="000644D6" w:rsidP="000644D6">
            <w:pPr>
              <w:rPr>
                <w:rFonts w:ascii="Calibri Light" w:hAnsi="Calibri Light" w:cs="Calibri Light"/>
                <w:lang w:val="es-ES"/>
              </w:rPr>
            </w:pPr>
            <w:r w:rsidRPr="000644D6">
              <w:rPr>
                <w:rFonts w:ascii="Calibri Light" w:hAnsi="Calibri Light" w:cs="Calibri Light"/>
                <w:lang w:val="es-ES"/>
              </w:rPr>
              <w:t xml:space="preserve">Trae la información de </w:t>
            </w:r>
            <w:r w:rsidRPr="000644D6">
              <w:rPr>
                <w:rFonts w:ascii="Calibri Light" w:hAnsi="Calibri Light" w:cs="Calibri Light"/>
                <w:lang w:val="es-ES"/>
              </w:rPr>
              <w:t>la factura</w:t>
            </w:r>
          </w:p>
        </w:tc>
      </w:tr>
      <w:tr w:rsidR="000644D6" w:rsidRPr="000644D6" w:rsidTr="00725B5C">
        <w:tc>
          <w:tcPr>
            <w:tcW w:w="1275" w:type="dxa"/>
          </w:tcPr>
          <w:p w:rsidR="000644D6" w:rsidRPr="000644D6" w:rsidRDefault="000644D6" w:rsidP="00725B5C">
            <w:pPr>
              <w:rPr>
                <w:rFonts w:ascii="Calibri Light" w:hAnsi="Calibri Light" w:cs="Calibri Light"/>
                <w:b/>
                <w:bCs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ENTRADAS</w:t>
            </w:r>
          </w:p>
        </w:tc>
        <w:tc>
          <w:tcPr>
            <w:tcW w:w="6205" w:type="dxa"/>
          </w:tcPr>
          <w:p w:rsidR="000644D6" w:rsidRPr="000644D6" w:rsidRDefault="000644D6" w:rsidP="000644D6">
            <w:pPr>
              <w:rPr>
                <w:rFonts w:ascii="Calibri Light" w:hAnsi="Calibri Light" w:cs="Calibri Light"/>
                <w:lang w:val="en-US"/>
              </w:rPr>
            </w:pPr>
            <w:proofErr w:type="spellStart"/>
            <w:r w:rsidRPr="000644D6">
              <w:rPr>
                <w:rFonts w:ascii="Calibri Light" w:hAnsi="Calibri Light" w:cs="Calibri Light"/>
                <w:lang w:val="en-US"/>
              </w:rPr>
              <w:t>int</w:t>
            </w:r>
            <w:proofErr w:type="spellEnd"/>
            <w:r w:rsidRPr="000644D6">
              <w:rPr>
                <w:rFonts w:ascii="Calibri Light" w:hAnsi="Calibri Light" w:cs="Calibri Light"/>
                <w:lang w:val="en-US"/>
              </w:rPr>
              <w:t xml:space="preserve">, </w:t>
            </w:r>
            <w:proofErr w:type="spellStart"/>
            <w:r w:rsidRPr="000644D6">
              <w:rPr>
                <w:rFonts w:ascii="Calibri Light" w:hAnsi="Calibri Light" w:cs="Calibri Light"/>
                <w:lang w:val="en-US"/>
              </w:rPr>
              <w:t>int</w:t>
            </w:r>
            <w:proofErr w:type="spellEnd"/>
            <w:r w:rsidRPr="000644D6">
              <w:rPr>
                <w:rFonts w:ascii="Calibri Light" w:hAnsi="Calibri Light" w:cs="Calibri Light"/>
                <w:lang w:val="en-US"/>
              </w:rPr>
              <w:t xml:space="preserve"> </w:t>
            </w:r>
          </w:p>
        </w:tc>
      </w:tr>
      <w:tr w:rsidR="000644D6" w:rsidRPr="000644D6" w:rsidTr="00725B5C">
        <w:tc>
          <w:tcPr>
            <w:tcW w:w="1275" w:type="dxa"/>
          </w:tcPr>
          <w:p w:rsidR="000644D6" w:rsidRPr="000644D6" w:rsidRDefault="000644D6" w:rsidP="00725B5C">
            <w:pPr>
              <w:rPr>
                <w:rFonts w:ascii="Calibri Light" w:hAnsi="Calibri Light" w:cs="Calibri Light"/>
                <w:b/>
                <w:bCs/>
                <w:lang w:val="es-ES"/>
              </w:rPr>
            </w:pPr>
            <w:r w:rsidRPr="000644D6">
              <w:rPr>
                <w:rFonts w:ascii="Calibri Light" w:hAnsi="Calibri Light" w:cs="Calibri Light"/>
                <w:b/>
                <w:bCs/>
                <w:lang w:val="es-ES"/>
              </w:rPr>
              <w:t>SALIDAS</w:t>
            </w:r>
          </w:p>
        </w:tc>
        <w:tc>
          <w:tcPr>
            <w:tcW w:w="6205" w:type="dxa"/>
          </w:tcPr>
          <w:p w:rsidR="000644D6" w:rsidRPr="000644D6" w:rsidRDefault="000644D6" w:rsidP="00725B5C">
            <w:pPr>
              <w:rPr>
                <w:rFonts w:ascii="Calibri Light" w:hAnsi="Calibri Light" w:cs="Calibri Light"/>
                <w:lang w:val="es-ES"/>
              </w:rPr>
            </w:pPr>
            <w:proofErr w:type="spellStart"/>
            <w:r w:rsidRPr="000644D6">
              <w:rPr>
                <w:rFonts w:ascii="Calibri Light" w:hAnsi="Calibri Light" w:cs="Calibri Light"/>
                <w:lang w:val="es-ES"/>
              </w:rPr>
              <w:t>ResultDto</w:t>
            </w:r>
            <w:proofErr w:type="spellEnd"/>
          </w:p>
        </w:tc>
      </w:tr>
    </w:tbl>
    <w:p w:rsidR="000644D6" w:rsidRPr="000644D6" w:rsidRDefault="000644D6" w:rsidP="000644D6"/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38"/>
        <w:gridCol w:w="2865"/>
        <w:gridCol w:w="2839"/>
      </w:tblGrid>
      <w:tr w:rsidR="00BD1684" w:rsidRPr="000644D6" w:rsidTr="00566005">
        <w:tc>
          <w:tcPr>
            <w:tcW w:w="2938" w:type="dxa"/>
          </w:tcPr>
          <w:p w:rsidR="00BD1684" w:rsidRPr="000644D6" w:rsidRDefault="00BD1684" w:rsidP="00BD1684">
            <w:pPr>
              <w:jc w:val="center"/>
              <w:rPr>
                <w:rFonts w:ascii="Calibri Light" w:hAnsi="Calibri Light" w:cs="Calibri Light"/>
                <w:b/>
              </w:rPr>
            </w:pPr>
            <w:r w:rsidRPr="000644D6">
              <w:rPr>
                <w:rFonts w:ascii="Calibri Light" w:hAnsi="Calibri Light" w:cs="Calibri Light"/>
                <w:b/>
              </w:rPr>
              <w:t>Nombre entidad</w:t>
            </w:r>
          </w:p>
        </w:tc>
        <w:tc>
          <w:tcPr>
            <w:tcW w:w="2865" w:type="dxa"/>
          </w:tcPr>
          <w:p w:rsidR="00BD1684" w:rsidRPr="000644D6" w:rsidRDefault="00BD1684" w:rsidP="00BD1684">
            <w:pPr>
              <w:jc w:val="center"/>
              <w:rPr>
                <w:rFonts w:ascii="Calibri Light" w:hAnsi="Calibri Light" w:cs="Calibri Light"/>
                <w:b/>
              </w:rPr>
            </w:pPr>
            <w:r w:rsidRPr="000644D6">
              <w:rPr>
                <w:rFonts w:ascii="Calibri Light" w:hAnsi="Calibri Light" w:cs="Calibri Light"/>
                <w:b/>
              </w:rPr>
              <w:t>Nombre Base de datos</w:t>
            </w:r>
          </w:p>
        </w:tc>
        <w:tc>
          <w:tcPr>
            <w:tcW w:w="2839" w:type="dxa"/>
          </w:tcPr>
          <w:p w:rsidR="00BD1684" w:rsidRPr="000644D6" w:rsidRDefault="00BD1684" w:rsidP="00BD1684">
            <w:pPr>
              <w:jc w:val="center"/>
              <w:rPr>
                <w:rFonts w:ascii="Calibri Light" w:hAnsi="Calibri Light" w:cs="Calibri Light"/>
                <w:b/>
              </w:rPr>
            </w:pPr>
            <w:r w:rsidRPr="000644D6">
              <w:rPr>
                <w:rFonts w:ascii="Calibri Light" w:hAnsi="Calibri Light" w:cs="Calibri Light"/>
                <w:b/>
              </w:rPr>
              <w:t>Tipo de gestor</w:t>
            </w:r>
          </w:p>
        </w:tc>
      </w:tr>
      <w:tr w:rsidR="00BD1684" w:rsidRPr="000644D6" w:rsidTr="00566005">
        <w:tc>
          <w:tcPr>
            <w:tcW w:w="2938" w:type="dxa"/>
          </w:tcPr>
          <w:p w:rsidR="00BD1684" w:rsidRPr="000644D6" w:rsidRDefault="0006308E" w:rsidP="00566005">
            <w:pPr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Parameters</w:t>
            </w:r>
            <w:proofErr w:type="spellEnd"/>
          </w:p>
        </w:tc>
        <w:tc>
          <w:tcPr>
            <w:tcW w:w="2865" w:type="dxa"/>
          </w:tcPr>
          <w:p w:rsidR="00BD1684" w:rsidRPr="000644D6" w:rsidRDefault="00BD1684" w:rsidP="00566005">
            <w:pPr>
              <w:rPr>
                <w:rFonts w:ascii="Calibri Light" w:hAnsi="Calibri Light" w:cs="Calibri Light"/>
              </w:rPr>
            </w:pPr>
            <w:proofErr w:type="spellStart"/>
            <w:r w:rsidRPr="000644D6">
              <w:rPr>
                <w:rFonts w:ascii="Calibri Light" w:hAnsi="Calibri Light" w:cs="Calibri Light"/>
              </w:rPr>
              <w:t>omicron_dxp</w:t>
            </w:r>
            <w:proofErr w:type="spellEnd"/>
          </w:p>
        </w:tc>
        <w:tc>
          <w:tcPr>
            <w:tcW w:w="2839" w:type="dxa"/>
          </w:tcPr>
          <w:p w:rsidR="00BD1684" w:rsidRPr="000644D6" w:rsidRDefault="00CF6683" w:rsidP="00566005">
            <w:pPr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Postgre</w:t>
            </w:r>
            <w:r w:rsidR="00BD1684" w:rsidRPr="000644D6">
              <w:rPr>
                <w:rFonts w:ascii="Calibri Light" w:hAnsi="Calibri Light" w:cs="Calibri Light"/>
              </w:rPr>
              <w:t>SQL</w:t>
            </w:r>
            <w:proofErr w:type="spellEnd"/>
          </w:p>
        </w:tc>
      </w:tr>
      <w:tr w:rsidR="00566005" w:rsidRPr="000644D6" w:rsidTr="00566005">
        <w:tc>
          <w:tcPr>
            <w:tcW w:w="2938" w:type="dxa"/>
          </w:tcPr>
          <w:p w:rsidR="00566005" w:rsidRPr="000644D6" w:rsidRDefault="00CF6683" w:rsidP="00566005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OINV</w:t>
            </w:r>
          </w:p>
        </w:tc>
        <w:tc>
          <w:tcPr>
            <w:tcW w:w="2865" w:type="dxa"/>
          </w:tcPr>
          <w:p w:rsidR="00566005" w:rsidRPr="000644D6" w:rsidRDefault="00CF6683" w:rsidP="00566005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BCP_Omicronlab_19042022</w:t>
            </w:r>
          </w:p>
        </w:tc>
        <w:tc>
          <w:tcPr>
            <w:tcW w:w="2839" w:type="dxa"/>
          </w:tcPr>
          <w:p w:rsidR="00566005" w:rsidRPr="000644D6" w:rsidRDefault="00566005" w:rsidP="00566005">
            <w:r w:rsidRPr="000644D6">
              <w:rPr>
                <w:rFonts w:ascii="Calibri Light" w:hAnsi="Calibri Light" w:cs="Calibri Light"/>
              </w:rPr>
              <w:t>SQL</w:t>
            </w:r>
          </w:p>
        </w:tc>
      </w:tr>
      <w:tr w:rsidR="00566005" w:rsidRPr="000644D6" w:rsidTr="00566005">
        <w:tc>
          <w:tcPr>
            <w:tcW w:w="2938" w:type="dxa"/>
          </w:tcPr>
          <w:p w:rsidR="00566005" w:rsidRPr="000644D6" w:rsidRDefault="00CF6683" w:rsidP="00566005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INV1</w:t>
            </w:r>
          </w:p>
        </w:tc>
        <w:tc>
          <w:tcPr>
            <w:tcW w:w="2865" w:type="dxa"/>
          </w:tcPr>
          <w:p w:rsidR="00566005" w:rsidRPr="000644D6" w:rsidRDefault="00CF6683" w:rsidP="00566005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BCP_Omicronlab_19042022</w:t>
            </w:r>
          </w:p>
        </w:tc>
        <w:tc>
          <w:tcPr>
            <w:tcW w:w="2839" w:type="dxa"/>
          </w:tcPr>
          <w:p w:rsidR="00566005" w:rsidRPr="000644D6" w:rsidRDefault="00566005" w:rsidP="00566005">
            <w:r w:rsidRPr="000644D6">
              <w:rPr>
                <w:rFonts w:ascii="Calibri Light" w:hAnsi="Calibri Light" w:cs="Calibri Light"/>
              </w:rPr>
              <w:t>SQL</w:t>
            </w:r>
          </w:p>
        </w:tc>
      </w:tr>
      <w:tr w:rsidR="00CF6683" w:rsidRPr="000644D6" w:rsidTr="00566005">
        <w:tc>
          <w:tcPr>
            <w:tcW w:w="2938" w:type="dxa"/>
          </w:tcPr>
          <w:p w:rsidR="00CF6683" w:rsidRPr="000644D6" w:rsidRDefault="00CF6683" w:rsidP="00CF6683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OITM</w:t>
            </w:r>
          </w:p>
        </w:tc>
        <w:tc>
          <w:tcPr>
            <w:tcW w:w="2865" w:type="dxa"/>
          </w:tcPr>
          <w:p w:rsidR="00CF6683" w:rsidRPr="00CF6683" w:rsidRDefault="00CF6683" w:rsidP="00CF6683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BCP_Omicronlab_19042022</w:t>
            </w:r>
          </w:p>
        </w:tc>
        <w:tc>
          <w:tcPr>
            <w:tcW w:w="2839" w:type="dxa"/>
          </w:tcPr>
          <w:p w:rsidR="00CF6683" w:rsidRPr="000644D6" w:rsidRDefault="00CF6683" w:rsidP="00CF6683">
            <w:r w:rsidRPr="000644D6">
              <w:rPr>
                <w:rFonts w:ascii="Calibri Light" w:hAnsi="Calibri Light" w:cs="Calibri Light"/>
              </w:rPr>
              <w:t>SQL</w:t>
            </w:r>
          </w:p>
        </w:tc>
      </w:tr>
      <w:tr w:rsidR="00CF6683" w:rsidRPr="000644D6" w:rsidTr="00566005">
        <w:tc>
          <w:tcPr>
            <w:tcW w:w="2938" w:type="dxa"/>
          </w:tcPr>
          <w:p w:rsidR="00CF6683" w:rsidRPr="000644D6" w:rsidRDefault="00CF6683" w:rsidP="00CF6683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OITB</w:t>
            </w:r>
          </w:p>
        </w:tc>
        <w:tc>
          <w:tcPr>
            <w:tcW w:w="2865" w:type="dxa"/>
          </w:tcPr>
          <w:p w:rsidR="00CF6683" w:rsidRPr="00CF6683" w:rsidRDefault="00CF6683" w:rsidP="00CF6683">
            <w:pPr>
              <w:rPr>
                <w:rFonts w:ascii="Calibri Light" w:hAnsi="Calibri Light" w:cs="Calibri Light"/>
              </w:rPr>
            </w:pPr>
            <w:r w:rsidRPr="00CF6683">
              <w:rPr>
                <w:rFonts w:ascii="Calibri Light" w:hAnsi="Calibri Light" w:cs="Calibri Light"/>
              </w:rPr>
              <w:t>BCP_Omicronlab_19042022</w:t>
            </w:r>
          </w:p>
        </w:tc>
        <w:tc>
          <w:tcPr>
            <w:tcW w:w="2839" w:type="dxa"/>
          </w:tcPr>
          <w:p w:rsidR="00CF6683" w:rsidRPr="000644D6" w:rsidRDefault="00CF6683" w:rsidP="00CF6683">
            <w:r w:rsidRPr="000644D6">
              <w:rPr>
                <w:rFonts w:ascii="Calibri Light" w:hAnsi="Calibri Light" w:cs="Calibri Light"/>
              </w:rPr>
              <w:t>SQL</w:t>
            </w:r>
          </w:p>
        </w:tc>
      </w:tr>
    </w:tbl>
    <w:p w:rsidR="00BD1684" w:rsidRPr="00D979A7" w:rsidRDefault="00BD1684" w:rsidP="00D979A7"/>
    <w:sectPr w:rsidR="00BD1684" w:rsidRPr="00D979A7" w:rsidSect="007339B6"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DC2" w:rsidRDefault="00463DC2" w:rsidP="00FD43E0">
      <w:pPr>
        <w:spacing w:after="0" w:line="240" w:lineRule="auto"/>
      </w:pPr>
      <w:r>
        <w:separator/>
      </w:r>
    </w:p>
  </w:endnote>
  <w:endnote w:type="continuationSeparator" w:id="0">
    <w:p w:rsidR="00463DC2" w:rsidRDefault="00463DC2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DC2" w:rsidRDefault="00463DC2" w:rsidP="00FD43E0">
      <w:pPr>
        <w:spacing w:after="0" w:line="240" w:lineRule="auto"/>
      </w:pPr>
      <w:r>
        <w:separator/>
      </w:r>
    </w:p>
  </w:footnote>
  <w:footnote w:type="continuationSeparator" w:id="0">
    <w:p w:rsidR="00463DC2" w:rsidRDefault="00463DC2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3E0" w:rsidRDefault="00FD43E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CD30929" wp14:editId="77134C59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21E27"/>
    <w:multiLevelType w:val="multilevel"/>
    <w:tmpl w:val="F37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D6A"/>
    <w:multiLevelType w:val="multilevel"/>
    <w:tmpl w:val="829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393E"/>
    <w:multiLevelType w:val="multilevel"/>
    <w:tmpl w:val="9CA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5718F"/>
    <w:multiLevelType w:val="multilevel"/>
    <w:tmpl w:val="B6B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5CA36CD"/>
    <w:multiLevelType w:val="multilevel"/>
    <w:tmpl w:val="37F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6621E"/>
    <w:multiLevelType w:val="multilevel"/>
    <w:tmpl w:val="C0E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B2988"/>
    <w:multiLevelType w:val="hybridMultilevel"/>
    <w:tmpl w:val="DE0CF146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AE504D5"/>
    <w:multiLevelType w:val="multilevel"/>
    <w:tmpl w:val="31C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8302F"/>
    <w:multiLevelType w:val="hybridMultilevel"/>
    <w:tmpl w:val="704225BC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37310"/>
    <w:rsid w:val="0006308E"/>
    <w:rsid w:val="000644D6"/>
    <w:rsid w:val="00066599"/>
    <w:rsid w:val="00076AC9"/>
    <w:rsid w:val="00125129"/>
    <w:rsid w:val="001473AD"/>
    <w:rsid w:val="00173DCE"/>
    <w:rsid w:val="001A5742"/>
    <w:rsid w:val="001B5C5F"/>
    <w:rsid w:val="002C66BC"/>
    <w:rsid w:val="002C7F95"/>
    <w:rsid w:val="002D24E9"/>
    <w:rsid w:val="002F51EC"/>
    <w:rsid w:val="002F7C42"/>
    <w:rsid w:val="00325242"/>
    <w:rsid w:val="0034677C"/>
    <w:rsid w:val="00374C39"/>
    <w:rsid w:val="00402D0C"/>
    <w:rsid w:val="00403B7E"/>
    <w:rsid w:val="00455D94"/>
    <w:rsid w:val="00463DC2"/>
    <w:rsid w:val="00465A4B"/>
    <w:rsid w:val="004E205E"/>
    <w:rsid w:val="00505145"/>
    <w:rsid w:val="005142C1"/>
    <w:rsid w:val="00566005"/>
    <w:rsid w:val="00575876"/>
    <w:rsid w:val="00577368"/>
    <w:rsid w:val="005D0249"/>
    <w:rsid w:val="006275C7"/>
    <w:rsid w:val="006525B0"/>
    <w:rsid w:val="00671229"/>
    <w:rsid w:val="006B3EB9"/>
    <w:rsid w:val="006E1424"/>
    <w:rsid w:val="006F4952"/>
    <w:rsid w:val="007339B6"/>
    <w:rsid w:val="007A2EF4"/>
    <w:rsid w:val="007C02CB"/>
    <w:rsid w:val="007C084D"/>
    <w:rsid w:val="007F5EBF"/>
    <w:rsid w:val="00842A0F"/>
    <w:rsid w:val="008757B8"/>
    <w:rsid w:val="008E0612"/>
    <w:rsid w:val="009068AE"/>
    <w:rsid w:val="0094602A"/>
    <w:rsid w:val="00A3108E"/>
    <w:rsid w:val="00A36377"/>
    <w:rsid w:val="00A5019D"/>
    <w:rsid w:val="00A606CB"/>
    <w:rsid w:val="00A8030C"/>
    <w:rsid w:val="00AA6468"/>
    <w:rsid w:val="00AD170C"/>
    <w:rsid w:val="00AE1F6E"/>
    <w:rsid w:val="00AF320F"/>
    <w:rsid w:val="00B17099"/>
    <w:rsid w:val="00B85ACA"/>
    <w:rsid w:val="00BD1684"/>
    <w:rsid w:val="00BF01BD"/>
    <w:rsid w:val="00C01F09"/>
    <w:rsid w:val="00C16455"/>
    <w:rsid w:val="00C55ABF"/>
    <w:rsid w:val="00C7755C"/>
    <w:rsid w:val="00CD74F1"/>
    <w:rsid w:val="00CF6683"/>
    <w:rsid w:val="00D92D91"/>
    <w:rsid w:val="00D9562D"/>
    <w:rsid w:val="00D979A7"/>
    <w:rsid w:val="00DC2219"/>
    <w:rsid w:val="00DC7EE4"/>
    <w:rsid w:val="00E74D45"/>
    <w:rsid w:val="00EB7971"/>
    <w:rsid w:val="00EC24B3"/>
    <w:rsid w:val="00ED135A"/>
    <w:rsid w:val="00EF1BB5"/>
    <w:rsid w:val="00F20AC3"/>
    <w:rsid w:val="00F23DCB"/>
    <w:rsid w:val="00F54784"/>
    <w:rsid w:val="00F70D28"/>
    <w:rsid w:val="00FB0453"/>
    <w:rsid w:val="00FD43E0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2A5BB6"/>
  <w15:chartTrackingRefBased/>
  <w15:docId w15:val="{0507FF74-013D-468C-9C1C-F9E70A1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4D6"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3E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C2030A-3DBE-48D4-A96F-6B313B0BBB31}"/>
</file>

<file path=customXml/itemProps2.xml><?xml version="1.0" encoding="utf-8"?>
<ds:datastoreItem xmlns:ds="http://schemas.openxmlformats.org/officeDocument/2006/customXml" ds:itemID="{2328C244-3E06-4636-8CD3-4E81EEAE173C}"/>
</file>

<file path=customXml/itemProps3.xml><?xml version="1.0" encoding="utf-8"?>
<ds:datastoreItem xmlns:ds="http://schemas.openxmlformats.org/officeDocument/2006/customXml" ds:itemID="{F3FAEF9F-6760-477A-B403-65FC051D17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6</Pages>
  <Words>509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OM-675 Mostrar advertencia en la creación de incidencia de más de 15 días naturales</dc:subject>
  <dc:creator>Itzel Martinez</dc:creator>
  <cp:keywords/>
  <dc:description/>
  <cp:lastModifiedBy>Itzel Martinez</cp:lastModifiedBy>
  <cp:revision>19</cp:revision>
  <dcterms:created xsi:type="dcterms:W3CDTF">2024-07-08T18:35:00Z</dcterms:created>
  <dcterms:modified xsi:type="dcterms:W3CDTF">2024-07-19T19:45:00Z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