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0BD56" w14:textId="42D4BB19" w:rsidR="00E64371" w:rsidRPr="00CA4673" w:rsidRDefault="00F21C52" w:rsidP="000E355B">
      <w:pPr>
        <w:bidi/>
        <w:jc w:val="center"/>
        <w:rPr>
          <w:rFonts w:cs="B Titr"/>
          <w:b/>
          <w:bCs/>
          <w:sz w:val="48"/>
          <w:szCs w:val="48"/>
          <w:rtl/>
          <w:lang w:bidi="fa-IR"/>
        </w:rPr>
      </w:pPr>
      <w:r w:rsidRPr="00CA4673">
        <w:rPr>
          <w:rFonts w:cs="B Titr" w:hint="cs"/>
          <w:b/>
          <w:bCs/>
          <w:sz w:val="48"/>
          <w:szCs w:val="48"/>
          <w:rtl/>
          <w:lang w:bidi="fa-IR"/>
        </w:rPr>
        <w:t xml:space="preserve">تکلیف </w:t>
      </w:r>
      <w:r w:rsidR="004318A4" w:rsidRPr="00CA4673">
        <w:rPr>
          <w:rFonts w:cs="B Titr" w:hint="cs"/>
          <w:b/>
          <w:bCs/>
          <w:sz w:val="48"/>
          <w:szCs w:val="48"/>
          <w:rtl/>
          <w:lang w:bidi="fa-IR"/>
        </w:rPr>
        <w:t>دوم</w:t>
      </w:r>
      <w:r w:rsidRPr="00CA4673">
        <w:rPr>
          <w:rFonts w:cs="B Titr" w:hint="cs"/>
          <w:b/>
          <w:bCs/>
          <w:sz w:val="48"/>
          <w:szCs w:val="48"/>
          <w:rtl/>
          <w:lang w:bidi="fa-IR"/>
        </w:rPr>
        <w:t xml:space="preserve"> درس مبانی داده کاوی</w:t>
      </w:r>
    </w:p>
    <w:p w14:paraId="4776C145" w14:textId="5F9DA735" w:rsidR="005E488F" w:rsidRPr="00CA4673" w:rsidRDefault="00F21C52" w:rsidP="000E355B">
      <w:pPr>
        <w:bidi/>
        <w:jc w:val="center"/>
        <w:rPr>
          <w:rFonts w:cs="B Titr"/>
          <w:b/>
          <w:bCs/>
          <w:sz w:val="48"/>
          <w:szCs w:val="48"/>
          <w:rtl/>
          <w:lang w:bidi="fa-IR"/>
        </w:rPr>
      </w:pPr>
      <w:r w:rsidRPr="00CA4673">
        <w:rPr>
          <w:rFonts w:cs="B Titr" w:hint="cs"/>
          <w:b/>
          <w:bCs/>
          <w:sz w:val="44"/>
          <w:szCs w:val="44"/>
          <w:rtl/>
          <w:lang w:bidi="fa-IR"/>
        </w:rPr>
        <w:t>امید رئیسی</w:t>
      </w:r>
      <w:r w:rsidRPr="00CA4673">
        <w:rPr>
          <w:rFonts w:cs="B Titr" w:hint="cs"/>
          <w:b/>
          <w:bCs/>
          <w:sz w:val="48"/>
          <w:szCs w:val="48"/>
          <w:rtl/>
          <w:lang w:bidi="fa-IR"/>
        </w:rPr>
        <w:t xml:space="preserve"> (</w:t>
      </w:r>
      <w:r w:rsidRPr="00CA4673">
        <w:rPr>
          <w:rFonts w:cs="B Titr" w:hint="cs"/>
          <w:b/>
          <w:bCs/>
          <w:sz w:val="36"/>
          <w:szCs w:val="36"/>
          <w:rtl/>
          <w:lang w:bidi="fa-IR"/>
        </w:rPr>
        <w:t>۹۶۲۱۱۶۰۰۱۵</w:t>
      </w:r>
      <w:r w:rsidRPr="00CA4673">
        <w:rPr>
          <w:rFonts w:cs="B Titr" w:hint="cs"/>
          <w:b/>
          <w:bCs/>
          <w:sz w:val="48"/>
          <w:szCs w:val="48"/>
          <w:rtl/>
          <w:lang w:bidi="fa-IR"/>
        </w:rPr>
        <w:t>)</w:t>
      </w:r>
    </w:p>
    <w:p w14:paraId="3E247FFC" w14:textId="77777777" w:rsidR="00EB0A4C" w:rsidRPr="00CA4673" w:rsidRDefault="00EB0A4C" w:rsidP="00EB0A4C">
      <w:pPr>
        <w:bidi/>
        <w:rPr>
          <w:rFonts w:cs="B Titr"/>
          <w:b/>
          <w:bCs/>
          <w:sz w:val="32"/>
          <w:szCs w:val="32"/>
          <w:rtl/>
          <w:lang w:bidi="fa-IR"/>
        </w:rPr>
      </w:pPr>
    </w:p>
    <w:p w14:paraId="50E350C0" w14:textId="017C6ACC" w:rsidR="005E488F" w:rsidRPr="00CA4673" w:rsidRDefault="005E488F" w:rsidP="00864DB0">
      <w:pPr>
        <w:bidi/>
        <w:rPr>
          <w:rFonts w:cs="B Titr"/>
          <w:b/>
          <w:bCs/>
          <w:sz w:val="32"/>
          <w:szCs w:val="32"/>
          <w:rtl/>
          <w:lang w:bidi="fa-IR"/>
        </w:rPr>
      </w:pPr>
      <w:r w:rsidRPr="00CA4673">
        <w:rPr>
          <w:rFonts w:cs="B Titr" w:hint="cs"/>
          <w:b/>
          <w:bCs/>
          <w:sz w:val="32"/>
          <w:szCs w:val="32"/>
          <w:rtl/>
          <w:lang w:bidi="fa-IR"/>
        </w:rPr>
        <w:t>۱)</w:t>
      </w:r>
    </w:p>
    <w:p w14:paraId="7546652F" w14:textId="73A664E0" w:rsidR="00A45CE5" w:rsidRPr="00CA4673" w:rsidRDefault="00B81934" w:rsidP="00B81934">
      <w:pPr>
        <w:bidi/>
        <w:rPr>
          <w:rFonts w:cs="B Badr"/>
          <w:b/>
          <w:bCs/>
          <w:sz w:val="32"/>
          <w:szCs w:val="32"/>
          <w:rtl/>
          <w:lang w:bidi="fa-IR"/>
        </w:rPr>
      </w:pPr>
      <w:r w:rsidRPr="00CA4673">
        <w:rPr>
          <w:rFonts w:cs="B Titr" w:hint="cs"/>
          <w:b/>
          <w:bCs/>
          <w:sz w:val="32"/>
          <w:szCs w:val="32"/>
          <w:rtl/>
          <w:lang w:bidi="fa-IR"/>
        </w:rPr>
        <w:t xml:space="preserve">الف) </w:t>
      </w:r>
      <w:proofErr w:type="spellStart"/>
      <w:r w:rsidR="004318A4" w:rsidRPr="00CA4673">
        <w:rPr>
          <w:rFonts w:cs="B Badr" w:hint="cs"/>
          <w:b/>
          <w:bCs/>
          <w:sz w:val="32"/>
          <w:szCs w:val="32"/>
          <w:rtl/>
          <w:lang w:bidi="fa-IR"/>
        </w:rPr>
        <w:t>متغییر‌های</w:t>
      </w:r>
      <w:proofErr w:type="spellEnd"/>
      <w:r w:rsidR="004318A4" w:rsidRPr="00CA4673">
        <w:rPr>
          <w:rFonts w:cs="B Badr" w:hint="cs"/>
          <w:b/>
          <w:bCs/>
          <w:sz w:val="32"/>
          <w:szCs w:val="32"/>
          <w:rtl/>
          <w:lang w:bidi="fa-IR"/>
        </w:rPr>
        <w:t xml:space="preserve"> </w:t>
      </w:r>
      <w:r w:rsidR="004318A4" w:rsidRPr="00CA4673">
        <w:rPr>
          <w:rFonts w:cs="B Badr"/>
          <w:b/>
          <w:bCs/>
          <w:sz w:val="32"/>
          <w:szCs w:val="32"/>
          <w:lang w:bidi="fa-IR"/>
        </w:rPr>
        <w:t xml:space="preserve">name, </w:t>
      </w:r>
      <w:proofErr w:type="spellStart"/>
      <w:r w:rsidR="004318A4" w:rsidRPr="00CA4673">
        <w:rPr>
          <w:rFonts w:cs="B Badr"/>
          <w:b/>
          <w:bCs/>
          <w:sz w:val="32"/>
          <w:szCs w:val="32"/>
          <w:lang w:bidi="fa-IR"/>
        </w:rPr>
        <w:t>mfr</w:t>
      </w:r>
      <w:proofErr w:type="spellEnd"/>
      <w:r w:rsidR="004318A4" w:rsidRPr="00CA4673">
        <w:rPr>
          <w:rFonts w:cs="B Badr"/>
          <w:b/>
          <w:bCs/>
          <w:sz w:val="32"/>
          <w:szCs w:val="32"/>
          <w:lang w:bidi="fa-IR"/>
        </w:rPr>
        <w:t>, type</w:t>
      </w:r>
      <w:r w:rsidR="004318A4" w:rsidRPr="00CA4673">
        <w:rPr>
          <w:rFonts w:cs="B Badr" w:hint="cs"/>
          <w:b/>
          <w:bCs/>
          <w:sz w:val="32"/>
          <w:szCs w:val="32"/>
          <w:rtl/>
          <w:lang w:bidi="fa-IR"/>
        </w:rPr>
        <w:t xml:space="preserve"> اسمی هستند و به ترتیب نام غلات، تولید کننده </w:t>
      </w:r>
      <w:proofErr w:type="spellStart"/>
      <w:r w:rsidR="004318A4" w:rsidRPr="00CA4673">
        <w:rPr>
          <w:rFonts w:cs="B Badr" w:hint="cs"/>
          <w:b/>
          <w:bCs/>
          <w:sz w:val="32"/>
          <w:szCs w:val="32"/>
          <w:rtl/>
          <w:lang w:bidi="fa-IR"/>
        </w:rPr>
        <w:t>آن‌ها</w:t>
      </w:r>
      <w:proofErr w:type="spellEnd"/>
      <w:r w:rsidR="004318A4" w:rsidRPr="00CA4673">
        <w:rPr>
          <w:rFonts w:cs="B Badr" w:hint="cs"/>
          <w:b/>
          <w:bCs/>
          <w:sz w:val="32"/>
          <w:szCs w:val="32"/>
          <w:rtl/>
          <w:lang w:bidi="fa-IR"/>
        </w:rPr>
        <w:t xml:space="preserve"> و نوع سرد و یا گرم بودن را بیان </w:t>
      </w:r>
      <w:proofErr w:type="spellStart"/>
      <w:r w:rsidR="004318A4" w:rsidRPr="00CA4673">
        <w:rPr>
          <w:rFonts w:cs="B Badr" w:hint="cs"/>
          <w:b/>
          <w:bCs/>
          <w:sz w:val="32"/>
          <w:szCs w:val="32"/>
          <w:rtl/>
          <w:lang w:bidi="fa-IR"/>
        </w:rPr>
        <w:t>می‌کنند</w:t>
      </w:r>
      <w:proofErr w:type="spellEnd"/>
      <w:r w:rsidR="004318A4" w:rsidRPr="00CA4673">
        <w:rPr>
          <w:rFonts w:cs="B Badr" w:hint="cs"/>
          <w:b/>
          <w:bCs/>
          <w:sz w:val="32"/>
          <w:szCs w:val="32"/>
          <w:rtl/>
          <w:lang w:bidi="fa-IR"/>
        </w:rPr>
        <w:t xml:space="preserve">. </w:t>
      </w:r>
      <w:proofErr w:type="spellStart"/>
      <w:r w:rsidR="004318A4" w:rsidRPr="00CA4673">
        <w:rPr>
          <w:rFonts w:cs="B Badr" w:hint="cs"/>
          <w:b/>
          <w:bCs/>
          <w:sz w:val="32"/>
          <w:szCs w:val="32"/>
          <w:rtl/>
          <w:lang w:bidi="fa-IR"/>
        </w:rPr>
        <w:t>متغییر‌های</w:t>
      </w:r>
      <w:proofErr w:type="spellEnd"/>
      <w:r w:rsidR="004318A4" w:rsidRPr="00CA4673">
        <w:rPr>
          <w:rFonts w:cs="B Badr" w:hint="cs"/>
          <w:b/>
          <w:bCs/>
          <w:sz w:val="32"/>
          <w:szCs w:val="32"/>
          <w:rtl/>
          <w:lang w:bidi="fa-IR"/>
        </w:rPr>
        <w:t xml:space="preserve"> </w:t>
      </w:r>
      <w:r w:rsidR="004318A4" w:rsidRPr="00CA4673">
        <w:rPr>
          <w:rFonts w:cs="B Badr"/>
          <w:b/>
          <w:bCs/>
          <w:sz w:val="32"/>
          <w:szCs w:val="32"/>
          <w:lang w:bidi="fa-IR"/>
        </w:rPr>
        <w:t>shelf, rating</w:t>
      </w:r>
      <w:r w:rsidR="004318A4" w:rsidRPr="00CA4673">
        <w:rPr>
          <w:rFonts w:cs="B Badr" w:hint="cs"/>
          <w:b/>
          <w:bCs/>
          <w:sz w:val="32"/>
          <w:szCs w:val="32"/>
          <w:rtl/>
          <w:lang w:bidi="fa-IR"/>
        </w:rPr>
        <w:t xml:space="preserve"> ترتیبی هستند زیرا </w:t>
      </w:r>
      <w:r w:rsidR="004318A4" w:rsidRPr="00CA4673">
        <w:rPr>
          <w:rFonts w:cs="B Badr"/>
          <w:b/>
          <w:bCs/>
          <w:sz w:val="32"/>
          <w:szCs w:val="32"/>
          <w:lang w:bidi="fa-IR"/>
        </w:rPr>
        <w:t>shelf</w:t>
      </w:r>
      <w:r w:rsidR="004318A4" w:rsidRPr="00CA4673">
        <w:rPr>
          <w:rFonts w:cs="B Badr" w:hint="cs"/>
          <w:b/>
          <w:bCs/>
          <w:sz w:val="32"/>
          <w:szCs w:val="32"/>
          <w:rtl/>
          <w:lang w:bidi="fa-IR"/>
        </w:rPr>
        <w:t xml:space="preserve"> ارتفاع قفسه غلات را بیان </w:t>
      </w:r>
      <w:proofErr w:type="spellStart"/>
      <w:r w:rsidR="004318A4" w:rsidRPr="00CA4673">
        <w:rPr>
          <w:rFonts w:cs="B Badr" w:hint="cs"/>
          <w:b/>
          <w:bCs/>
          <w:sz w:val="32"/>
          <w:szCs w:val="32"/>
          <w:rtl/>
          <w:lang w:bidi="fa-IR"/>
        </w:rPr>
        <w:t>می‌کند</w:t>
      </w:r>
      <w:proofErr w:type="spellEnd"/>
      <w:r w:rsidR="004318A4" w:rsidRPr="00CA4673">
        <w:rPr>
          <w:rFonts w:cs="B Badr" w:hint="cs"/>
          <w:b/>
          <w:bCs/>
          <w:sz w:val="32"/>
          <w:szCs w:val="32"/>
          <w:rtl/>
          <w:lang w:bidi="fa-IR"/>
        </w:rPr>
        <w:t xml:space="preserve"> که با کیفیت و رضایت کاربران از غلات رابطه مستقیم دارد و متغییر </w:t>
      </w:r>
      <w:r w:rsidR="004318A4" w:rsidRPr="00CA4673">
        <w:rPr>
          <w:rFonts w:cs="B Badr"/>
          <w:b/>
          <w:bCs/>
          <w:sz w:val="32"/>
          <w:szCs w:val="32"/>
          <w:lang w:bidi="fa-IR"/>
        </w:rPr>
        <w:t>rating</w:t>
      </w:r>
      <w:r w:rsidR="004318A4" w:rsidRPr="00CA4673">
        <w:rPr>
          <w:rFonts w:cs="B Badr" w:hint="cs"/>
          <w:b/>
          <w:bCs/>
          <w:sz w:val="32"/>
          <w:szCs w:val="32"/>
          <w:rtl/>
          <w:lang w:bidi="fa-IR"/>
        </w:rPr>
        <w:t xml:space="preserve"> هم امتیاز کاربران به غلات را نشان </w:t>
      </w:r>
      <w:proofErr w:type="spellStart"/>
      <w:r w:rsidR="004318A4" w:rsidRPr="00CA4673">
        <w:rPr>
          <w:rFonts w:cs="B Badr" w:hint="cs"/>
          <w:b/>
          <w:bCs/>
          <w:sz w:val="32"/>
          <w:szCs w:val="32"/>
          <w:rtl/>
          <w:lang w:bidi="fa-IR"/>
        </w:rPr>
        <w:t>می‌دهد</w:t>
      </w:r>
      <w:proofErr w:type="spellEnd"/>
      <w:r w:rsidR="004318A4" w:rsidRPr="00CA4673">
        <w:rPr>
          <w:rFonts w:cs="B Badr" w:hint="cs"/>
          <w:b/>
          <w:bCs/>
          <w:sz w:val="32"/>
          <w:szCs w:val="32"/>
          <w:rtl/>
          <w:lang w:bidi="fa-IR"/>
        </w:rPr>
        <w:t xml:space="preserve">. سایر </w:t>
      </w:r>
      <w:proofErr w:type="spellStart"/>
      <w:r w:rsidR="004318A4" w:rsidRPr="00CA4673">
        <w:rPr>
          <w:rFonts w:cs="B Badr" w:hint="cs"/>
          <w:b/>
          <w:bCs/>
          <w:sz w:val="32"/>
          <w:szCs w:val="32"/>
          <w:rtl/>
          <w:lang w:bidi="fa-IR"/>
        </w:rPr>
        <w:t>متغییر‌ها</w:t>
      </w:r>
      <w:proofErr w:type="spellEnd"/>
      <w:r w:rsidR="004318A4" w:rsidRPr="00CA4673">
        <w:rPr>
          <w:rFonts w:cs="B Badr" w:hint="cs"/>
          <w:b/>
          <w:bCs/>
          <w:sz w:val="32"/>
          <w:szCs w:val="32"/>
          <w:rtl/>
          <w:lang w:bidi="fa-IR"/>
        </w:rPr>
        <w:t xml:space="preserve"> کمّی و عددی هستند</w:t>
      </w:r>
      <w:r w:rsidR="00A45CE5" w:rsidRPr="00CA4673">
        <w:rPr>
          <w:rFonts w:cs="B Badr" w:hint="cs"/>
          <w:b/>
          <w:bCs/>
          <w:sz w:val="32"/>
          <w:szCs w:val="32"/>
          <w:rtl/>
          <w:lang w:bidi="fa-IR"/>
        </w:rPr>
        <w:t>.</w:t>
      </w:r>
    </w:p>
    <w:p w14:paraId="4CE20E77" w14:textId="77777777" w:rsidR="00B81934" w:rsidRPr="00CA4673" w:rsidRDefault="00B81934" w:rsidP="00B81934">
      <w:pPr>
        <w:bidi/>
        <w:rPr>
          <w:rFonts w:cs="B Titr"/>
          <w:b/>
          <w:bCs/>
          <w:sz w:val="32"/>
          <w:szCs w:val="32"/>
          <w:rtl/>
          <w:lang w:bidi="fa-IR"/>
        </w:rPr>
      </w:pPr>
      <w:r w:rsidRPr="00CA4673">
        <w:rPr>
          <w:rFonts w:cs="B Titr" w:hint="cs"/>
          <w:b/>
          <w:bCs/>
          <w:sz w:val="32"/>
          <w:szCs w:val="32"/>
          <w:rtl/>
          <w:lang w:bidi="fa-IR"/>
        </w:rPr>
        <w:t xml:space="preserve">ب) </w:t>
      </w:r>
    </w:p>
    <w:p w14:paraId="7BA5C5AD" w14:textId="44BE327D" w:rsidR="00B81934" w:rsidRPr="00CA4673" w:rsidRDefault="00B81934" w:rsidP="00B81934">
      <w:pPr>
        <w:bidi/>
        <w:jc w:val="center"/>
        <w:rPr>
          <w:rFonts w:cs="B Titr"/>
          <w:b/>
          <w:bCs/>
          <w:sz w:val="32"/>
          <w:szCs w:val="32"/>
          <w:rtl/>
          <w:lang w:bidi="fa-IR"/>
        </w:rPr>
      </w:pPr>
      <w:r w:rsidRPr="00CA4673">
        <w:rPr>
          <w:rFonts w:cs="B Titr"/>
          <w:b/>
          <w:bCs/>
          <w:noProof/>
          <w:sz w:val="32"/>
          <w:szCs w:val="32"/>
          <w:lang w:bidi="fa-IR"/>
        </w:rPr>
        <w:drawing>
          <wp:inline distT="0" distB="0" distL="0" distR="0" wp14:anchorId="0E442ECB" wp14:editId="7711113C">
            <wp:extent cx="6163056" cy="324612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6163056" cy="3246120"/>
                    </a:xfrm>
                    <a:prstGeom prst="rect">
                      <a:avLst/>
                    </a:prstGeom>
                  </pic:spPr>
                </pic:pic>
              </a:graphicData>
            </a:graphic>
          </wp:inline>
        </w:drawing>
      </w:r>
    </w:p>
    <w:p w14:paraId="3127B3FD" w14:textId="496093DD" w:rsidR="00B81934" w:rsidRPr="00CA4673" w:rsidRDefault="00B81934" w:rsidP="00B81934">
      <w:pPr>
        <w:bidi/>
        <w:rPr>
          <w:rFonts w:cs="B Titr"/>
          <w:b/>
          <w:bCs/>
          <w:sz w:val="32"/>
          <w:szCs w:val="32"/>
          <w:lang w:bidi="fa-IR"/>
        </w:rPr>
      </w:pPr>
      <w:r w:rsidRPr="00CA4673">
        <w:rPr>
          <w:rFonts w:cs="B Titr" w:hint="cs"/>
          <w:b/>
          <w:bCs/>
          <w:sz w:val="32"/>
          <w:szCs w:val="32"/>
          <w:rtl/>
          <w:lang w:bidi="fa-IR"/>
        </w:rPr>
        <w:lastRenderedPageBreak/>
        <w:t>ج)</w:t>
      </w:r>
      <w:r w:rsidR="00984886" w:rsidRPr="00CA4673">
        <w:rPr>
          <w:rFonts w:cs="B Titr"/>
          <w:b/>
          <w:bCs/>
          <w:sz w:val="32"/>
          <w:szCs w:val="32"/>
          <w:lang w:bidi="fa-IR"/>
        </w:rPr>
        <w:tab/>
      </w:r>
    </w:p>
    <w:p w14:paraId="19156831" w14:textId="119045F2" w:rsidR="00984886" w:rsidRPr="00CA4673" w:rsidRDefault="00984886" w:rsidP="00984886">
      <w:pPr>
        <w:pStyle w:val="ListParagraph"/>
        <w:numPr>
          <w:ilvl w:val="0"/>
          <w:numId w:val="9"/>
        </w:numPr>
        <w:bidi/>
        <w:rPr>
          <w:rFonts w:cs="B Badr"/>
          <w:b/>
          <w:bCs/>
          <w:sz w:val="32"/>
          <w:szCs w:val="32"/>
          <w:lang w:bidi="fa-IR"/>
        </w:rPr>
      </w:pPr>
      <w:r w:rsidRPr="00CA4673">
        <w:rPr>
          <w:rFonts w:cs="B Badr" w:hint="cs"/>
          <w:b/>
          <w:bCs/>
          <w:sz w:val="32"/>
          <w:szCs w:val="32"/>
          <w:rtl/>
          <w:lang w:bidi="fa-IR"/>
        </w:rPr>
        <w:t>قند، پتاسیم و کربوهیدرات دارای بیشترین تغییر پذیری هستند.</w:t>
      </w:r>
    </w:p>
    <w:p w14:paraId="66D817F9" w14:textId="4D7BFE83" w:rsidR="00984886" w:rsidRPr="00CA4673" w:rsidRDefault="00984886" w:rsidP="00984886">
      <w:pPr>
        <w:pStyle w:val="ListParagraph"/>
        <w:numPr>
          <w:ilvl w:val="0"/>
          <w:numId w:val="9"/>
        </w:numPr>
        <w:bidi/>
        <w:rPr>
          <w:rFonts w:cs="B Badr"/>
          <w:b/>
          <w:bCs/>
          <w:sz w:val="32"/>
          <w:szCs w:val="32"/>
          <w:lang w:bidi="fa-IR"/>
        </w:rPr>
      </w:pPr>
      <w:proofErr w:type="spellStart"/>
      <w:r w:rsidRPr="00CA4673">
        <w:rPr>
          <w:rFonts w:cs="B Badr" w:hint="cs"/>
          <w:b/>
          <w:bCs/>
          <w:sz w:val="32"/>
          <w:szCs w:val="32"/>
          <w:rtl/>
          <w:lang w:bidi="fa-IR"/>
        </w:rPr>
        <w:t>متغییر‌های</w:t>
      </w:r>
      <w:proofErr w:type="spellEnd"/>
      <w:r w:rsidRPr="00CA4673">
        <w:rPr>
          <w:rFonts w:cs="B Badr" w:hint="cs"/>
          <w:b/>
          <w:bCs/>
          <w:sz w:val="32"/>
          <w:szCs w:val="32"/>
          <w:rtl/>
          <w:lang w:bidi="fa-IR"/>
        </w:rPr>
        <w:t xml:space="preserve"> پتاسیم، فیبر و چربی دارای </w:t>
      </w:r>
      <w:proofErr w:type="spellStart"/>
      <w:r w:rsidRPr="00CA4673">
        <w:rPr>
          <w:rFonts w:cs="B Badr" w:hint="cs"/>
          <w:b/>
          <w:bCs/>
          <w:sz w:val="32"/>
          <w:szCs w:val="32"/>
          <w:rtl/>
          <w:lang w:bidi="fa-IR"/>
        </w:rPr>
        <w:t>چولگی</w:t>
      </w:r>
      <w:proofErr w:type="spellEnd"/>
      <w:r w:rsidRPr="00CA4673">
        <w:rPr>
          <w:rFonts w:cs="B Badr" w:hint="cs"/>
          <w:b/>
          <w:bCs/>
          <w:sz w:val="32"/>
          <w:szCs w:val="32"/>
          <w:rtl/>
          <w:lang w:bidi="fa-IR"/>
        </w:rPr>
        <w:t xml:space="preserve"> </w:t>
      </w:r>
      <w:proofErr w:type="spellStart"/>
      <w:r w:rsidRPr="00CA4673">
        <w:rPr>
          <w:rFonts w:cs="B Badr" w:hint="cs"/>
          <w:b/>
          <w:bCs/>
          <w:sz w:val="32"/>
          <w:szCs w:val="32"/>
          <w:rtl/>
          <w:lang w:bidi="fa-IR"/>
        </w:rPr>
        <w:t>می‌باشند</w:t>
      </w:r>
      <w:proofErr w:type="spellEnd"/>
      <w:r w:rsidRPr="00CA4673">
        <w:rPr>
          <w:rFonts w:cs="B Badr" w:hint="cs"/>
          <w:b/>
          <w:bCs/>
          <w:sz w:val="32"/>
          <w:szCs w:val="32"/>
          <w:rtl/>
          <w:lang w:bidi="fa-IR"/>
        </w:rPr>
        <w:t xml:space="preserve">. (در نمودار </w:t>
      </w:r>
      <w:proofErr w:type="spellStart"/>
      <w:r w:rsidRPr="00CA4673">
        <w:rPr>
          <w:rFonts w:cs="B Badr" w:hint="cs"/>
          <w:b/>
          <w:bCs/>
          <w:sz w:val="32"/>
          <w:szCs w:val="32"/>
          <w:rtl/>
          <w:lang w:bidi="fa-IR"/>
        </w:rPr>
        <w:t>هیستوگرام</w:t>
      </w:r>
      <w:proofErr w:type="spellEnd"/>
      <w:r w:rsidRPr="00CA4673">
        <w:rPr>
          <w:rFonts w:cs="B Badr" w:hint="cs"/>
          <w:b/>
          <w:bCs/>
          <w:sz w:val="32"/>
          <w:szCs w:val="32"/>
          <w:rtl/>
          <w:lang w:bidi="fa-IR"/>
        </w:rPr>
        <w:t xml:space="preserve"> این </w:t>
      </w:r>
      <w:proofErr w:type="spellStart"/>
      <w:r w:rsidRPr="00CA4673">
        <w:rPr>
          <w:rFonts w:cs="B Badr" w:hint="cs"/>
          <w:b/>
          <w:bCs/>
          <w:sz w:val="32"/>
          <w:szCs w:val="32"/>
          <w:rtl/>
          <w:lang w:bidi="fa-IR"/>
        </w:rPr>
        <w:t>متغییر‌ها</w:t>
      </w:r>
      <w:proofErr w:type="spellEnd"/>
      <w:r w:rsidRPr="00CA4673">
        <w:rPr>
          <w:rFonts w:cs="B Badr" w:hint="cs"/>
          <w:b/>
          <w:bCs/>
          <w:sz w:val="32"/>
          <w:szCs w:val="32"/>
          <w:rtl/>
          <w:lang w:bidi="fa-IR"/>
        </w:rPr>
        <w:t xml:space="preserve"> نقطه اوج </w:t>
      </w:r>
      <w:proofErr w:type="spellStart"/>
      <w:r w:rsidRPr="00CA4673">
        <w:rPr>
          <w:rFonts w:cs="B Badr" w:hint="cs"/>
          <w:b/>
          <w:bCs/>
          <w:sz w:val="32"/>
          <w:szCs w:val="32"/>
          <w:rtl/>
          <w:lang w:bidi="fa-IR"/>
        </w:rPr>
        <w:t>وتراکم</w:t>
      </w:r>
      <w:proofErr w:type="spellEnd"/>
      <w:r w:rsidRPr="00CA4673">
        <w:rPr>
          <w:rFonts w:cs="B Badr" w:hint="cs"/>
          <w:b/>
          <w:bCs/>
          <w:sz w:val="32"/>
          <w:szCs w:val="32"/>
          <w:rtl/>
          <w:lang w:bidi="fa-IR"/>
        </w:rPr>
        <w:t xml:space="preserve"> مقادیر نمودار از میانگین متغییر فاصله دارد.)</w:t>
      </w:r>
    </w:p>
    <w:p w14:paraId="28DFC51A" w14:textId="0264C683" w:rsidR="00984886" w:rsidRPr="00CA4673" w:rsidRDefault="00984886" w:rsidP="00984886">
      <w:pPr>
        <w:pStyle w:val="ListParagraph"/>
        <w:numPr>
          <w:ilvl w:val="0"/>
          <w:numId w:val="9"/>
        </w:numPr>
        <w:bidi/>
        <w:rPr>
          <w:rFonts w:cs="B Badr"/>
          <w:b/>
          <w:bCs/>
          <w:sz w:val="32"/>
          <w:szCs w:val="32"/>
          <w:lang w:bidi="fa-IR"/>
        </w:rPr>
      </w:pPr>
      <w:r w:rsidRPr="00CA4673">
        <w:rPr>
          <w:rFonts w:cs="B Badr" w:hint="cs"/>
          <w:b/>
          <w:bCs/>
          <w:sz w:val="32"/>
          <w:szCs w:val="32"/>
          <w:rtl/>
          <w:lang w:bidi="fa-IR"/>
        </w:rPr>
        <w:t xml:space="preserve">متغییر </w:t>
      </w:r>
      <w:r w:rsidRPr="00CA4673">
        <w:rPr>
          <w:rFonts w:cs="B Badr"/>
          <w:b/>
          <w:bCs/>
          <w:sz w:val="32"/>
          <w:szCs w:val="32"/>
          <w:lang w:bidi="fa-IR"/>
        </w:rPr>
        <w:t>max</w:t>
      </w:r>
      <w:r w:rsidRPr="00CA4673">
        <w:rPr>
          <w:rFonts w:cs="B Badr" w:hint="cs"/>
          <w:b/>
          <w:bCs/>
          <w:sz w:val="32"/>
          <w:szCs w:val="32"/>
          <w:rtl/>
          <w:lang w:bidi="fa-IR"/>
        </w:rPr>
        <w:t xml:space="preserve"> در جدول قسمت </w:t>
      </w:r>
      <w:r w:rsidRPr="00CA4673">
        <w:rPr>
          <w:rFonts w:cs="B Titr" w:hint="cs"/>
          <w:b/>
          <w:bCs/>
          <w:sz w:val="32"/>
          <w:szCs w:val="32"/>
          <w:rtl/>
          <w:lang w:bidi="fa-IR"/>
        </w:rPr>
        <w:t>ب</w:t>
      </w:r>
      <w:r w:rsidRPr="00CA4673">
        <w:rPr>
          <w:rFonts w:cs="B Badr" w:hint="cs"/>
          <w:b/>
          <w:bCs/>
          <w:sz w:val="32"/>
          <w:szCs w:val="32"/>
          <w:rtl/>
          <w:lang w:bidi="fa-IR"/>
        </w:rPr>
        <w:t xml:space="preserve"> کرانه </w:t>
      </w:r>
      <w:proofErr w:type="spellStart"/>
      <w:r w:rsidRPr="00CA4673">
        <w:rPr>
          <w:rFonts w:cs="B Badr" w:hint="cs"/>
          <w:b/>
          <w:bCs/>
          <w:sz w:val="32"/>
          <w:szCs w:val="32"/>
          <w:rtl/>
          <w:lang w:bidi="fa-IR"/>
        </w:rPr>
        <w:t>متغییر‌ها</w:t>
      </w:r>
      <w:proofErr w:type="spellEnd"/>
      <w:r w:rsidRPr="00CA4673">
        <w:rPr>
          <w:rFonts w:cs="B Badr" w:hint="cs"/>
          <w:b/>
          <w:bCs/>
          <w:sz w:val="32"/>
          <w:szCs w:val="32"/>
          <w:rtl/>
          <w:lang w:bidi="fa-IR"/>
        </w:rPr>
        <w:t xml:space="preserve"> را نشان </w:t>
      </w:r>
      <w:proofErr w:type="spellStart"/>
      <w:r w:rsidRPr="00CA4673">
        <w:rPr>
          <w:rFonts w:cs="B Badr" w:hint="cs"/>
          <w:b/>
          <w:bCs/>
          <w:sz w:val="32"/>
          <w:szCs w:val="32"/>
          <w:rtl/>
          <w:lang w:bidi="fa-IR"/>
        </w:rPr>
        <w:t>می‌دهد</w:t>
      </w:r>
      <w:proofErr w:type="spellEnd"/>
      <w:r w:rsidRPr="00CA4673">
        <w:rPr>
          <w:rFonts w:cs="B Badr" w:hint="cs"/>
          <w:b/>
          <w:bCs/>
          <w:sz w:val="32"/>
          <w:szCs w:val="32"/>
          <w:rtl/>
          <w:lang w:bidi="fa-IR"/>
        </w:rPr>
        <w:t xml:space="preserve"> که برای مثال قند و پتاسیم به ترتیب ۱۵ و ۳۳۰ </w:t>
      </w:r>
      <w:proofErr w:type="spellStart"/>
      <w:r w:rsidRPr="00CA4673">
        <w:rPr>
          <w:rFonts w:cs="B Badr" w:hint="cs"/>
          <w:b/>
          <w:bCs/>
          <w:sz w:val="32"/>
          <w:szCs w:val="32"/>
          <w:rtl/>
          <w:lang w:bidi="fa-IR"/>
        </w:rPr>
        <w:t>می‌باشد</w:t>
      </w:r>
      <w:proofErr w:type="spellEnd"/>
      <w:r w:rsidRPr="00CA4673">
        <w:rPr>
          <w:rFonts w:cs="B Badr" w:hint="cs"/>
          <w:b/>
          <w:bCs/>
          <w:sz w:val="32"/>
          <w:szCs w:val="32"/>
          <w:rtl/>
          <w:lang w:bidi="fa-IR"/>
        </w:rPr>
        <w:t>.</w:t>
      </w:r>
    </w:p>
    <w:p w14:paraId="6F20343A" w14:textId="41494D9E" w:rsidR="0007082B" w:rsidRPr="00CA4673" w:rsidRDefault="0007082B" w:rsidP="0007082B">
      <w:pPr>
        <w:bidi/>
        <w:rPr>
          <w:rFonts w:cs="B Badr"/>
          <w:b/>
          <w:bCs/>
          <w:sz w:val="32"/>
          <w:szCs w:val="32"/>
          <w:lang w:bidi="fa-IR"/>
        </w:rPr>
      </w:pPr>
      <w:r w:rsidRPr="00CA4673">
        <w:rPr>
          <w:rFonts w:cs="B Badr"/>
          <w:b/>
          <w:bCs/>
          <w:noProof/>
          <w:sz w:val="32"/>
          <w:szCs w:val="32"/>
          <w:lang w:bidi="fa-IR"/>
        </w:rPr>
        <w:drawing>
          <wp:inline distT="0" distB="0" distL="0" distR="0" wp14:anchorId="34336C75" wp14:editId="3EF2AF43">
            <wp:extent cx="5943600" cy="478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4787900"/>
                    </a:xfrm>
                    <a:prstGeom prst="rect">
                      <a:avLst/>
                    </a:prstGeom>
                  </pic:spPr>
                </pic:pic>
              </a:graphicData>
            </a:graphic>
          </wp:inline>
        </w:drawing>
      </w:r>
    </w:p>
    <w:p w14:paraId="11B0F426" w14:textId="77777777" w:rsidR="00A45CE5" w:rsidRPr="00CA4673" w:rsidRDefault="00A45CE5" w:rsidP="00B81934">
      <w:pPr>
        <w:pStyle w:val="ListParagraph"/>
        <w:bidi/>
        <w:ind w:left="1449"/>
        <w:rPr>
          <w:rFonts w:cs="2  Badr"/>
          <w:b/>
          <w:bCs/>
          <w:sz w:val="32"/>
          <w:szCs w:val="32"/>
          <w:lang w:bidi="fa-IR"/>
        </w:rPr>
      </w:pPr>
    </w:p>
    <w:p w14:paraId="6B80DBD6" w14:textId="5F28BAB9" w:rsidR="009107DC" w:rsidRPr="00CA4673" w:rsidRDefault="00075609" w:rsidP="009107DC">
      <w:pPr>
        <w:bidi/>
        <w:rPr>
          <w:rFonts w:cs="B Badr"/>
          <w:b/>
          <w:bCs/>
          <w:sz w:val="32"/>
          <w:szCs w:val="32"/>
          <w:lang w:bidi="fa-IR"/>
        </w:rPr>
      </w:pPr>
      <w:r w:rsidRPr="00CA4673">
        <w:rPr>
          <w:rFonts w:cs="B Titr" w:hint="cs"/>
          <w:b/>
          <w:bCs/>
          <w:sz w:val="32"/>
          <w:szCs w:val="32"/>
          <w:rtl/>
          <w:lang w:bidi="fa-IR"/>
        </w:rPr>
        <w:lastRenderedPageBreak/>
        <w:t xml:space="preserve">د) </w:t>
      </w:r>
      <w:r w:rsidRPr="00CA4673">
        <w:rPr>
          <w:rFonts w:cs="B Badr" w:hint="cs"/>
          <w:b/>
          <w:bCs/>
          <w:sz w:val="32"/>
          <w:szCs w:val="32"/>
          <w:rtl/>
          <w:lang w:bidi="fa-IR"/>
        </w:rPr>
        <w:t xml:space="preserve">نمودار زیر نشان </w:t>
      </w:r>
      <w:proofErr w:type="spellStart"/>
      <w:r w:rsidRPr="00CA4673">
        <w:rPr>
          <w:rFonts w:cs="B Badr" w:hint="cs"/>
          <w:b/>
          <w:bCs/>
          <w:sz w:val="32"/>
          <w:szCs w:val="32"/>
          <w:rtl/>
          <w:lang w:bidi="fa-IR"/>
        </w:rPr>
        <w:t>می‌دهد</w:t>
      </w:r>
      <w:proofErr w:type="spellEnd"/>
      <w:r w:rsidRPr="00CA4673">
        <w:rPr>
          <w:rFonts w:cs="B Badr" w:hint="cs"/>
          <w:b/>
          <w:bCs/>
          <w:sz w:val="32"/>
          <w:szCs w:val="32"/>
          <w:rtl/>
          <w:lang w:bidi="fa-IR"/>
        </w:rPr>
        <w:t xml:space="preserve"> که تعداد غلات از نوع گرم خیلی کم است و با این تعداد کم </w:t>
      </w:r>
      <w:proofErr w:type="spellStart"/>
      <w:r w:rsidRPr="00CA4673">
        <w:rPr>
          <w:rFonts w:cs="B Badr" w:hint="cs"/>
          <w:b/>
          <w:bCs/>
          <w:sz w:val="32"/>
          <w:szCs w:val="32"/>
          <w:rtl/>
          <w:lang w:bidi="fa-IR"/>
        </w:rPr>
        <w:t>نمی‌توان</w:t>
      </w:r>
      <w:proofErr w:type="spellEnd"/>
      <w:r w:rsidRPr="00CA4673">
        <w:rPr>
          <w:rFonts w:cs="B Badr" w:hint="cs"/>
          <w:b/>
          <w:bCs/>
          <w:sz w:val="32"/>
          <w:szCs w:val="32"/>
          <w:rtl/>
          <w:lang w:bidi="fa-IR"/>
        </w:rPr>
        <w:t xml:space="preserve"> </w:t>
      </w:r>
      <w:proofErr w:type="spellStart"/>
      <w:r w:rsidRPr="00CA4673">
        <w:rPr>
          <w:rFonts w:cs="B Badr" w:hint="cs"/>
          <w:b/>
          <w:bCs/>
          <w:sz w:val="32"/>
          <w:szCs w:val="32"/>
          <w:rtl/>
          <w:lang w:bidi="fa-IR"/>
        </w:rPr>
        <w:t>مقایسه‌ای</w:t>
      </w:r>
      <w:proofErr w:type="spellEnd"/>
      <w:r w:rsidRPr="00CA4673">
        <w:rPr>
          <w:rFonts w:cs="B Badr" w:hint="cs"/>
          <w:b/>
          <w:bCs/>
          <w:sz w:val="32"/>
          <w:szCs w:val="32"/>
          <w:rtl/>
          <w:lang w:bidi="fa-IR"/>
        </w:rPr>
        <w:t xml:space="preserve"> بین دو نوع سرد و گرم انجام داد.</w:t>
      </w:r>
      <w:r w:rsidR="00B32C3F" w:rsidRPr="00CA4673">
        <w:rPr>
          <w:rFonts w:cs="B Badr"/>
          <w:b/>
          <w:bCs/>
          <w:noProof/>
          <w:sz w:val="32"/>
          <w:szCs w:val="32"/>
          <w:lang w:bidi="fa-IR"/>
        </w:rPr>
        <w:drawing>
          <wp:inline distT="0" distB="0" distL="0" distR="0" wp14:anchorId="38902C9D" wp14:editId="73EEF950">
            <wp:extent cx="5943600" cy="489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4895850"/>
                    </a:xfrm>
                    <a:prstGeom prst="rect">
                      <a:avLst/>
                    </a:prstGeom>
                  </pic:spPr>
                </pic:pic>
              </a:graphicData>
            </a:graphic>
          </wp:inline>
        </w:drawing>
      </w:r>
    </w:p>
    <w:p w14:paraId="66F717DF" w14:textId="50C63A4B" w:rsidR="00B32C3F" w:rsidRPr="00CA4673" w:rsidRDefault="00B32C3F" w:rsidP="00B32C3F">
      <w:pPr>
        <w:bidi/>
        <w:rPr>
          <w:rFonts w:cs="B Badr"/>
          <w:b/>
          <w:bCs/>
          <w:sz w:val="32"/>
          <w:szCs w:val="32"/>
          <w:lang w:bidi="fa-IR"/>
        </w:rPr>
      </w:pPr>
    </w:p>
    <w:p w14:paraId="5FB7342C" w14:textId="12596F87" w:rsidR="00F5263D" w:rsidRPr="00CA4673" w:rsidRDefault="00F5263D" w:rsidP="00F5263D">
      <w:pPr>
        <w:bidi/>
        <w:rPr>
          <w:rFonts w:cs="B Badr"/>
          <w:b/>
          <w:bCs/>
          <w:sz w:val="32"/>
          <w:szCs w:val="32"/>
          <w:lang w:bidi="fa-IR"/>
        </w:rPr>
      </w:pPr>
    </w:p>
    <w:p w14:paraId="0C1844F8" w14:textId="1A1A970B" w:rsidR="00F5263D" w:rsidRPr="00CA4673" w:rsidRDefault="00F5263D" w:rsidP="00F5263D">
      <w:pPr>
        <w:bidi/>
        <w:rPr>
          <w:rFonts w:cs="B Badr"/>
          <w:b/>
          <w:bCs/>
          <w:sz w:val="32"/>
          <w:szCs w:val="32"/>
          <w:lang w:bidi="fa-IR"/>
        </w:rPr>
      </w:pPr>
    </w:p>
    <w:p w14:paraId="09213646" w14:textId="5A2BD486" w:rsidR="00F5263D" w:rsidRPr="00CA4673" w:rsidRDefault="00F5263D" w:rsidP="00F5263D">
      <w:pPr>
        <w:bidi/>
        <w:rPr>
          <w:rFonts w:cs="B Badr"/>
          <w:b/>
          <w:bCs/>
          <w:sz w:val="32"/>
          <w:szCs w:val="32"/>
          <w:lang w:bidi="fa-IR"/>
        </w:rPr>
      </w:pPr>
    </w:p>
    <w:p w14:paraId="5E850241" w14:textId="77777777" w:rsidR="00F5263D" w:rsidRPr="00CA4673" w:rsidRDefault="00F5263D" w:rsidP="00F5263D">
      <w:pPr>
        <w:bidi/>
        <w:rPr>
          <w:rFonts w:cs="B Badr"/>
          <w:b/>
          <w:bCs/>
          <w:sz w:val="32"/>
          <w:szCs w:val="32"/>
          <w:lang w:bidi="fa-IR"/>
        </w:rPr>
      </w:pPr>
    </w:p>
    <w:p w14:paraId="533D6833" w14:textId="77777777" w:rsidR="00F5263D" w:rsidRPr="00CA4673" w:rsidRDefault="00B32C3F" w:rsidP="00F5263D">
      <w:pPr>
        <w:bidi/>
        <w:rPr>
          <w:rFonts w:cs="B Badr"/>
          <w:b/>
          <w:bCs/>
          <w:sz w:val="32"/>
          <w:szCs w:val="32"/>
          <w:lang w:bidi="fa-IR"/>
        </w:rPr>
      </w:pPr>
      <w:r w:rsidRPr="00CA4673">
        <w:rPr>
          <w:rFonts w:cs="B Titr" w:hint="cs"/>
          <w:b/>
          <w:bCs/>
          <w:sz w:val="32"/>
          <w:szCs w:val="32"/>
          <w:rtl/>
          <w:lang w:bidi="fa-IR"/>
        </w:rPr>
        <w:lastRenderedPageBreak/>
        <w:t>ه)</w:t>
      </w:r>
      <w:r w:rsidRPr="00CA4673">
        <w:rPr>
          <w:rFonts w:cs="B Badr" w:hint="cs"/>
          <w:b/>
          <w:bCs/>
          <w:sz w:val="32"/>
          <w:szCs w:val="32"/>
          <w:rtl/>
          <w:lang w:bidi="fa-IR"/>
        </w:rPr>
        <w:t xml:space="preserve"> با توجه به نمودار زیر سطح ارتفاع قفسه از زمین در امتیاز دهی کاربران مؤثر است و بهتر است برای بررسی بیشتر </w:t>
      </w:r>
      <w:proofErr w:type="spellStart"/>
      <w:r w:rsidRPr="00CA4673">
        <w:rPr>
          <w:rFonts w:cs="B Badr" w:hint="cs"/>
          <w:b/>
          <w:bCs/>
          <w:sz w:val="32"/>
          <w:szCs w:val="32"/>
          <w:rtl/>
          <w:lang w:bidi="fa-IR"/>
        </w:rPr>
        <w:t>داده‌های</w:t>
      </w:r>
      <w:proofErr w:type="spellEnd"/>
      <w:r w:rsidRPr="00CA4673">
        <w:rPr>
          <w:rFonts w:cs="B Badr" w:hint="cs"/>
          <w:b/>
          <w:bCs/>
          <w:sz w:val="32"/>
          <w:szCs w:val="32"/>
          <w:rtl/>
          <w:lang w:bidi="fa-IR"/>
        </w:rPr>
        <w:t xml:space="preserve"> قفسه شماره ۲ صرف نظر شوند.</w:t>
      </w:r>
    </w:p>
    <w:p w14:paraId="5DF967AB" w14:textId="79CCBA28" w:rsidR="00F5263D" w:rsidRPr="00CA4673" w:rsidRDefault="00B32C3F" w:rsidP="00F5263D">
      <w:pPr>
        <w:bidi/>
        <w:rPr>
          <w:rFonts w:cs="Calibri"/>
          <w:b/>
          <w:bCs/>
          <w:noProof/>
          <w:sz w:val="32"/>
          <w:szCs w:val="32"/>
          <w:lang w:val="fa-IR" w:bidi="fa-IR"/>
        </w:rPr>
      </w:pPr>
      <w:r w:rsidRPr="00CA4673">
        <w:rPr>
          <w:rFonts w:cs="Calibri" w:hint="cs"/>
          <w:b/>
          <w:bCs/>
          <w:noProof/>
          <w:sz w:val="32"/>
          <w:szCs w:val="32"/>
          <w:rtl/>
          <w:lang w:val="fa-IR" w:bidi="fa-IR"/>
        </w:rPr>
        <w:drawing>
          <wp:inline distT="0" distB="0" distL="0" distR="0" wp14:anchorId="2E6C3605" wp14:editId="14BB378E">
            <wp:extent cx="5943600" cy="4878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4878705"/>
                    </a:xfrm>
                    <a:prstGeom prst="rect">
                      <a:avLst/>
                    </a:prstGeom>
                  </pic:spPr>
                </pic:pic>
              </a:graphicData>
            </a:graphic>
          </wp:inline>
        </w:drawing>
      </w:r>
    </w:p>
    <w:p w14:paraId="3E0E8831" w14:textId="4BA08452" w:rsidR="00F5263D" w:rsidRPr="00CA4673" w:rsidRDefault="00F5263D" w:rsidP="00F5263D">
      <w:pPr>
        <w:bidi/>
        <w:rPr>
          <w:rFonts w:cs="Calibri"/>
          <w:b/>
          <w:bCs/>
          <w:noProof/>
          <w:sz w:val="32"/>
          <w:szCs w:val="32"/>
          <w:lang w:val="fa-IR" w:bidi="fa-IR"/>
        </w:rPr>
      </w:pPr>
    </w:p>
    <w:p w14:paraId="68010F3C" w14:textId="68399C3C" w:rsidR="00F5263D" w:rsidRPr="00CA4673" w:rsidRDefault="00F5263D" w:rsidP="00F5263D">
      <w:pPr>
        <w:bidi/>
        <w:rPr>
          <w:rFonts w:cs="B Titr"/>
          <w:b/>
          <w:bCs/>
          <w:noProof/>
          <w:sz w:val="32"/>
          <w:szCs w:val="32"/>
          <w:rtl/>
          <w:lang w:val="fa-IR" w:bidi="fa-IR"/>
        </w:rPr>
      </w:pPr>
      <w:r w:rsidRPr="00CA4673">
        <w:rPr>
          <w:rFonts w:cs="B Titr" w:hint="cs"/>
          <w:b/>
          <w:bCs/>
          <w:noProof/>
          <w:sz w:val="32"/>
          <w:szCs w:val="32"/>
          <w:rtl/>
          <w:lang w:val="fa-IR" w:bidi="fa-IR"/>
        </w:rPr>
        <w:t>و)</w:t>
      </w:r>
    </w:p>
    <w:p w14:paraId="4565ABD6" w14:textId="578E70CA" w:rsidR="00CA4673" w:rsidRDefault="00F5263D" w:rsidP="00CA4673">
      <w:pPr>
        <w:pStyle w:val="ListParagraph"/>
        <w:numPr>
          <w:ilvl w:val="0"/>
          <w:numId w:val="10"/>
        </w:numPr>
        <w:bidi/>
        <w:rPr>
          <w:rFonts w:cs="B Badr"/>
          <w:b/>
          <w:bCs/>
          <w:noProof/>
          <w:sz w:val="32"/>
          <w:szCs w:val="32"/>
          <w:lang w:val="fa-IR" w:bidi="fa-IR"/>
        </w:rPr>
      </w:pPr>
      <w:r w:rsidRPr="00CA4673">
        <w:rPr>
          <w:rFonts w:cs="B Badr" w:hint="cs"/>
          <w:b/>
          <w:bCs/>
          <w:noProof/>
          <w:sz w:val="32"/>
          <w:szCs w:val="32"/>
          <w:rtl/>
          <w:lang w:val="fa-IR" w:bidi="fa-IR"/>
        </w:rPr>
        <w:t>زوج متغییر های</w:t>
      </w:r>
      <w:r w:rsidR="00CA4673" w:rsidRPr="00CA4673">
        <w:rPr>
          <w:rFonts w:cs="B Badr" w:hint="cs"/>
          <w:b/>
          <w:bCs/>
          <w:noProof/>
          <w:sz w:val="32"/>
          <w:szCs w:val="32"/>
          <w:rtl/>
          <w:lang w:val="fa-IR" w:bidi="fa-IR"/>
        </w:rPr>
        <w:t xml:space="preserve"> </w:t>
      </w:r>
      <w:r w:rsidR="00CA4673" w:rsidRPr="00CA4673">
        <w:rPr>
          <w:rFonts w:cs="B Badr"/>
          <w:b/>
          <w:bCs/>
          <w:noProof/>
          <w:sz w:val="32"/>
          <w:szCs w:val="32"/>
          <w:lang w:bidi="fa-IR"/>
        </w:rPr>
        <w:t>[(potas, fiber), (suger, rating), (calories, rating)]</w:t>
      </w:r>
      <w:r w:rsidR="00CA4673" w:rsidRPr="00CA4673">
        <w:rPr>
          <w:rFonts w:cs="B Badr" w:hint="cs"/>
          <w:b/>
          <w:bCs/>
          <w:noProof/>
          <w:sz w:val="32"/>
          <w:szCs w:val="32"/>
          <w:rtl/>
          <w:lang w:bidi="fa-IR"/>
        </w:rPr>
        <w:t xml:space="preserve"> </w:t>
      </w:r>
      <w:r w:rsidRPr="00CA4673">
        <w:rPr>
          <w:rFonts w:cs="B Badr" w:hint="cs"/>
          <w:b/>
          <w:bCs/>
          <w:noProof/>
          <w:sz w:val="32"/>
          <w:szCs w:val="32"/>
          <w:rtl/>
          <w:lang w:val="fa-IR" w:bidi="fa-IR"/>
        </w:rPr>
        <w:t>دارای بیشترین همبستگی هستند</w:t>
      </w:r>
      <w:r w:rsidR="00CA4673" w:rsidRPr="00CA4673">
        <w:rPr>
          <w:rFonts w:cs="B Badr" w:hint="cs"/>
          <w:b/>
          <w:bCs/>
          <w:noProof/>
          <w:sz w:val="32"/>
          <w:szCs w:val="32"/>
          <w:rtl/>
          <w:lang w:val="fa-IR" w:bidi="fa-IR"/>
        </w:rPr>
        <w:t>.</w:t>
      </w:r>
    </w:p>
    <w:p w14:paraId="0E89E51B" w14:textId="42EE92DC" w:rsidR="00CA4673" w:rsidRPr="002F7978" w:rsidRDefault="00CA4673" w:rsidP="00CA4673">
      <w:pPr>
        <w:pStyle w:val="ListParagraph"/>
        <w:numPr>
          <w:ilvl w:val="0"/>
          <w:numId w:val="10"/>
        </w:numPr>
        <w:bidi/>
        <w:rPr>
          <w:rFonts w:cs="B Badr"/>
          <w:b/>
          <w:bCs/>
          <w:noProof/>
          <w:sz w:val="32"/>
          <w:szCs w:val="32"/>
          <w:lang w:val="fa-IR" w:bidi="fa-IR"/>
        </w:rPr>
      </w:pPr>
      <w:r>
        <w:rPr>
          <w:rFonts w:cs="B Badr" w:hint="cs"/>
          <w:b/>
          <w:bCs/>
          <w:noProof/>
          <w:sz w:val="32"/>
          <w:szCs w:val="32"/>
          <w:rtl/>
          <w:lang w:val="fa-IR" w:bidi="fa-IR"/>
        </w:rPr>
        <w:lastRenderedPageBreak/>
        <w:t xml:space="preserve">متغییر‌های که دارای همبستگی بالا می‌باشند باید یکی از آن‌ها حذف شود این کار اصولا با روش‌های مختلف انجام می‌شود که اساس کار آن‌ها سعی و خطا و تاثیر متغییر‌های جدید بر مدل می‌باشد. در این حالت که با متغییر‌های عددی سروکار داریم روش </w:t>
      </w:r>
      <w:r>
        <w:rPr>
          <w:rFonts w:cs="B Badr"/>
          <w:b/>
          <w:bCs/>
          <w:noProof/>
          <w:sz w:val="32"/>
          <w:szCs w:val="32"/>
          <w:lang w:bidi="fa-IR"/>
        </w:rPr>
        <w:t>PCA</w:t>
      </w:r>
      <w:r>
        <w:rPr>
          <w:rFonts w:cs="B Badr" w:hint="cs"/>
          <w:b/>
          <w:bCs/>
          <w:noProof/>
          <w:sz w:val="32"/>
          <w:szCs w:val="32"/>
          <w:rtl/>
          <w:lang w:bidi="fa-IR"/>
        </w:rPr>
        <w:t xml:space="preserve"> روش مناسبی برای این کار می‌باشد.</w:t>
      </w:r>
    </w:p>
    <w:p w14:paraId="5584DC82" w14:textId="4F0CDA08" w:rsidR="002F7978" w:rsidRPr="00282AA3" w:rsidRDefault="002F7978" w:rsidP="002F7978">
      <w:pPr>
        <w:pStyle w:val="ListParagraph"/>
        <w:numPr>
          <w:ilvl w:val="0"/>
          <w:numId w:val="10"/>
        </w:numPr>
        <w:bidi/>
        <w:rPr>
          <w:rFonts w:cs="B Badr"/>
          <w:b/>
          <w:bCs/>
          <w:noProof/>
          <w:sz w:val="32"/>
          <w:szCs w:val="32"/>
          <w:lang w:val="fa-IR" w:bidi="fa-IR"/>
        </w:rPr>
      </w:pPr>
      <w:r>
        <w:rPr>
          <w:rFonts w:cs="B Badr" w:hint="cs"/>
          <w:b/>
          <w:bCs/>
          <w:noProof/>
          <w:sz w:val="32"/>
          <w:szCs w:val="32"/>
          <w:rtl/>
          <w:lang w:bidi="fa-IR"/>
        </w:rPr>
        <w:t xml:space="preserve">در صورت نرمال‌سازی داده‌‌ها متغییر‌ها دارای میانگین، واریانس و در نتیجه انحراف معیار جدید می‌شوند و تغییر این شاخص ها در </w:t>
      </w:r>
      <w:r w:rsidR="002D1323">
        <w:rPr>
          <w:rFonts w:cs="B Badr" w:hint="cs"/>
          <w:b/>
          <w:bCs/>
          <w:noProof/>
          <w:sz w:val="32"/>
          <w:szCs w:val="32"/>
          <w:rtl/>
          <w:lang w:bidi="fa-IR"/>
        </w:rPr>
        <w:t>مقادیر ماتریس همبستگی تأثیر زیادی می‌گذارد و ممکن است همبستگی‌های جدید به وجود آمده و همبستگی‌های قبلی از بین بروند.</w:t>
      </w:r>
    </w:p>
    <w:p w14:paraId="3B1539F4" w14:textId="0306E0A2" w:rsidR="00282AA3" w:rsidRPr="00282AA3" w:rsidRDefault="00282AA3" w:rsidP="00282AA3">
      <w:pPr>
        <w:bidi/>
        <w:rPr>
          <w:rFonts w:cs="B Badr"/>
          <w:b/>
          <w:bCs/>
          <w:noProof/>
          <w:sz w:val="32"/>
          <w:szCs w:val="32"/>
          <w:lang w:val="fa-IR" w:bidi="fa-IR"/>
        </w:rPr>
      </w:pPr>
      <w:r>
        <w:rPr>
          <w:rFonts w:cs="B Badr"/>
          <w:b/>
          <w:bCs/>
          <w:noProof/>
          <w:sz w:val="32"/>
          <w:szCs w:val="32"/>
          <w:lang w:val="fa-IR" w:bidi="fa-IR"/>
        </w:rPr>
        <w:drawing>
          <wp:inline distT="0" distB="0" distL="0" distR="0" wp14:anchorId="39E448B9" wp14:editId="35E87533">
            <wp:extent cx="5943600" cy="47180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4718050"/>
                    </a:xfrm>
                    <a:prstGeom prst="rect">
                      <a:avLst/>
                    </a:prstGeom>
                  </pic:spPr>
                </pic:pic>
              </a:graphicData>
            </a:graphic>
          </wp:inline>
        </w:drawing>
      </w:r>
    </w:p>
    <w:p w14:paraId="225E7A83" w14:textId="6F86DD01" w:rsidR="004A0726" w:rsidRDefault="004A0726" w:rsidP="004A0726">
      <w:pPr>
        <w:bidi/>
        <w:rPr>
          <w:rFonts w:cs="B Badr"/>
          <w:b/>
          <w:bCs/>
          <w:noProof/>
          <w:sz w:val="32"/>
          <w:szCs w:val="32"/>
          <w:rtl/>
          <w:lang w:bidi="fa-IR"/>
        </w:rPr>
      </w:pPr>
      <w:r w:rsidRPr="00282AA3">
        <w:rPr>
          <w:rFonts w:cs="B Titr" w:hint="cs"/>
          <w:b/>
          <w:bCs/>
          <w:noProof/>
          <w:sz w:val="32"/>
          <w:szCs w:val="32"/>
          <w:rtl/>
          <w:lang w:val="fa-IR" w:bidi="fa-IR"/>
        </w:rPr>
        <w:lastRenderedPageBreak/>
        <w:t>ز)</w:t>
      </w:r>
      <w:r>
        <w:rPr>
          <w:rFonts w:cs="B Badr" w:hint="cs"/>
          <w:b/>
          <w:bCs/>
          <w:noProof/>
          <w:sz w:val="32"/>
          <w:szCs w:val="32"/>
          <w:rtl/>
          <w:lang w:val="fa-IR" w:bidi="fa-IR"/>
        </w:rPr>
        <w:t xml:space="preserve"> مؤلفه اصلی اول که در روش </w:t>
      </w:r>
      <w:r>
        <w:rPr>
          <w:rFonts w:cs="B Badr"/>
          <w:b/>
          <w:bCs/>
          <w:noProof/>
          <w:sz w:val="32"/>
          <w:szCs w:val="32"/>
          <w:lang w:bidi="fa-IR"/>
        </w:rPr>
        <w:t>PCA</w:t>
      </w:r>
      <w:r>
        <w:rPr>
          <w:rFonts w:cs="B Badr" w:hint="cs"/>
          <w:b/>
          <w:bCs/>
          <w:noProof/>
          <w:sz w:val="32"/>
          <w:szCs w:val="32"/>
          <w:rtl/>
          <w:lang w:bidi="fa-IR"/>
        </w:rPr>
        <w:t xml:space="preserve"> کاربرد دارد در واقع</w:t>
      </w:r>
      <w:r>
        <w:rPr>
          <w:rFonts w:cs="B Badr"/>
          <w:b/>
          <w:bCs/>
          <w:noProof/>
          <w:sz w:val="32"/>
          <w:szCs w:val="32"/>
          <w:lang w:bidi="fa-IR"/>
        </w:rPr>
        <w:t xml:space="preserve"> </w:t>
      </w:r>
      <w:r>
        <w:rPr>
          <w:rFonts w:cs="B Badr" w:hint="cs"/>
          <w:b/>
          <w:bCs/>
          <w:noProof/>
          <w:sz w:val="32"/>
          <w:szCs w:val="32"/>
          <w:rtl/>
          <w:lang w:bidi="fa-IR"/>
        </w:rPr>
        <w:t xml:space="preserve"> خطی است که بیشترین تغییر پذیری را درنمودار پراکنشی دو متغییر با همبستگی بالا را شامل می‌شود.در این نمودار که به هدف بررسی امکان حذف متغییر با همبستگی بالا رسم می‌شود این خط دارای بیشترین واریانس است و همچنین مجموع فواصل نقاط مختلف نمودار از این خط دارای کمترین مقدار ممکن است.</w:t>
      </w:r>
    </w:p>
    <w:p w14:paraId="23D958CA" w14:textId="643006BC" w:rsidR="00A91E59" w:rsidRDefault="00A91E59" w:rsidP="00A91E59">
      <w:pPr>
        <w:bidi/>
        <w:rPr>
          <w:rFonts w:cs="B Badr"/>
          <w:b/>
          <w:bCs/>
          <w:noProof/>
          <w:sz w:val="32"/>
          <w:szCs w:val="32"/>
          <w:rtl/>
          <w:lang w:bidi="fa-IR"/>
        </w:rPr>
      </w:pPr>
    </w:p>
    <w:p w14:paraId="08342C83" w14:textId="77777777" w:rsidR="00A91E59" w:rsidRPr="00A91E59" w:rsidRDefault="00A91E59" w:rsidP="00A91E59">
      <w:pPr>
        <w:bidi/>
        <w:rPr>
          <w:rFonts w:cs="B Titr"/>
          <w:b/>
          <w:bCs/>
          <w:noProof/>
          <w:sz w:val="32"/>
          <w:szCs w:val="32"/>
          <w:rtl/>
          <w:lang w:bidi="fa-IR"/>
        </w:rPr>
      </w:pPr>
      <w:r w:rsidRPr="00A91E59">
        <w:rPr>
          <w:rFonts w:cs="B Titr" w:hint="cs"/>
          <w:b/>
          <w:bCs/>
          <w:noProof/>
          <w:sz w:val="32"/>
          <w:szCs w:val="32"/>
          <w:rtl/>
          <w:lang w:bidi="fa-IR"/>
        </w:rPr>
        <w:t>2)</w:t>
      </w:r>
    </w:p>
    <w:tbl>
      <w:tblPr>
        <w:tblStyle w:val="TableGrid"/>
        <w:bidiVisual/>
        <w:tblW w:w="0" w:type="auto"/>
        <w:jc w:val="center"/>
        <w:tblLook w:val="04A0" w:firstRow="1" w:lastRow="0" w:firstColumn="1" w:lastColumn="0" w:noHBand="0" w:noVBand="1"/>
      </w:tblPr>
      <w:tblGrid>
        <w:gridCol w:w="2329"/>
        <w:gridCol w:w="2323"/>
        <w:gridCol w:w="2329"/>
        <w:gridCol w:w="2319"/>
      </w:tblGrid>
      <w:tr w:rsidR="00A91E59" w14:paraId="271F3BCE" w14:textId="77777777" w:rsidTr="00955042">
        <w:trPr>
          <w:jc w:val="center"/>
        </w:trPr>
        <w:tc>
          <w:tcPr>
            <w:tcW w:w="4674" w:type="dxa"/>
            <w:gridSpan w:val="2"/>
            <w:tcBorders>
              <w:top w:val="single" w:sz="24" w:space="0" w:color="auto"/>
              <w:left w:val="single" w:sz="24" w:space="0" w:color="auto"/>
              <w:bottom w:val="single" w:sz="24" w:space="0" w:color="auto"/>
              <w:right w:val="single" w:sz="24" w:space="0" w:color="auto"/>
            </w:tcBorders>
            <w:shd w:val="clear" w:color="auto" w:fill="BFBFBF" w:themeFill="background1" w:themeFillShade="BF"/>
            <w:vAlign w:val="center"/>
          </w:tcPr>
          <w:p w14:paraId="41D066CD" w14:textId="747F012A" w:rsidR="00A91E59" w:rsidRDefault="00A91E59" w:rsidP="00A91E59">
            <w:pPr>
              <w:bidi/>
              <w:jc w:val="center"/>
              <w:rPr>
                <w:rFonts w:cs="B Titr"/>
                <w:b/>
                <w:bCs/>
                <w:noProof/>
                <w:sz w:val="32"/>
                <w:szCs w:val="32"/>
                <w:rtl/>
                <w:lang w:bidi="fa-IR"/>
              </w:rPr>
            </w:pPr>
            <w:r>
              <w:rPr>
                <w:rFonts w:cs="B Titr" w:hint="cs"/>
                <w:b/>
                <w:bCs/>
                <w:noProof/>
                <w:sz w:val="32"/>
                <w:szCs w:val="32"/>
                <w:rtl/>
                <w:lang w:bidi="fa-IR"/>
              </w:rPr>
              <w:t>رده پیش‌بینی شده</w:t>
            </w:r>
          </w:p>
        </w:tc>
        <w:tc>
          <w:tcPr>
            <w:tcW w:w="4676" w:type="dxa"/>
            <w:gridSpan w:val="2"/>
            <w:vMerge w:val="restart"/>
            <w:tcBorders>
              <w:top w:val="single" w:sz="24" w:space="0" w:color="auto"/>
              <w:left w:val="single" w:sz="24" w:space="0" w:color="auto"/>
              <w:right w:val="single" w:sz="24" w:space="0" w:color="auto"/>
            </w:tcBorders>
            <w:shd w:val="clear" w:color="auto" w:fill="BFBFBF" w:themeFill="background1" w:themeFillShade="BF"/>
            <w:vAlign w:val="center"/>
          </w:tcPr>
          <w:p w14:paraId="11ACA414" w14:textId="77777777" w:rsidR="00A91E59" w:rsidRDefault="00A91E59" w:rsidP="00A91E59">
            <w:pPr>
              <w:bidi/>
              <w:jc w:val="center"/>
              <w:rPr>
                <w:rFonts w:cs="B Titr"/>
                <w:b/>
                <w:bCs/>
                <w:noProof/>
                <w:sz w:val="32"/>
                <w:szCs w:val="32"/>
                <w:rtl/>
                <w:lang w:bidi="fa-IR"/>
              </w:rPr>
            </w:pPr>
          </w:p>
        </w:tc>
      </w:tr>
      <w:tr w:rsidR="00A91E59" w14:paraId="045C3C75" w14:textId="77777777" w:rsidTr="00955042">
        <w:trPr>
          <w:jc w:val="center"/>
        </w:trPr>
        <w:tc>
          <w:tcPr>
            <w:tcW w:w="2337" w:type="dxa"/>
            <w:tcBorders>
              <w:top w:val="single" w:sz="24" w:space="0" w:color="auto"/>
              <w:left w:val="single" w:sz="24" w:space="0" w:color="auto"/>
              <w:bottom w:val="single" w:sz="24" w:space="0" w:color="auto"/>
            </w:tcBorders>
            <w:shd w:val="clear" w:color="auto" w:fill="BFBFBF" w:themeFill="background1" w:themeFillShade="BF"/>
            <w:vAlign w:val="center"/>
          </w:tcPr>
          <w:p w14:paraId="74460B93" w14:textId="4F350770" w:rsidR="00A91E59" w:rsidRDefault="00A91E59" w:rsidP="00A91E59">
            <w:pPr>
              <w:bidi/>
              <w:jc w:val="center"/>
              <w:rPr>
                <w:rFonts w:cs="B Titr"/>
                <w:b/>
                <w:bCs/>
                <w:noProof/>
                <w:sz w:val="32"/>
                <w:szCs w:val="32"/>
                <w:rtl/>
                <w:lang w:bidi="fa-IR"/>
              </w:rPr>
            </w:pPr>
            <w:r>
              <w:rPr>
                <w:rFonts w:cs="B Titr" w:hint="cs"/>
                <w:b/>
                <w:bCs/>
                <w:noProof/>
                <w:sz w:val="32"/>
                <w:szCs w:val="32"/>
                <w:rtl/>
                <w:lang w:bidi="fa-IR"/>
              </w:rPr>
              <w:t>غیر‌کلاهبردار</w:t>
            </w:r>
          </w:p>
        </w:tc>
        <w:tc>
          <w:tcPr>
            <w:tcW w:w="2337" w:type="dxa"/>
            <w:tcBorders>
              <w:top w:val="single" w:sz="24" w:space="0" w:color="auto"/>
              <w:bottom w:val="single" w:sz="24" w:space="0" w:color="auto"/>
              <w:right w:val="single" w:sz="24" w:space="0" w:color="auto"/>
            </w:tcBorders>
            <w:shd w:val="clear" w:color="auto" w:fill="BFBFBF" w:themeFill="background1" w:themeFillShade="BF"/>
            <w:vAlign w:val="center"/>
          </w:tcPr>
          <w:p w14:paraId="3E36FA04" w14:textId="12C36410" w:rsidR="00A91E59" w:rsidRDefault="00A91E59" w:rsidP="00A91E59">
            <w:pPr>
              <w:bidi/>
              <w:jc w:val="center"/>
              <w:rPr>
                <w:rFonts w:cs="B Titr"/>
                <w:b/>
                <w:bCs/>
                <w:noProof/>
                <w:sz w:val="32"/>
                <w:szCs w:val="32"/>
                <w:rtl/>
                <w:lang w:bidi="fa-IR"/>
              </w:rPr>
            </w:pPr>
            <w:r>
              <w:rPr>
                <w:rFonts w:cs="B Titr" w:hint="cs"/>
                <w:b/>
                <w:bCs/>
                <w:noProof/>
                <w:sz w:val="32"/>
                <w:szCs w:val="32"/>
                <w:rtl/>
                <w:lang w:bidi="fa-IR"/>
              </w:rPr>
              <w:t>کلاهبردار</w:t>
            </w:r>
          </w:p>
        </w:tc>
        <w:tc>
          <w:tcPr>
            <w:tcW w:w="4676" w:type="dxa"/>
            <w:gridSpan w:val="2"/>
            <w:vMerge/>
            <w:tcBorders>
              <w:left w:val="single" w:sz="24" w:space="0" w:color="auto"/>
              <w:bottom w:val="single" w:sz="24" w:space="0" w:color="auto"/>
              <w:right w:val="single" w:sz="24" w:space="0" w:color="auto"/>
            </w:tcBorders>
            <w:shd w:val="clear" w:color="auto" w:fill="BFBFBF" w:themeFill="background1" w:themeFillShade="BF"/>
            <w:vAlign w:val="center"/>
          </w:tcPr>
          <w:p w14:paraId="655B8DCF" w14:textId="77777777" w:rsidR="00A91E59" w:rsidRDefault="00A91E59" w:rsidP="00A91E59">
            <w:pPr>
              <w:bidi/>
              <w:jc w:val="center"/>
              <w:rPr>
                <w:rFonts w:cs="B Titr"/>
                <w:b/>
                <w:bCs/>
                <w:noProof/>
                <w:sz w:val="32"/>
                <w:szCs w:val="32"/>
                <w:rtl/>
                <w:lang w:bidi="fa-IR"/>
              </w:rPr>
            </w:pPr>
          </w:p>
        </w:tc>
      </w:tr>
      <w:tr w:rsidR="00A91E59" w14:paraId="5B3492CB" w14:textId="77777777" w:rsidTr="00955042">
        <w:trPr>
          <w:jc w:val="center"/>
        </w:trPr>
        <w:tc>
          <w:tcPr>
            <w:tcW w:w="2337" w:type="dxa"/>
            <w:tcBorders>
              <w:top w:val="single" w:sz="24" w:space="0" w:color="auto"/>
              <w:left w:val="single" w:sz="24" w:space="0" w:color="auto"/>
            </w:tcBorders>
            <w:shd w:val="clear" w:color="auto" w:fill="D84040"/>
            <w:vAlign w:val="center"/>
          </w:tcPr>
          <w:p w14:paraId="61880A73" w14:textId="6F4BE98B" w:rsidR="00A91E59" w:rsidRPr="00A91E59" w:rsidRDefault="00A91E59" w:rsidP="00A91E59">
            <w:pPr>
              <w:bidi/>
              <w:jc w:val="center"/>
              <w:rPr>
                <w:rFonts w:cs="B Titr"/>
                <w:b/>
                <w:bCs/>
                <w:noProof/>
                <w:color w:val="002060"/>
                <w:sz w:val="32"/>
                <w:szCs w:val="32"/>
                <w:rtl/>
                <w:lang w:bidi="fa-IR"/>
              </w:rPr>
            </w:pPr>
            <w:r w:rsidRPr="00A91E59">
              <w:rPr>
                <w:rFonts w:cs="B Titr" w:hint="cs"/>
                <w:b/>
                <w:bCs/>
                <w:noProof/>
                <w:color w:val="002060"/>
                <w:sz w:val="32"/>
                <w:szCs w:val="32"/>
                <w:rtl/>
                <w:lang w:bidi="fa-IR"/>
              </w:rPr>
              <w:t>32</w:t>
            </w:r>
          </w:p>
        </w:tc>
        <w:tc>
          <w:tcPr>
            <w:tcW w:w="2337" w:type="dxa"/>
            <w:tcBorders>
              <w:top w:val="single" w:sz="24" w:space="0" w:color="auto"/>
              <w:right w:val="single" w:sz="24" w:space="0" w:color="auto"/>
            </w:tcBorders>
            <w:shd w:val="clear" w:color="auto" w:fill="70AD47" w:themeFill="accent6"/>
            <w:vAlign w:val="center"/>
          </w:tcPr>
          <w:p w14:paraId="3B05D597" w14:textId="3B30AAB3" w:rsidR="00A91E59" w:rsidRPr="00A91E59" w:rsidRDefault="00A91E59" w:rsidP="00A91E59">
            <w:pPr>
              <w:bidi/>
              <w:jc w:val="center"/>
              <w:rPr>
                <w:rFonts w:cs="B Titr"/>
                <w:b/>
                <w:bCs/>
                <w:noProof/>
                <w:color w:val="002060"/>
                <w:sz w:val="32"/>
                <w:szCs w:val="32"/>
                <w:rtl/>
                <w:lang w:bidi="fa-IR"/>
              </w:rPr>
            </w:pPr>
            <w:r w:rsidRPr="00A91E59">
              <w:rPr>
                <w:rFonts w:cs="B Titr" w:hint="cs"/>
                <w:b/>
                <w:bCs/>
                <w:noProof/>
                <w:color w:val="002060"/>
                <w:sz w:val="32"/>
                <w:szCs w:val="32"/>
                <w:rtl/>
                <w:lang w:bidi="fa-IR"/>
              </w:rPr>
              <w:t>30</w:t>
            </w:r>
          </w:p>
        </w:tc>
        <w:tc>
          <w:tcPr>
            <w:tcW w:w="2338" w:type="dxa"/>
            <w:tcBorders>
              <w:top w:val="single" w:sz="24" w:space="0" w:color="auto"/>
              <w:left w:val="single" w:sz="24" w:space="0" w:color="auto"/>
              <w:right w:val="single" w:sz="24" w:space="0" w:color="auto"/>
            </w:tcBorders>
            <w:shd w:val="clear" w:color="auto" w:fill="BFBFBF" w:themeFill="background1" w:themeFillShade="BF"/>
            <w:vAlign w:val="center"/>
          </w:tcPr>
          <w:p w14:paraId="69DFC656" w14:textId="24E5DE52" w:rsidR="00A91E59" w:rsidRPr="00A91E59" w:rsidRDefault="00A91E59" w:rsidP="00A91E59">
            <w:pPr>
              <w:bidi/>
              <w:jc w:val="center"/>
              <w:rPr>
                <w:rFonts w:cs="B Titr"/>
                <w:b/>
                <w:bCs/>
                <w:noProof/>
                <w:sz w:val="32"/>
                <w:szCs w:val="32"/>
                <w:rtl/>
                <w:lang w:bidi="fa-IR"/>
              </w:rPr>
            </w:pPr>
            <w:r w:rsidRPr="00A91E59">
              <w:rPr>
                <w:rFonts w:cs="B Titr" w:hint="cs"/>
                <w:b/>
                <w:bCs/>
                <w:noProof/>
                <w:sz w:val="32"/>
                <w:szCs w:val="32"/>
                <w:rtl/>
                <w:lang w:bidi="fa-IR"/>
              </w:rPr>
              <w:t>کلاهبردار</w:t>
            </w:r>
          </w:p>
        </w:tc>
        <w:tc>
          <w:tcPr>
            <w:tcW w:w="2338" w:type="dxa"/>
            <w:vMerge w:val="restart"/>
            <w:tcBorders>
              <w:top w:val="single" w:sz="24" w:space="0" w:color="auto"/>
              <w:left w:val="single" w:sz="24" w:space="0" w:color="auto"/>
              <w:right w:val="single" w:sz="24" w:space="0" w:color="auto"/>
            </w:tcBorders>
            <w:shd w:val="clear" w:color="auto" w:fill="BFBFBF" w:themeFill="background1" w:themeFillShade="BF"/>
            <w:vAlign w:val="center"/>
          </w:tcPr>
          <w:p w14:paraId="48C8D232" w14:textId="2793C382" w:rsidR="00A91E59" w:rsidRDefault="00A91E59" w:rsidP="00A91E59">
            <w:pPr>
              <w:bidi/>
              <w:jc w:val="center"/>
              <w:rPr>
                <w:rFonts w:cs="B Titr"/>
                <w:b/>
                <w:bCs/>
                <w:noProof/>
                <w:sz w:val="32"/>
                <w:szCs w:val="32"/>
                <w:rtl/>
                <w:lang w:bidi="fa-IR"/>
              </w:rPr>
            </w:pPr>
            <w:r w:rsidRPr="00A91E59">
              <w:rPr>
                <w:rFonts w:cs="B Titr" w:hint="cs"/>
                <w:b/>
                <w:bCs/>
                <w:noProof/>
                <w:sz w:val="32"/>
                <w:szCs w:val="32"/>
                <w:rtl/>
                <w:lang w:bidi="fa-IR"/>
              </w:rPr>
              <w:t>رده واقعی</w:t>
            </w:r>
          </w:p>
        </w:tc>
      </w:tr>
      <w:tr w:rsidR="00A91E59" w14:paraId="68A59DEC" w14:textId="77777777" w:rsidTr="00955042">
        <w:trPr>
          <w:jc w:val="center"/>
        </w:trPr>
        <w:tc>
          <w:tcPr>
            <w:tcW w:w="2337" w:type="dxa"/>
            <w:tcBorders>
              <w:left w:val="single" w:sz="24" w:space="0" w:color="auto"/>
              <w:bottom w:val="single" w:sz="24" w:space="0" w:color="auto"/>
            </w:tcBorders>
            <w:shd w:val="clear" w:color="auto" w:fill="70AD47" w:themeFill="accent6"/>
            <w:vAlign w:val="center"/>
          </w:tcPr>
          <w:p w14:paraId="0AF04C4B" w14:textId="1D270708" w:rsidR="00A91E59" w:rsidRPr="00A91E59" w:rsidRDefault="00A91E59" w:rsidP="00A91E59">
            <w:pPr>
              <w:bidi/>
              <w:jc w:val="center"/>
              <w:rPr>
                <w:rFonts w:cs="B Titr"/>
                <w:b/>
                <w:bCs/>
                <w:noProof/>
                <w:color w:val="002060"/>
                <w:sz w:val="32"/>
                <w:szCs w:val="32"/>
                <w:rtl/>
                <w:lang w:bidi="fa-IR"/>
              </w:rPr>
            </w:pPr>
            <w:r w:rsidRPr="00A91E59">
              <w:rPr>
                <w:rFonts w:cs="B Titr" w:hint="cs"/>
                <w:b/>
                <w:bCs/>
                <w:noProof/>
                <w:color w:val="002060"/>
                <w:sz w:val="32"/>
                <w:szCs w:val="32"/>
                <w:rtl/>
                <w:lang w:bidi="fa-IR"/>
              </w:rPr>
              <w:t>920</w:t>
            </w:r>
          </w:p>
        </w:tc>
        <w:tc>
          <w:tcPr>
            <w:tcW w:w="2337" w:type="dxa"/>
            <w:tcBorders>
              <w:bottom w:val="single" w:sz="24" w:space="0" w:color="auto"/>
              <w:right w:val="single" w:sz="24" w:space="0" w:color="auto"/>
            </w:tcBorders>
            <w:shd w:val="clear" w:color="auto" w:fill="D84040"/>
            <w:vAlign w:val="center"/>
          </w:tcPr>
          <w:p w14:paraId="3FAB84DB" w14:textId="1780FBB6" w:rsidR="00A91E59" w:rsidRPr="00A91E59" w:rsidRDefault="00A91E59" w:rsidP="00A91E59">
            <w:pPr>
              <w:bidi/>
              <w:jc w:val="center"/>
              <w:rPr>
                <w:rFonts w:cs="B Titr"/>
                <w:b/>
                <w:bCs/>
                <w:noProof/>
                <w:color w:val="002060"/>
                <w:sz w:val="32"/>
                <w:szCs w:val="32"/>
                <w:rtl/>
                <w:lang w:bidi="fa-IR"/>
              </w:rPr>
            </w:pPr>
            <w:r w:rsidRPr="00A91E59">
              <w:rPr>
                <w:rFonts w:cs="B Titr" w:hint="cs"/>
                <w:b/>
                <w:bCs/>
                <w:noProof/>
                <w:color w:val="002060"/>
                <w:sz w:val="32"/>
                <w:szCs w:val="32"/>
                <w:rtl/>
                <w:lang w:bidi="fa-IR"/>
              </w:rPr>
              <w:t>58</w:t>
            </w:r>
          </w:p>
        </w:tc>
        <w:tc>
          <w:tcPr>
            <w:tcW w:w="2338" w:type="dxa"/>
            <w:tcBorders>
              <w:left w:val="single" w:sz="24" w:space="0" w:color="auto"/>
              <w:bottom w:val="single" w:sz="24" w:space="0" w:color="auto"/>
              <w:right w:val="single" w:sz="24" w:space="0" w:color="auto"/>
            </w:tcBorders>
            <w:shd w:val="clear" w:color="auto" w:fill="BFBFBF" w:themeFill="background1" w:themeFillShade="BF"/>
            <w:vAlign w:val="center"/>
          </w:tcPr>
          <w:p w14:paraId="32149476" w14:textId="664180CC" w:rsidR="00A91E59" w:rsidRDefault="00A91E59" w:rsidP="00A91E59">
            <w:pPr>
              <w:bidi/>
              <w:jc w:val="center"/>
              <w:rPr>
                <w:rFonts w:cs="B Titr"/>
                <w:b/>
                <w:bCs/>
                <w:noProof/>
                <w:sz w:val="32"/>
                <w:szCs w:val="32"/>
                <w:rtl/>
                <w:lang w:bidi="fa-IR"/>
              </w:rPr>
            </w:pPr>
            <w:r>
              <w:rPr>
                <w:rFonts w:cs="B Titr" w:hint="cs"/>
                <w:b/>
                <w:bCs/>
                <w:noProof/>
                <w:sz w:val="32"/>
                <w:szCs w:val="32"/>
                <w:rtl/>
                <w:lang w:bidi="fa-IR"/>
              </w:rPr>
              <w:t>غیر‌کلاهبردار</w:t>
            </w:r>
          </w:p>
        </w:tc>
        <w:tc>
          <w:tcPr>
            <w:tcW w:w="2338" w:type="dxa"/>
            <w:vMerge/>
            <w:tcBorders>
              <w:left w:val="single" w:sz="24" w:space="0" w:color="auto"/>
              <w:bottom w:val="single" w:sz="24" w:space="0" w:color="auto"/>
              <w:right w:val="single" w:sz="24" w:space="0" w:color="auto"/>
            </w:tcBorders>
            <w:shd w:val="clear" w:color="auto" w:fill="BFBFBF" w:themeFill="background1" w:themeFillShade="BF"/>
            <w:vAlign w:val="center"/>
          </w:tcPr>
          <w:p w14:paraId="5A90309B" w14:textId="77777777" w:rsidR="00A91E59" w:rsidRDefault="00A91E59" w:rsidP="00A91E59">
            <w:pPr>
              <w:bidi/>
              <w:rPr>
                <w:rFonts w:cs="B Titr"/>
                <w:b/>
                <w:bCs/>
                <w:noProof/>
                <w:sz w:val="32"/>
                <w:szCs w:val="32"/>
                <w:rtl/>
                <w:lang w:bidi="fa-IR"/>
              </w:rPr>
            </w:pPr>
          </w:p>
        </w:tc>
      </w:tr>
    </w:tbl>
    <w:p w14:paraId="217F53D5" w14:textId="4B6BF8CA" w:rsidR="00A91E59" w:rsidRPr="00A91E59" w:rsidRDefault="00A91E59" w:rsidP="00A91E59">
      <w:pPr>
        <w:bidi/>
        <w:rPr>
          <w:rFonts w:cs="B Titr"/>
          <w:b/>
          <w:bCs/>
          <w:noProof/>
          <w:sz w:val="32"/>
          <w:szCs w:val="32"/>
          <w:rtl/>
          <w:lang w:bidi="fa-IR"/>
        </w:rPr>
      </w:pPr>
    </w:p>
    <w:p w14:paraId="10C255F5" w14:textId="5FB6E5E8" w:rsidR="00F5263D" w:rsidRDefault="00867404" w:rsidP="00867404">
      <w:pPr>
        <w:bidi/>
        <w:rPr>
          <w:rFonts w:cs="B Badr"/>
          <w:b/>
          <w:bCs/>
          <w:noProof/>
          <w:sz w:val="32"/>
          <w:szCs w:val="32"/>
          <w:lang w:val="fa-IR" w:bidi="fa-IR"/>
        </w:rPr>
      </w:pPr>
      <w:r w:rsidRPr="00867404">
        <w:rPr>
          <w:rFonts w:cs="B Badr" w:hint="cs"/>
          <w:b/>
          <w:bCs/>
          <w:noProof/>
          <w:sz w:val="32"/>
          <w:szCs w:val="32"/>
          <w:rtl/>
          <w:lang w:val="fa-IR" w:bidi="fa-IR"/>
        </w:rPr>
        <w:t>نرخ خطای کل از رابطه زیر بدست می‌آید.</w:t>
      </w:r>
    </w:p>
    <w:p w14:paraId="069ED917" w14:textId="4123FC5F" w:rsidR="00867404" w:rsidRPr="00867404" w:rsidRDefault="00867404" w:rsidP="00867404">
      <w:pPr>
        <w:bidi/>
        <w:spacing w:line="240" w:lineRule="auto"/>
        <w:jc w:val="right"/>
        <w:rPr>
          <w:rFonts w:eastAsiaTheme="minorEastAsia" w:cs="B Badr"/>
          <w:b/>
          <w:bCs/>
          <w:noProof/>
          <w:sz w:val="32"/>
          <w:szCs w:val="32"/>
          <w:lang w:val="fa-IR" w:bidi="fa-IR"/>
        </w:rPr>
      </w:pPr>
      <m:oMathPara>
        <m:oMathParaPr>
          <m:jc m:val="left"/>
        </m:oMathParaPr>
        <m:oMath>
          <m:r>
            <m:rPr>
              <m:sty m:val="bi"/>
            </m:rPr>
            <w:rPr>
              <w:rFonts w:ascii="Cambria Math" w:hAnsi="Cambria Math" w:cs="B Badr"/>
              <w:noProof/>
              <w:sz w:val="32"/>
              <w:szCs w:val="32"/>
              <w:lang w:val="fa-IR" w:bidi="fa-IR"/>
            </w:rPr>
            <m:t>error=</m:t>
          </m:r>
          <m:f>
            <m:fPr>
              <m:ctrlPr>
                <w:rPr>
                  <w:rFonts w:ascii="Cambria Math" w:hAnsi="Cambria Math" w:cs="B Badr"/>
                  <w:b/>
                  <w:bCs/>
                  <w:i/>
                  <w:noProof/>
                  <w:sz w:val="32"/>
                  <w:szCs w:val="32"/>
                  <w:lang w:val="fa-IR" w:bidi="fa-IR"/>
                </w:rPr>
              </m:ctrlPr>
            </m:fPr>
            <m:num>
              <m:sSub>
                <m:sSubPr>
                  <m:ctrlPr>
                    <w:rPr>
                      <w:rFonts w:ascii="Cambria Math" w:hAnsi="Cambria Math" w:cs="B Badr"/>
                      <w:b/>
                      <w:bCs/>
                      <w:i/>
                      <w:noProof/>
                      <w:sz w:val="32"/>
                      <w:szCs w:val="32"/>
                      <w:lang w:val="fa-IR" w:bidi="fa-IR"/>
                    </w:rPr>
                  </m:ctrlPr>
                </m:sSubPr>
                <m:e>
                  <m:r>
                    <m:rPr>
                      <m:sty m:val="bi"/>
                    </m:rPr>
                    <w:rPr>
                      <w:rFonts w:ascii="Cambria Math" w:hAnsi="Cambria Math" w:cs="B Badr"/>
                      <w:noProof/>
                      <w:sz w:val="32"/>
                      <w:szCs w:val="32"/>
                      <w:lang w:val="fa-IR" w:bidi="fa-IR"/>
                    </w:rPr>
                    <m:t>n</m:t>
                  </m:r>
                </m:e>
                <m:sub>
                  <m:r>
                    <m:rPr>
                      <m:sty m:val="bi"/>
                    </m:rPr>
                    <w:rPr>
                      <w:rFonts w:ascii="Cambria Math" w:hAnsi="Cambria Math" w:cs="B Badr"/>
                      <w:noProof/>
                      <w:sz w:val="32"/>
                      <w:szCs w:val="32"/>
                      <w:lang w:val="fa-IR" w:bidi="fa-IR"/>
                    </w:rPr>
                    <m:t>1,2</m:t>
                  </m:r>
                </m:sub>
              </m:sSub>
              <m:r>
                <m:rPr>
                  <m:sty m:val="bi"/>
                </m:rPr>
                <w:rPr>
                  <w:rFonts w:ascii="Cambria Math" w:hAnsi="Cambria Math" w:cs="B Badr"/>
                  <w:noProof/>
                  <w:sz w:val="32"/>
                  <w:szCs w:val="32"/>
                  <w:lang w:val="fa-IR" w:bidi="fa-IR"/>
                </w:rPr>
                <m:t>+</m:t>
              </m:r>
              <m:sSub>
                <m:sSubPr>
                  <m:ctrlPr>
                    <w:rPr>
                      <w:rFonts w:ascii="Cambria Math" w:hAnsi="Cambria Math" w:cs="B Badr"/>
                      <w:b/>
                      <w:bCs/>
                      <w:i/>
                      <w:noProof/>
                      <w:sz w:val="32"/>
                      <w:szCs w:val="32"/>
                      <w:lang w:val="fa-IR" w:bidi="fa-IR"/>
                    </w:rPr>
                  </m:ctrlPr>
                </m:sSubPr>
                <m:e>
                  <m:r>
                    <m:rPr>
                      <m:sty m:val="bi"/>
                    </m:rPr>
                    <w:rPr>
                      <w:rFonts w:ascii="Cambria Math" w:hAnsi="Cambria Math" w:cs="B Badr"/>
                      <w:noProof/>
                      <w:sz w:val="32"/>
                      <w:szCs w:val="32"/>
                      <w:lang w:val="fa-IR" w:bidi="fa-IR"/>
                    </w:rPr>
                    <m:t>n</m:t>
                  </m:r>
                </m:e>
                <m:sub>
                  <m:r>
                    <m:rPr>
                      <m:sty m:val="bi"/>
                    </m:rPr>
                    <w:rPr>
                      <w:rFonts w:ascii="Cambria Math" w:hAnsi="Cambria Math" w:cs="B Badr"/>
                      <w:noProof/>
                      <w:sz w:val="32"/>
                      <w:szCs w:val="32"/>
                      <w:lang w:val="fa-IR" w:bidi="fa-IR"/>
                    </w:rPr>
                    <m:t>2,1</m:t>
                  </m:r>
                </m:sub>
              </m:sSub>
            </m:num>
            <m:den>
              <m:r>
                <m:rPr>
                  <m:sty m:val="bi"/>
                </m:rPr>
                <w:rPr>
                  <w:rFonts w:ascii="Cambria Math" w:hAnsi="Cambria Math" w:cs="B Badr"/>
                  <w:noProof/>
                  <w:sz w:val="32"/>
                  <w:szCs w:val="32"/>
                  <w:lang w:val="fa-IR" w:bidi="fa-IR"/>
                </w:rPr>
                <m:t>n</m:t>
              </m:r>
            </m:den>
          </m:f>
        </m:oMath>
      </m:oMathPara>
    </w:p>
    <w:p w14:paraId="1C95AC65" w14:textId="5202BD9A" w:rsidR="00867404" w:rsidRDefault="00867404" w:rsidP="00867404">
      <w:pPr>
        <w:bidi/>
        <w:spacing w:line="240" w:lineRule="auto"/>
        <w:rPr>
          <w:rFonts w:eastAsiaTheme="minorEastAsia" w:cs="B Badr"/>
          <w:b/>
          <w:bCs/>
          <w:noProof/>
          <w:sz w:val="32"/>
          <w:szCs w:val="32"/>
          <w:rtl/>
          <w:lang w:val="fa-IR" w:bidi="fa-IR"/>
        </w:rPr>
      </w:pPr>
      <w:r>
        <w:rPr>
          <w:rFonts w:eastAsiaTheme="minorEastAsia" w:cs="B Badr" w:hint="cs"/>
          <w:b/>
          <w:bCs/>
          <w:noProof/>
          <w:sz w:val="32"/>
          <w:szCs w:val="32"/>
          <w:rtl/>
          <w:lang w:val="fa-IR" w:bidi="fa-IR"/>
        </w:rPr>
        <w:t xml:space="preserve">که </w:t>
      </w:r>
      <m:oMath>
        <m:sSub>
          <m:sSubPr>
            <m:ctrlPr>
              <w:rPr>
                <w:rFonts w:ascii="Cambria Math" w:eastAsiaTheme="minorEastAsia" w:hAnsi="Cambria Math" w:cs="B Badr"/>
                <w:b/>
                <w:bCs/>
                <w:i/>
                <w:noProof/>
                <w:sz w:val="32"/>
                <w:szCs w:val="32"/>
                <w:lang w:val="fa-IR" w:bidi="fa-IR"/>
              </w:rPr>
            </m:ctrlPr>
          </m:sSubPr>
          <m:e>
            <m:r>
              <m:rPr>
                <m:sty m:val="bi"/>
              </m:rPr>
              <w:rPr>
                <w:rFonts w:ascii="Cambria Math" w:eastAsiaTheme="minorEastAsia" w:hAnsi="Cambria Math" w:cs="B Badr"/>
                <w:noProof/>
                <w:sz w:val="32"/>
                <w:szCs w:val="32"/>
                <w:lang w:val="fa-IR" w:bidi="fa-IR"/>
              </w:rPr>
              <m:t>n</m:t>
            </m:r>
          </m:e>
          <m:sub>
            <m:r>
              <m:rPr>
                <m:sty m:val="bi"/>
              </m:rPr>
              <w:rPr>
                <w:rFonts w:ascii="Cambria Math" w:eastAsiaTheme="minorEastAsia" w:hAnsi="Cambria Math" w:cs="B Badr"/>
                <w:noProof/>
                <w:sz w:val="32"/>
                <w:szCs w:val="32"/>
                <w:lang w:val="fa-IR" w:bidi="fa-IR"/>
              </w:rPr>
              <m:t>1,2</m:t>
            </m:r>
          </m:sub>
        </m:sSub>
      </m:oMath>
      <w:r>
        <w:rPr>
          <w:rFonts w:eastAsiaTheme="minorEastAsia" w:cs="B Badr" w:hint="cs"/>
          <w:b/>
          <w:bCs/>
          <w:noProof/>
          <w:sz w:val="32"/>
          <w:szCs w:val="32"/>
          <w:rtl/>
          <w:lang w:val="fa-IR" w:bidi="fa-IR"/>
        </w:rPr>
        <w:t xml:space="preserve"> و </w:t>
      </w:r>
      <m:oMath>
        <m:sSub>
          <m:sSubPr>
            <m:ctrlPr>
              <w:rPr>
                <w:rFonts w:ascii="Cambria Math" w:eastAsiaTheme="minorEastAsia" w:hAnsi="Cambria Math" w:cs="B Badr"/>
                <w:b/>
                <w:bCs/>
                <w:i/>
                <w:noProof/>
                <w:sz w:val="32"/>
                <w:szCs w:val="32"/>
                <w:lang w:val="fa-IR" w:bidi="fa-IR"/>
              </w:rPr>
            </m:ctrlPr>
          </m:sSubPr>
          <m:e>
            <m:r>
              <m:rPr>
                <m:sty m:val="bi"/>
              </m:rPr>
              <w:rPr>
                <w:rFonts w:ascii="Cambria Math" w:eastAsiaTheme="minorEastAsia" w:hAnsi="Cambria Math" w:cs="B Badr"/>
                <w:noProof/>
                <w:sz w:val="32"/>
                <w:szCs w:val="32"/>
                <w:lang w:bidi="fa-IR"/>
              </w:rPr>
              <m:t>n</m:t>
            </m:r>
          </m:e>
          <m:sub>
            <m:r>
              <m:rPr>
                <m:sty m:val="bi"/>
              </m:rPr>
              <w:rPr>
                <w:rFonts w:ascii="Cambria Math" w:eastAsiaTheme="minorEastAsia" w:hAnsi="Cambria Math" w:cs="B Badr"/>
                <w:noProof/>
                <w:sz w:val="32"/>
                <w:szCs w:val="32"/>
                <w:lang w:val="fa-IR" w:bidi="fa-IR"/>
              </w:rPr>
              <m:t>2,1</m:t>
            </m:r>
          </m:sub>
        </m:sSub>
      </m:oMath>
      <w:r>
        <w:rPr>
          <w:rFonts w:eastAsiaTheme="minorEastAsia" w:cs="B Badr" w:hint="cs"/>
          <w:b/>
          <w:bCs/>
          <w:noProof/>
          <w:sz w:val="32"/>
          <w:szCs w:val="32"/>
          <w:rtl/>
          <w:lang w:val="fa-IR" w:bidi="fa-IR"/>
        </w:rPr>
        <w:t xml:space="preserve"> تعداد پیش‌بینی‌های اشتباه را نشان می‌دهند.</w:t>
      </w:r>
    </w:p>
    <w:p w14:paraId="4E308E3E" w14:textId="6AEA5DCD" w:rsidR="00867404" w:rsidRPr="001636BE" w:rsidRDefault="00867404" w:rsidP="00867404">
      <w:pPr>
        <w:bidi/>
        <w:spacing w:line="240" w:lineRule="auto"/>
        <w:jc w:val="right"/>
        <w:rPr>
          <w:rFonts w:eastAsiaTheme="minorEastAsia" w:cs="B Badr"/>
          <w:b/>
          <w:bCs/>
          <w:noProof/>
          <w:sz w:val="32"/>
          <w:szCs w:val="32"/>
          <w:lang w:bidi="fa-IR"/>
        </w:rPr>
      </w:pPr>
      <m:oMathPara>
        <m:oMathParaPr>
          <m:jc m:val="left"/>
        </m:oMathParaPr>
        <m:oMath>
          <m:r>
            <m:rPr>
              <m:sty m:val="bi"/>
            </m:rPr>
            <w:rPr>
              <w:rFonts w:ascii="Cambria Math" w:hAnsi="Cambria Math" w:cs="B Badr"/>
              <w:noProof/>
              <w:sz w:val="32"/>
              <w:szCs w:val="32"/>
              <w:lang w:bidi="fa-IR"/>
            </w:rPr>
            <m:t xml:space="preserve">error= </m:t>
          </m:r>
          <m:f>
            <m:fPr>
              <m:ctrlPr>
                <w:rPr>
                  <w:rFonts w:ascii="Cambria Math" w:hAnsi="Cambria Math" w:cs="B Badr"/>
                  <w:b/>
                  <w:bCs/>
                  <w:i/>
                  <w:noProof/>
                  <w:sz w:val="32"/>
                  <w:szCs w:val="32"/>
                  <w:lang w:bidi="fa-IR"/>
                </w:rPr>
              </m:ctrlPr>
            </m:fPr>
            <m:num>
              <m:r>
                <m:rPr>
                  <m:sty m:val="bi"/>
                </m:rPr>
                <w:rPr>
                  <w:rFonts w:ascii="Cambria Math" w:hAnsi="Cambria Math" w:cs="B Badr"/>
                  <w:noProof/>
                  <w:sz w:val="32"/>
                  <w:szCs w:val="32"/>
                  <w:lang w:bidi="fa-IR"/>
                </w:rPr>
                <m:t>32+58</m:t>
              </m:r>
            </m:num>
            <m:den>
              <m:r>
                <m:rPr>
                  <m:sty m:val="bi"/>
                </m:rPr>
                <w:rPr>
                  <w:rFonts w:ascii="Cambria Math" w:hAnsi="Cambria Math" w:cs="B Badr"/>
                  <w:noProof/>
                  <w:sz w:val="32"/>
                  <w:szCs w:val="32"/>
                  <w:lang w:bidi="fa-IR"/>
                </w:rPr>
                <m:t>1040</m:t>
              </m:r>
            </m:den>
          </m:f>
          <m:r>
            <m:rPr>
              <m:sty m:val="bi"/>
            </m:rPr>
            <w:rPr>
              <w:rFonts w:ascii="Cambria Math" w:hAnsi="Cambria Math" w:cs="B Badr"/>
              <w:noProof/>
              <w:sz w:val="32"/>
              <w:szCs w:val="32"/>
              <w:lang w:bidi="fa-IR"/>
            </w:rPr>
            <m:t>=0.086</m:t>
          </m:r>
        </m:oMath>
      </m:oMathPara>
    </w:p>
    <w:p w14:paraId="512ABFA3" w14:textId="77777777" w:rsidR="001636BE" w:rsidRDefault="001636BE" w:rsidP="001636BE">
      <w:pPr>
        <w:bidi/>
        <w:spacing w:line="240" w:lineRule="auto"/>
        <w:rPr>
          <w:rFonts w:eastAsiaTheme="minorEastAsia" w:cs="B Badr"/>
          <w:b/>
          <w:bCs/>
          <w:noProof/>
          <w:sz w:val="32"/>
          <w:szCs w:val="32"/>
          <w:rtl/>
          <w:lang w:bidi="fa-IR"/>
        </w:rPr>
      </w:pPr>
    </w:p>
    <w:p w14:paraId="3C1D72C4" w14:textId="4E44CCE3" w:rsidR="001636BE" w:rsidRDefault="001636BE" w:rsidP="001636BE">
      <w:pPr>
        <w:bidi/>
        <w:spacing w:line="240" w:lineRule="auto"/>
        <w:rPr>
          <w:rFonts w:eastAsiaTheme="minorEastAsia" w:cs="B Badr"/>
          <w:b/>
          <w:bCs/>
          <w:noProof/>
          <w:sz w:val="32"/>
          <w:szCs w:val="32"/>
          <w:rtl/>
          <w:lang w:bidi="fa-IR"/>
        </w:rPr>
      </w:pPr>
      <w:r w:rsidRPr="001636BE">
        <w:rPr>
          <w:rFonts w:eastAsiaTheme="minorEastAsia" w:cs="B Badr" w:hint="cs"/>
          <w:b/>
          <w:bCs/>
          <w:noProof/>
          <w:sz w:val="32"/>
          <w:szCs w:val="32"/>
          <w:rtl/>
          <w:lang w:bidi="fa-IR"/>
        </w:rPr>
        <w:t xml:space="preserve">این رابطه نشان می‌دهد که این مدل در تقریبا </w:t>
      </w:r>
      <w:r w:rsidRPr="00955042">
        <w:rPr>
          <w:rFonts w:eastAsiaTheme="minorEastAsia" w:cs="B Titr" w:hint="cs"/>
          <w:b/>
          <w:bCs/>
          <w:noProof/>
          <w:sz w:val="32"/>
          <w:szCs w:val="32"/>
          <w:rtl/>
          <w:lang w:bidi="fa-IR"/>
        </w:rPr>
        <w:t>۹</w:t>
      </w:r>
      <w:r w:rsidRPr="00955042">
        <w:rPr>
          <w:rFonts w:ascii="Arial" w:eastAsiaTheme="minorEastAsia" w:hAnsi="Arial" w:cs="Arial" w:hint="cs"/>
          <w:b/>
          <w:bCs/>
          <w:noProof/>
          <w:sz w:val="32"/>
          <w:szCs w:val="32"/>
          <w:rtl/>
          <w:lang w:bidi="fa-IR"/>
        </w:rPr>
        <w:t>٪</w:t>
      </w:r>
      <w:r w:rsidRPr="001636BE">
        <w:rPr>
          <w:rFonts w:eastAsiaTheme="minorEastAsia" w:cs="B Badr" w:hint="cs"/>
          <w:b/>
          <w:bCs/>
          <w:noProof/>
          <w:sz w:val="32"/>
          <w:szCs w:val="32"/>
          <w:rtl/>
          <w:lang w:bidi="fa-IR"/>
        </w:rPr>
        <w:t xml:space="preserve"> داده‌ها مرتکب اشتباه می شود.</w:t>
      </w:r>
    </w:p>
    <w:p w14:paraId="407504A5" w14:textId="77777777" w:rsidR="00037F0A" w:rsidRDefault="00037F0A" w:rsidP="00037F0A">
      <w:pPr>
        <w:bidi/>
        <w:spacing w:line="240" w:lineRule="auto"/>
        <w:rPr>
          <w:rFonts w:eastAsiaTheme="minorEastAsia" w:cs="B Badr"/>
          <w:b/>
          <w:bCs/>
          <w:noProof/>
          <w:sz w:val="32"/>
          <w:szCs w:val="32"/>
          <w:lang w:bidi="fa-IR"/>
        </w:rPr>
      </w:pPr>
    </w:p>
    <w:p w14:paraId="3C72EC56" w14:textId="77777777" w:rsidR="00702339" w:rsidRDefault="00037F0A" w:rsidP="00037F0A">
      <w:pPr>
        <w:bidi/>
        <w:spacing w:line="240" w:lineRule="auto"/>
        <w:rPr>
          <w:rFonts w:eastAsiaTheme="minorEastAsia" w:cs="B Titr"/>
          <w:b/>
          <w:bCs/>
          <w:noProof/>
          <w:sz w:val="32"/>
          <w:szCs w:val="32"/>
          <w:rtl/>
          <w:lang w:bidi="fa-IR"/>
        </w:rPr>
      </w:pPr>
      <w:r w:rsidRPr="00037F0A">
        <w:rPr>
          <w:rFonts w:eastAsiaTheme="minorEastAsia" w:cs="B Titr" w:hint="cs"/>
          <w:b/>
          <w:bCs/>
          <w:noProof/>
          <w:sz w:val="32"/>
          <w:szCs w:val="32"/>
          <w:rtl/>
          <w:lang w:bidi="fa-IR"/>
        </w:rPr>
        <w:lastRenderedPageBreak/>
        <w:t>3)</w:t>
      </w:r>
    </w:p>
    <w:p w14:paraId="5C695B48" w14:textId="7DC2FD0E" w:rsidR="00702339" w:rsidRDefault="006F23FD" w:rsidP="00702339">
      <w:pPr>
        <w:bidi/>
        <w:spacing w:line="240" w:lineRule="auto"/>
        <w:rPr>
          <w:rFonts w:eastAsiaTheme="minorEastAsia" w:cs="B Titr" w:hint="cs"/>
          <w:b/>
          <w:bCs/>
          <w:noProof/>
          <w:sz w:val="32"/>
          <w:szCs w:val="32"/>
          <w:rtl/>
          <w:lang w:bidi="fa-IR"/>
        </w:rPr>
      </w:pPr>
      <w:r>
        <w:rPr>
          <w:rFonts w:eastAsiaTheme="minorEastAsia" w:cs="B Titr" w:hint="cs"/>
          <w:b/>
          <w:bCs/>
          <w:noProof/>
          <w:sz w:val="32"/>
          <w:szCs w:val="32"/>
          <w:rtl/>
          <w:lang w:bidi="fa-IR"/>
        </w:rPr>
        <w:t xml:space="preserve"> </w:t>
      </w:r>
      <w:r w:rsidR="00702339">
        <w:rPr>
          <w:rFonts w:eastAsiaTheme="minorEastAsia" w:cs="B Titr" w:hint="cs"/>
          <w:b/>
          <w:bCs/>
          <w:noProof/>
          <w:sz w:val="32"/>
          <w:szCs w:val="32"/>
          <w:rtl/>
          <w:lang w:bidi="fa-IR"/>
        </w:rPr>
        <w:t>الف)</w:t>
      </w:r>
    </w:p>
    <w:p w14:paraId="19B6CC3D" w14:textId="77777777" w:rsidR="00702339" w:rsidRDefault="006F23FD" w:rsidP="00702339">
      <w:pPr>
        <w:bidi/>
        <w:spacing w:line="240" w:lineRule="auto"/>
        <w:jc w:val="center"/>
        <w:rPr>
          <w:rFonts w:cs="B Titr"/>
          <w:b/>
          <w:bCs/>
          <w:noProof/>
          <w:sz w:val="32"/>
          <w:szCs w:val="32"/>
          <w:rtl/>
          <w:lang w:val="fa-IR" w:bidi="fa-IR"/>
        </w:rPr>
      </w:pPr>
      <w:r>
        <w:rPr>
          <w:rFonts w:cs="B Titr" w:hint="cs"/>
          <w:b/>
          <w:bCs/>
          <w:noProof/>
          <w:sz w:val="32"/>
          <w:szCs w:val="32"/>
          <w:rtl/>
          <w:lang w:val="fa-IR" w:bidi="fa-IR"/>
        </w:rPr>
        <w:drawing>
          <wp:inline distT="0" distB="0" distL="0" distR="0" wp14:anchorId="5833F9AD" wp14:editId="1FBD7532">
            <wp:extent cx="5419725" cy="4887596"/>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429350" cy="4896276"/>
                    </a:xfrm>
                    <a:prstGeom prst="rect">
                      <a:avLst/>
                    </a:prstGeom>
                  </pic:spPr>
                </pic:pic>
              </a:graphicData>
            </a:graphic>
          </wp:inline>
        </w:drawing>
      </w:r>
    </w:p>
    <w:p w14:paraId="0A359C93" w14:textId="50424751" w:rsidR="006F23FD" w:rsidRPr="00702339" w:rsidRDefault="006F23FD" w:rsidP="00702339">
      <w:pPr>
        <w:bidi/>
        <w:spacing w:line="240" w:lineRule="auto"/>
        <w:rPr>
          <w:rFonts w:cs="B Titr" w:hint="cs"/>
          <w:b/>
          <w:bCs/>
          <w:noProof/>
          <w:sz w:val="32"/>
          <w:szCs w:val="32"/>
          <w:rtl/>
          <w:lang w:val="fa-IR" w:bidi="fa-IR"/>
        </w:rPr>
      </w:pPr>
      <w:r>
        <w:rPr>
          <w:rFonts w:cs="B Badr" w:hint="cs"/>
          <w:b/>
          <w:bCs/>
          <w:noProof/>
          <w:sz w:val="32"/>
          <w:szCs w:val="32"/>
          <w:rtl/>
          <w:lang w:val="fa-IR" w:bidi="fa-IR"/>
        </w:rPr>
        <w:t xml:space="preserve">نرخ خطا از رابطه </w:t>
      </w:r>
      <m:oMath>
        <m:r>
          <m:rPr>
            <m:sty m:val="bi"/>
          </m:rPr>
          <w:rPr>
            <w:rFonts w:ascii="Cambria Math" w:hAnsi="Cambria Math" w:cs="B Badr"/>
            <w:noProof/>
            <w:sz w:val="32"/>
            <w:szCs w:val="32"/>
            <w:lang w:val="fa-IR" w:bidi="fa-IR"/>
          </w:rPr>
          <m:t>error=1-accuracy</m:t>
        </m:r>
      </m:oMath>
      <w:r>
        <w:rPr>
          <w:rFonts w:eastAsiaTheme="minorEastAsia" w:cs="B Badr" w:hint="cs"/>
          <w:b/>
          <w:bCs/>
          <w:noProof/>
          <w:sz w:val="32"/>
          <w:szCs w:val="32"/>
          <w:rtl/>
          <w:lang w:val="fa-IR" w:bidi="fa-IR"/>
        </w:rPr>
        <w:t xml:space="preserve"> بدست می‌آید و همچنین حساسی</w:t>
      </w:r>
      <w:r w:rsidR="00160D90">
        <w:rPr>
          <w:rFonts w:eastAsiaTheme="minorEastAsia" w:cs="B Badr" w:hint="cs"/>
          <w:b/>
          <w:bCs/>
          <w:noProof/>
          <w:sz w:val="32"/>
          <w:szCs w:val="32"/>
          <w:rtl/>
          <w:lang w:val="fa-IR" w:bidi="fa-IR"/>
        </w:rPr>
        <w:t>ت (</w:t>
      </w:r>
      <w:r w:rsidR="00160D90">
        <w:rPr>
          <w:rFonts w:eastAsiaTheme="minorEastAsia" w:cs="B Badr"/>
          <w:b/>
          <w:bCs/>
          <w:noProof/>
          <w:sz w:val="32"/>
          <w:szCs w:val="32"/>
          <w:lang w:bidi="fa-IR"/>
        </w:rPr>
        <w:t>sensitivity</w:t>
      </w:r>
      <w:r w:rsidR="00160D90">
        <w:rPr>
          <w:rFonts w:eastAsiaTheme="minorEastAsia" w:cs="B Badr" w:hint="cs"/>
          <w:b/>
          <w:bCs/>
          <w:noProof/>
          <w:sz w:val="32"/>
          <w:szCs w:val="32"/>
          <w:rtl/>
          <w:lang w:bidi="fa-IR"/>
        </w:rPr>
        <w:t>) و وضوح (</w:t>
      </w:r>
      <w:r w:rsidR="00160D90">
        <w:rPr>
          <w:rFonts w:eastAsiaTheme="minorEastAsia" w:cs="B Badr"/>
          <w:b/>
          <w:bCs/>
          <w:noProof/>
          <w:sz w:val="32"/>
          <w:szCs w:val="32"/>
          <w:lang w:bidi="fa-IR"/>
        </w:rPr>
        <w:t>specifity</w:t>
      </w:r>
      <w:r w:rsidR="00160D90">
        <w:rPr>
          <w:rFonts w:eastAsiaTheme="minorEastAsia" w:cs="B Badr" w:hint="cs"/>
          <w:b/>
          <w:bCs/>
          <w:noProof/>
          <w:sz w:val="32"/>
          <w:szCs w:val="32"/>
          <w:rtl/>
          <w:lang w:bidi="fa-IR"/>
        </w:rPr>
        <w:t>) از روابط زیر بدست می‌آیند:</w:t>
      </w:r>
      <w:r w:rsidR="00F067CD">
        <w:rPr>
          <w:rFonts w:eastAsiaTheme="minorEastAsia" w:cs="B Badr"/>
          <w:b/>
          <w:bCs/>
          <w:noProof/>
          <w:sz w:val="32"/>
          <w:szCs w:val="32"/>
          <w:lang w:bidi="fa-IR"/>
        </w:rPr>
        <w:t xml:space="preserve"> </w:t>
      </w:r>
      <w:r w:rsidR="00F067CD">
        <w:rPr>
          <w:rFonts w:eastAsiaTheme="minorEastAsia" w:cs="B Badr" w:hint="cs"/>
          <w:b/>
          <w:bCs/>
          <w:noProof/>
          <w:sz w:val="32"/>
          <w:szCs w:val="32"/>
          <w:rtl/>
          <w:lang w:bidi="fa-IR"/>
        </w:rPr>
        <w:t>( در اینجا پیشبینی کلاس 1 از پیشبینی کلاس 0 مهمتر است.)</w:t>
      </w:r>
    </w:p>
    <w:p w14:paraId="79F04A8A" w14:textId="77777777" w:rsidR="00702339" w:rsidRPr="00702339" w:rsidRDefault="00F067CD" w:rsidP="00702339">
      <w:pPr>
        <w:tabs>
          <w:tab w:val="left" w:pos="1695"/>
        </w:tabs>
        <w:rPr>
          <w:rFonts w:eastAsiaTheme="minorEastAsia" w:cs="B Badr"/>
          <w:i/>
          <w:sz w:val="32"/>
          <w:szCs w:val="32"/>
          <w:rtl/>
          <w:lang w:bidi="fa-IR"/>
        </w:rPr>
      </w:pPr>
      <m:oMathPara>
        <m:oMathParaPr>
          <m:jc m:val="left"/>
        </m:oMathParaPr>
        <m:oMath>
          <m:r>
            <w:rPr>
              <w:rFonts w:ascii="Cambria Math" w:hAnsi="Cambria Math" w:cs="B Badr"/>
              <w:sz w:val="32"/>
              <w:szCs w:val="32"/>
              <w:lang w:bidi="fa-IR"/>
            </w:rPr>
            <m:t>specifity</m:t>
          </m:r>
          <m:r>
            <w:rPr>
              <w:rFonts w:ascii="Cambria Math" w:hAnsi="Cambria Math" w:cs="B Badr"/>
              <w:sz w:val="32"/>
              <w:szCs w:val="32"/>
              <w:lang w:bidi="fa-IR"/>
            </w:rPr>
            <m:t>=</m:t>
          </m:r>
          <m:f>
            <m:fPr>
              <m:ctrlPr>
                <w:rPr>
                  <w:rFonts w:ascii="Cambria Math" w:hAnsi="Cambria Math" w:cs="B Badr"/>
                  <w:i/>
                  <w:sz w:val="32"/>
                  <w:szCs w:val="32"/>
                  <w:lang w:bidi="fa-IR"/>
                </w:rPr>
              </m:ctrlPr>
            </m:fPr>
            <m:num>
              <m:sSub>
                <m:sSubPr>
                  <m:ctrlPr>
                    <w:rPr>
                      <w:rFonts w:ascii="Cambria Math" w:hAnsi="Cambria Math" w:cs="B Badr"/>
                      <w:i/>
                      <w:sz w:val="32"/>
                      <w:szCs w:val="32"/>
                      <w:lang w:bidi="fa-IR"/>
                    </w:rPr>
                  </m:ctrlPr>
                </m:sSubPr>
                <m:e>
                  <m:r>
                    <w:rPr>
                      <w:rFonts w:ascii="Cambria Math" w:hAnsi="Cambria Math" w:cs="B Badr"/>
                      <w:sz w:val="32"/>
                      <w:szCs w:val="32"/>
                      <w:lang w:bidi="fa-IR"/>
                    </w:rPr>
                    <m:t>n</m:t>
                  </m:r>
                </m:e>
                <m:sub>
                  <m:r>
                    <w:rPr>
                      <w:rFonts w:ascii="Cambria Math" w:hAnsi="Cambria Math" w:cs="B Badr"/>
                      <w:sz w:val="32"/>
                      <w:szCs w:val="32"/>
                      <w:lang w:bidi="fa-IR"/>
                    </w:rPr>
                    <m:t>1,1</m:t>
                  </m:r>
                </m:sub>
              </m:sSub>
            </m:num>
            <m:den>
              <m:sSub>
                <m:sSubPr>
                  <m:ctrlPr>
                    <w:rPr>
                      <w:rFonts w:ascii="Cambria Math" w:hAnsi="Cambria Math" w:cs="B Badr"/>
                      <w:i/>
                      <w:sz w:val="32"/>
                      <w:szCs w:val="32"/>
                      <w:lang w:bidi="fa-IR"/>
                    </w:rPr>
                  </m:ctrlPr>
                </m:sSubPr>
                <m:e>
                  <m:r>
                    <w:rPr>
                      <w:rFonts w:ascii="Cambria Math" w:hAnsi="Cambria Math" w:cs="B Badr"/>
                      <w:sz w:val="32"/>
                      <w:szCs w:val="32"/>
                      <w:lang w:bidi="fa-IR"/>
                    </w:rPr>
                    <m:t>n</m:t>
                  </m:r>
                </m:e>
                <m:sub>
                  <m:r>
                    <w:rPr>
                      <w:rFonts w:ascii="Cambria Math" w:hAnsi="Cambria Math" w:cs="B Badr"/>
                      <w:sz w:val="32"/>
                      <w:szCs w:val="32"/>
                      <w:lang w:bidi="fa-IR"/>
                    </w:rPr>
                    <m:t>1,1</m:t>
                  </m:r>
                </m:sub>
              </m:sSub>
              <m:r>
                <w:rPr>
                  <w:rFonts w:ascii="Cambria Math" w:hAnsi="Cambria Math" w:cs="B Badr"/>
                  <w:sz w:val="32"/>
                  <w:szCs w:val="32"/>
                  <w:lang w:bidi="fa-IR"/>
                </w:rPr>
                <m:t>+</m:t>
              </m:r>
              <m:sSub>
                <m:sSubPr>
                  <m:ctrlPr>
                    <w:rPr>
                      <w:rFonts w:ascii="Cambria Math" w:hAnsi="Cambria Math" w:cs="B Badr"/>
                      <w:i/>
                      <w:sz w:val="32"/>
                      <w:szCs w:val="32"/>
                      <w:lang w:bidi="fa-IR"/>
                    </w:rPr>
                  </m:ctrlPr>
                </m:sSubPr>
                <m:e>
                  <m:r>
                    <w:rPr>
                      <w:rFonts w:ascii="Cambria Math" w:hAnsi="Cambria Math" w:cs="B Badr"/>
                      <w:sz w:val="32"/>
                      <w:szCs w:val="32"/>
                      <w:lang w:bidi="fa-IR"/>
                    </w:rPr>
                    <m:t>n</m:t>
                  </m:r>
                </m:e>
                <m:sub>
                  <m:r>
                    <w:rPr>
                      <w:rFonts w:ascii="Cambria Math" w:hAnsi="Cambria Math" w:cs="B Badr"/>
                      <w:sz w:val="32"/>
                      <w:szCs w:val="32"/>
                      <w:lang w:bidi="fa-IR"/>
                    </w:rPr>
                    <m:t>1,2</m:t>
                  </m:r>
                </m:sub>
              </m:sSub>
            </m:den>
          </m:f>
        </m:oMath>
      </m:oMathPara>
    </w:p>
    <w:p w14:paraId="1668A998" w14:textId="6EE8F447" w:rsidR="00386EDD" w:rsidRPr="00702339" w:rsidRDefault="00F067CD" w:rsidP="00702339">
      <w:pPr>
        <w:tabs>
          <w:tab w:val="left" w:pos="1695"/>
        </w:tabs>
        <w:rPr>
          <w:rFonts w:eastAsiaTheme="minorEastAsia" w:cs="B Badr"/>
          <w:i/>
          <w:sz w:val="32"/>
          <w:szCs w:val="32"/>
          <w:rtl/>
          <w:lang w:bidi="fa-IR"/>
        </w:rPr>
      </w:pPr>
      <m:oMathPara>
        <m:oMathParaPr>
          <m:jc m:val="left"/>
        </m:oMathParaPr>
        <m:oMath>
          <m:r>
            <w:rPr>
              <w:rFonts w:ascii="Cambria Math" w:hAnsi="Cambria Math" w:cs="B Badr"/>
              <w:sz w:val="32"/>
              <w:szCs w:val="32"/>
              <w:lang w:bidi="fa-IR"/>
            </w:rPr>
            <m:t>sensitivity</m:t>
          </m:r>
          <m:r>
            <w:rPr>
              <w:rFonts w:ascii="Cambria Math" w:hAnsi="Cambria Math" w:cs="B Badr"/>
              <w:sz w:val="32"/>
              <w:szCs w:val="32"/>
              <w:lang w:bidi="fa-IR"/>
            </w:rPr>
            <m:t>=</m:t>
          </m:r>
          <m:f>
            <m:fPr>
              <m:ctrlPr>
                <w:rPr>
                  <w:rFonts w:ascii="Cambria Math" w:hAnsi="Cambria Math" w:cs="B Badr"/>
                  <w:i/>
                  <w:sz w:val="32"/>
                  <w:szCs w:val="32"/>
                  <w:lang w:bidi="fa-IR"/>
                </w:rPr>
              </m:ctrlPr>
            </m:fPr>
            <m:num>
              <m:sSub>
                <m:sSubPr>
                  <m:ctrlPr>
                    <w:rPr>
                      <w:rFonts w:ascii="Cambria Math" w:hAnsi="Cambria Math" w:cs="B Badr"/>
                      <w:i/>
                      <w:sz w:val="32"/>
                      <w:szCs w:val="32"/>
                      <w:lang w:bidi="fa-IR"/>
                    </w:rPr>
                  </m:ctrlPr>
                </m:sSubPr>
                <m:e>
                  <m:r>
                    <w:rPr>
                      <w:rFonts w:ascii="Cambria Math" w:hAnsi="Cambria Math" w:cs="B Badr"/>
                      <w:sz w:val="32"/>
                      <w:szCs w:val="32"/>
                      <w:lang w:bidi="fa-IR"/>
                    </w:rPr>
                    <m:t>n</m:t>
                  </m:r>
                </m:e>
                <m:sub>
                  <m:r>
                    <w:rPr>
                      <w:rFonts w:ascii="Cambria Math" w:hAnsi="Cambria Math" w:cs="B Badr"/>
                      <w:sz w:val="32"/>
                      <w:szCs w:val="32"/>
                      <w:lang w:bidi="fa-IR"/>
                    </w:rPr>
                    <m:t>2,2</m:t>
                  </m:r>
                </m:sub>
              </m:sSub>
            </m:num>
            <m:den>
              <m:sSub>
                <m:sSubPr>
                  <m:ctrlPr>
                    <w:rPr>
                      <w:rFonts w:ascii="Cambria Math" w:hAnsi="Cambria Math" w:cs="B Badr"/>
                      <w:i/>
                      <w:sz w:val="32"/>
                      <w:szCs w:val="32"/>
                      <w:lang w:bidi="fa-IR"/>
                    </w:rPr>
                  </m:ctrlPr>
                </m:sSubPr>
                <m:e>
                  <m:r>
                    <w:rPr>
                      <w:rFonts w:ascii="Cambria Math" w:hAnsi="Cambria Math" w:cs="B Badr"/>
                      <w:sz w:val="32"/>
                      <w:szCs w:val="32"/>
                      <w:lang w:bidi="fa-IR"/>
                    </w:rPr>
                    <m:t>n</m:t>
                  </m:r>
                </m:e>
                <m:sub>
                  <m:r>
                    <w:rPr>
                      <w:rFonts w:ascii="Cambria Math" w:hAnsi="Cambria Math" w:cs="B Badr"/>
                      <w:sz w:val="32"/>
                      <w:szCs w:val="32"/>
                      <w:lang w:bidi="fa-IR"/>
                    </w:rPr>
                    <m:t>2,1</m:t>
                  </m:r>
                </m:sub>
              </m:sSub>
              <m:r>
                <w:rPr>
                  <w:rFonts w:ascii="Cambria Math" w:hAnsi="Cambria Math" w:cs="B Badr"/>
                  <w:sz w:val="32"/>
                  <w:szCs w:val="32"/>
                  <w:lang w:bidi="fa-IR"/>
                </w:rPr>
                <m:t>+</m:t>
              </m:r>
              <m:sSub>
                <m:sSubPr>
                  <m:ctrlPr>
                    <w:rPr>
                      <w:rFonts w:ascii="Cambria Math" w:hAnsi="Cambria Math" w:cs="B Badr"/>
                      <w:i/>
                      <w:sz w:val="32"/>
                      <w:szCs w:val="32"/>
                      <w:lang w:bidi="fa-IR"/>
                    </w:rPr>
                  </m:ctrlPr>
                </m:sSubPr>
                <m:e>
                  <m:r>
                    <w:rPr>
                      <w:rFonts w:ascii="Cambria Math" w:hAnsi="Cambria Math" w:cs="B Badr"/>
                      <w:sz w:val="32"/>
                      <w:szCs w:val="32"/>
                      <w:lang w:bidi="fa-IR"/>
                    </w:rPr>
                    <m:t>n</m:t>
                  </m:r>
                </m:e>
                <m:sub>
                  <m:r>
                    <w:rPr>
                      <w:rFonts w:ascii="Cambria Math" w:hAnsi="Cambria Math" w:cs="B Badr"/>
                      <w:sz w:val="32"/>
                      <w:szCs w:val="32"/>
                      <w:lang w:bidi="fa-IR"/>
                    </w:rPr>
                    <m:t>2,2</m:t>
                  </m:r>
                </m:sub>
              </m:sSub>
            </m:den>
          </m:f>
        </m:oMath>
      </m:oMathPara>
    </w:p>
    <w:p w14:paraId="71B40CA5" w14:textId="77777777" w:rsidR="00386EDD" w:rsidRPr="00386EDD" w:rsidRDefault="00386EDD" w:rsidP="00386EDD">
      <w:pPr>
        <w:tabs>
          <w:tab w:val="left" w:pos="1695"/>
        </w:tabs>
        <w:rPr>
          <w:rFonts w:eastAsiaTheme="minorEastAsia" w:cs="B Badr"/>
          <w:i/>
          <w:sz w:val="32"/>
          <w:szCs w:val="32"/>
          <w:lang w:bidi="fa-IR"/>
        </w:rPr>
      </w:pPr>
    </w:p>
    <w:tbl>
      <w:tblPr>
        <w:tblStyle w:val="TableGrid"/>
        <w:tblW w:w="9677" w:type="dxa"/>
        <w:jc w:val="center"/>
        <w:tblLook w:val="04A0" w:firstRow="1" w:lastRow="0" w:firstColumn="1" w:lastColumn="0" w:noHBand="0" w:noVBand="1"/>
      </w:tblPr>
      <w:tblGrid>
        <w:gridCol w:w="3368"/>
        <w:gridCol w:w="6309"/>
      </w:tblGrid>
      <w:tr w:rsidR="000814DF" w14:paraId="497F54CE" w14:textId="77777777" w:rsidTr="000814DF">
        <w:trPr>
          <w:trHeight w:val="853"/>
          <w:jc w:val="center"/>
        </w:trPr>
        <w:tc>
          <w:tcPr>
            <w:tcW w:w="3368" w:type="dxa"/>
            <w:vMerge w:val="restart"/>
            <w:tcBorders>
              <w:top w:val="single" w:sz="24" w:space="0" w:color="auto"/>
              <w:left w:val="single" w:sz="24" w:space="0" w:color="auto"/>
              <w:right w:val="single" w:sz="24" w:space="0" w:color="auto"/>
            </w:tcBorders>
            <w:shd w:val="clear" w:color="auto" w:fill="AEAAAA" w:themeFill="background2" w:themeFillShade="BF"/>
            <w:vAlign w:val="center"/>
          </w:tcPr>
          <w:p w14:paraId="51163352" w14:textId="6DBF3AD9" w:rsidR="00386EDD" w:rsidRPr="00386EDD" w:rsidRDefault="00386EDD" w:rsidP="00386EDD">
            <w:pPr>
              <w:tabs>
                <w:tab w:val="left" w:pos="1695"/>
              </w:tabs>
              <w:jc w:val="center"/>
              <w:rPr>
                <w:rFonts w:cs="B Badr"/>
                <w:i/>
                <w:sz w:val="32"/>
                <w:szCs w:val="32"/>
                <w:lang w:bidi="fa-IR"/>
              </w:rPr>
            </w:pPr>
            <w:r w:rsidRPr="00386EDD">
              <w:rPr>
                <w:rFonts w:cs="B Badr"/>
                <w:i/>
                <w:sz w:val="32"/>
                <w:szCs w:val="32"/>
                <w:lang w:bidi="fa-IR"/>
              </w:rPr>
              <w:t>Cutoff = 0.25</w:t>
            </w:r>
          </w:p>
        </w:tc>
        <w:tc>
          <w:tcPr>
            <w:tcW w:w="6309" w:type="dxa"/>
            <w:tcBorders>
              <w:top w:val="single" w:sz="24" w:space="0" w:color="auto"/>
              <w:left w:val="single" w:sz="24" w:space="0" w:color="auto"/>
              <w:right w:val="single" w:sz="24" w:space="0" w:color="auto"/>
            </w:tcBorders>
            <w:shd w:val="clear" w:color="auto" w:fill="D56565"/>
            <w:vAlign w:val="center"/>
          </w:tcPr>
          <w:p w14:paraId="5BBBAA41" w14:textId="39501349" w:rsidR="00386EDD" w:rsidRDefault="00C87F19" w:rsidP="00386EDD">
            <w:pPr>
              <w:tabs>
                <w:tab w:val="left" w:pos="1695"/>
              </w:tabs>
              <w:jc w:val="center"/>
              <w:rPr>
                <w:rFonts w:cs="B Badr" w:hint="cs"/>
                <w:i/>
                <w:sz w:val="32"/>
                <w:szCs w:val="32"/>
                <w:lang w:bidi="fa-IR"/>
              </w:rPr>
            </w:pPr>
            <m:oMathPara>
              <m:oMath>
                <m:r>
                  <w:rPr>
                    <w:rFonts w:ascii="Cambria Math" w:hAnsi="Cambria Math" w:cs="B Badr"/>
                    <w:sz w:val="32"/>
                    <w:szCs w:val="32"/>
                    <w:lang w:bidi="fa-IR"/>
                  </w:rPr>
                  <m:t>error=1-0.</m:t>
                </m:r>
                <m:r>
                  <w:rPr>
                    <w:rFonts w:ascii="Cambria Math" w:hAnsi="Cambria Math" w:cs="B Badr"/>
                    <w:sz w:val="32"/>
                    <w:szCs w:val="32"/>
                    <w:lang w:bidi="fa-IR"/>
                  </w:rPr>
                  <m:t>60</m:t>
                </m:r>
                <m:r>
                  <w:rPr>
                    <w:rFonts w:ascii="Cambria Math" w:hAnsi="Cambria Math" w:cs="B Badr"/>
                    <w:sz w:val="32"/>
                    <w:szCs w:val="32"/>
                    <w:lang w:bidi="fa-IR"/>
                  </w:rPr>
                  <m:t>=0.</m:t>
                </m:r>
                <m:r>
                  <w:rPr>
                    <w:rFonts w:ascii="Cambria Math" w:hAnsi="Cambria Math" w:cs="B Badr"/>
                    <w:sz w:val="32"/>
                    <w:szCs w:val="32"/>
                    <w:lang w:bidi="fa-IR"/>
                  </w:rPr>
                  <m:t>40</m:t>
                </m:r>
              </m:oMath>
            </m:oMathPara>
          </w:p>
        </w:tc>
      </w:tr>
      <w:tr w:rsidR="002E3444" w14:paraId="21AD2E4C" w14:textId="77777777" w:rsidTr="000814DF">
        <w:trPr>
          <w:trHeight w:val="853"/>
          <w:jc w:val="center"/>
        </w:trPr>
        <w:tc>
          <w:tcPr>
            <w:tcW w:w="3368" w:type="dxa"/>
            <w:vMerge/>
            <w:tcBorders>
              <w:left w:val="single" w:sz="24" w:space="0" w:color="auto"/>
              <w:right w:val="single" w:sz="24" w:space="0" w:color="auto"/>
            </w:tcBorders>
            <w:shd w:val="clear" w:color="auto" w:fill="AEAAAA" w:themeFill="background2" w:themeFillShade="BF"/>
            <w:vAlign w:val="center"/>
          </w:tcPr>
          <w:p w14:paraId="34E550D5" w14:textId="77777777" w:rsidR="002E3444" w:rsidRPr="00386EDD" w:rsidRDefault="002E3444" w:rsidP="002E3444">
            <w:pPr>
              <w:tabs>
                <w:tab w:val="left" w:pos="1695"/>
              </w:tabs>
              <w:jc w:val="center"/>
              <w:rPr>
                <w:rFonts w:cs="B Badr" w:hint="cs"/>
                <w:i/>
                <w:sz w:val="32"/>
                <w:szCs w:val="32"/>
                <w:lang w:bidi="fa-IR"/>
              </w:rPr>
            </w:pPr>
          </w:p>
        </w:tc>
        <w:tc>
          <w:tcPr>
            <w:tcW w:w="6309" w:type="dxa"/>
            <w:tcBorders>
              <w:left w:val="single" w:sz="24" w:space="0" w:color="auto"/>
              <w:right w:val="single" w:sz="24" w:space="0" w:color="auto"/>
            </w:tcBorders>
            <w:shd w:val="clear" w:color="auto" w:fill="A8D08D" w:themeFill="accent6" w:themeFillTint="99"/>
            <w:vAlign w:val="center"/>
          </w:tcPr>
          <w:p w14:paraId="5C5AC7BB" w14:textId="4608EB54" w:rsidR="002E3444" w:rsidRDefault="006E7D0E" w:rsidP="002E3444">
            <w:pPr>
              <w:tabs>
                <w:tab w:val="left" w:pos="1695"/>
              </w:tabs>
              <w:jc w:val="center"/>
              <w:rPr>
                <w:rFonts w:cs="B Badr" w:hint="cs"/>
                <w:i/>
                <w:sz w:val="32"/>
                <w:szCs w:val="32"/>
                <w:lang w:bidi="fa-IR"/>
              </w:rPr>
            </w:pPr>
            <m:oMathPara>
              <m:oMath>
                <m:r>
                  <w:rPr>
                    <w:rFonts w:ascii="Cambria Math" w:hAnsi="Cambria Math" w:cs="B Badr"/>
                    <w:sz w:val="32"/>
                    <w:szCs w:val="32"/>
                    <w:lang w:bidi="fa-IR"/>
                  </w:rPr>
                  <m:t>sesitivity=</m:t>
                </m:r>
                <m:f>
                  <m:fPr>
                    <m:ctrlPr>
                      <w:rPr>
                        <w:rFonts w:ascii="Cambria Math" w:hAnsi="Cambria Math" w:cs="B Badr"/>
                        <w:i/>
                        <w:sz w:val="32"/>
                        <w:szCs w:val="32"/>
                        <w:lang w:bidi="fa-IR"/>
                      </w:rPr>
                    </m:ctrlPr>
                  </m:fPr>
                  <m:num>
                    <m:r>
                      <w:rPr>
                        <w:rFonts w:ascii="Cambria Math" w:hAnsi="Cambria Math" w:cs="B Badr"/>
                        <w:sz w:val="32"/>
                        <w:szCs w:val="32"/>
                        <w:lang w:bidi="fa-IR"/>
                      </w:rPr>
                      <m:t>3</m:t>
                    </m:r>
                  </m:num>
                  <m:den>
                    <m:r>
                      <w:rPr>
                        <w:rFonts w:ascii="Cambria Math" w:hAnsi="Cambria Math" w:cs="B Badr"/>
                        <w:sz w:val="32"/>
                        <w:szCs w:val="32"/>
                        <w:lang w:bidi="fa-IR"/>
                      </w:rPr>
                      <m:t>3</m:t>
                    </m:r>
                    <m:r>
                      <w:rPr>
                        <w:rFonts w:ascii="Cambria Math" w:hAnsi="Cambria Math" w:cs="B Badr"/>
                        <w:sz w:val="32"/>
                        <w:szCs w:val="32"/>
                        <w:lang w:bidi="fa-IR"/>
                      </w:rPr>
                      <m:t>+</m:t>
                    </m:r>
                    <m:r>
                      <w:rPr>
                        <w:rFonts w:ascii="Cambria Math" w:hAnsi="Cambria Math" w:cs="B Badr"/>
                        <w:sz w:val="32"/>
                        <w:szCs w:val="32"/>
                        <w:lang w:bidi="fa-IR"/>
                      </w:rPr>
                      <m:t>0</m:t>
                    </m:r>
                  </m:den>
                </m:f>
                <m:r>
                  <w:rPr>
                    <w:rFonts w:ascii="Cambria Math" w:hAnsi="Cambria Math" w:cs="B Badr"/>
                    <w:sz w:val="32"/>
                    <w:szCs w:val="32"/>
                    <w:lang w:bidi="fa-IR"/>
                  </w:rPr>
                  <m:t>=</m:t>
                </m:r>
                <m:r>
                  <w:rPr>
                    <w:rFonts w:ascii="Cambria Math" w:hAnsi="Cambria Math" w:cs="B Badr"/>
                    <w:sz w:val="32"/>
                    <w:szCs w:val="32"/>
                    <w:lang w:bidi="fa-IR"/>
                  </w:rPr>
                  <m:t>1.0</m:t>
                </m:r>
              </m:oMath>
            </m:oMathPara>
          </w:p>
        </w:tc>
      </w:tr>
      <w:tr w:rsidR="006E7D0E" w14:paraId="6C2E7AFF" w14:textId="77777777" w:rsidTr="000814DF">
        <w:trPr>
          <w:trHeight w:val="853"/>
          <w:jc w:val="center"/>
        </w:trPr>
        <w:tc>
          <w:tcPr>
            <w:tcW w:w="3368" w:type="dxa"/>
            <w:vMerge/>
            <w:tcBorders>
              <w:left w:val="single" w:sz="24" w:space="0" w:color="auto"/>
              <w:bottom w:val="single" w:sz="24" w:space="0" w:color="auto"/>
              <w:right w:val="single" w:sz="24" w:space="0" w:color="auto"/>
            </w:tcBorders>
            <w:shd w:val="clear" w:color="auto" w:fill="AEAAAA" w:themeFill="background2" w:themeFillShade="BF"/>
            <w:vAlign w:val="center"/>
          </w:tcPr>
          <w:p w14:paraId="0BD5D987" w14:textId="77777777" w:rsidR="006E7D0E" w:rsidRPr="00386EDD" w:rsidRDefault="006E7D0E" w:rsidP="006E7D0E">
            <w:pPr>
              <w:tabs>
                <w:tab w:val="left" w:pos="1695"/>
              </w:tabs>
              <w:jc w:val="center"/>
              <w:rPr>
                <w:rFonts w:cs="B Badr" w:hint="cs"/>
                <w:i/>
                <w:sz w:val="32"/>
                <w:szCs w:val="32"/>
                <w:lang w:bidi="fa-IR"/>
              </w:rPr>
            </w:pPr>
          </w:p>
        </w:tc>
        <w:tc>
          <w:tcPr>
            <w:tcW w:w="6309" w:type="dxa"/>
            <w:tcBorders>
              <w:left w:val="single" w:sz="24" w:space="0" w:color="auto"/>
              <w:right w:val="single" w:sz="24" w:space="0" w:color="auto"/>
            </w:tcBorders>
            <w:shd w:val="clear" w:color="auto" w:fill="B4C6E7" w:themeFill="accent1" w:themeFillTint="66"/>
            <w:vAlign w:val="center"/>
          </w:tcPr>
          <w:p w14:paraId="2606C133" w14:textId="5727191E" w:rsidR="006E7D0E" w:rsidRDefault="006E7D0E" w:rsidP="006E7D0E">
            <w:pPr>
              <w:tabs>
                <w:tab w:val="left" w:pos="1695"/>
              </w:tabs>
              <w:jc w:val="center"/>
              <w:rPr>
                <w:rFonts w:cs="B Badr" w:hint="cs"/>
                <w:i/>
                <w:sz w:val="32"/>
                <w:szCs w:val="32"/>
                <w:lang w:bidi="fa-IR"/>
              </w:rPr>
            </w:pPr>
            <m:oMathPara>
              <m:oMath>
                <m:r>
                  <w:rPr>
                    <w:rFonts w:ascii="Cambria Math" w:hAnsi="Cambria Math" w:cs="B Badr"/>
                    <w:sz w:val="32"/>
                    <w:szCs w:val="32"/>
                    <w:lang w:bidi="fa-IR"/>
                  </w:rPr>
                  <m:t>specifity=</m:t>
                </m:r>
                <m:f>
                  <m:fPr>
                    <m:ctrlPr>
                      <w:rPr>
                        <w:rFonts w:ascii="Cambria Math" w:hAnsi="Cambria Math" w:cs="B Badr"/>
                        <w:i/>
                        <w:sz w:val="32"/>
                        <w:szCs w:val="32"/>
                        <w:lang w:bidi="fa-IR"/>
                      </w:rPr>
                    </m:ctrlPr>
                  </m:fPr>
                  <m:num>
                    <m:r>
                      <w:rPr>
                        <w:rFonts w:ascii="Cambria Math" w:hAnsi="Cambria Math" w:cs="B Badr"/>
                        <w:sz w:val="32"/>
                        <w:szCs w:val="32"/>
                        <w:lang w:bidi="fa-IR"/>
                      </w:rPr>
                      <m:t>9</m:t>
                    </m:r>
                  </m:num>
                  <m:den>
                    <m:r>
                      <w:rPr>
                        <w:rFonts w:ascii="Cambria Math" w:hAnsi="Cambria Math" w:cs="B Badr"/>
                        <w:sz w:val="32"/>
                        <w:szCs w:val="32"/>
                        <w:lang w:bidi="fa-IR"/>
                      </w:rPr>
                      <m:t>9+8</m:t>
                    </m:r>
                  </m:den>
                </m:f>
                <m:r>
                  <w:rPr>
                    <w:rFonts w:ascii="Cambria Math" w:hAnsi="Cambria Math" w:cs="B Badr"/>
                    <w:sz w:val="32"/>
                    <w:szCs w:val="32"/>
                    <w:lang w:bidi="fa-IR"/>
                  </w:rPr>
                  <m:t>=0.53</m:t>
                </m:r>
              </m:oMath>
            </m:oMathPara>
          </w:p>
        </w:tc>
      </w:tr>
      <w:tr w:rsidR="000814DF" w14:paraId="42301C95" w14:textId="77777777" w:rsidTr="000814DF">
        <w:trPr>
          <w:trHeight w:val="853"/>
          <w:jc w:val="center"/>
        </w:trPr>
        <w:tc>
          <w:tcPr>
            <w:tcW w:w="3368" w:type="dxa"/>
            <w:vMerge w:val="restart"/>
            <w:tcBorders>
              <w:top w:val="single" w:sz="24" w:space="0" w:color="auto"/>
              <w:left w:val="single" w:sz="24" w:space="0" w:color="auto"/>
              <w:right w:val="single" w:sz="24" w:space="0" w:color="auto"/>
            </w:tcBorders>
            <w:shd w:val="clear" w:color="auto" w:fill="AEAAAA" w:themeFill="background2" w:themeFillShade="BF"/>
            <w:vAlign w:val="center"/>
          </w:tcPr>
          <w:p w14:paraId="4E316EB0" w14:textId="5B897887" w:rsidR="002E3444" w:rsidRPr="00386EDD" w:rsidRDefault="002E3444" w:rsidP="002E3444">
            <w:pPr>
              <w:tabs>
                <w:tab w:val="left" w:pos="1695"/>
              </w:tabs>
              <w:jc w:val="center"/>
              <w:rPr>
                <w:rFonts w:cs="B Badr" w:hint="cs"/>
                <w:i/>
                <w:sz w:val="32"/>
                <w:szCs w:val="32"/>
                <w:lang w:bidi="fa-IR"/>
              </w:rPr>
            </w:pPr>
            <w:r w:rsidRPr="00386EDD">
              <w:rPr>
                <w:rFonts w:cs="B Badr"/>
                <w:i/>
                <w:sz w:val="32"/>
                <w:szCs w:val="32"/>
                <w:lang w:bidi="fa-IR"/>
              </w:rPr>
              <w:t>Cutoff</w:t>
            </w:r>
            <w:r>
              <w:rPr>
                <w:rFonts w:cs="B Badr"/>
                <w:i/>
                <w:sz w:val="32"/>
                <w:szCs w:val="32"/>
                <w:lang w:bidi="fa-IR"/>
              </w:rPr>
              <w:t xml:space="preserve"> = 0.50</w:t>
            </w:r>
          </w:p>
        </w:tc>
        <w:tc>
          <w:tcPr>
            <w:tcW w:w="6309" w:type="dxa"/>
            <w:tcBorders>
              <w:left w:val="single" w:sz="24" w:space="0" w:color="auto"/>
              <w:right w:val="single" w:sz="24" w:space="0" w:color="auto"/>
            </w:tcBorders>
            <w:shd w:val="clear" w:color="auto" w:fill="D56565"/>
            <w:vAlign w:val="center"/>
          </w:tcPr>
          <w:p w14:paraId="59703F10" w14:textId="4D5BBAF5" w:rsidR="002E3444" w:rsidRDefault="00C87F19" w:rsidP="002E3444">
            <w:pPr>
              <w:tabs>
                <w:tab w:val="left" w:pos="1695"/>
              </w:tabs>
              <w:jc w:val="center"/>
              <w:rPr>
                <w:rFonts w:cs="B Badr" w:hint="cs"/>
                <w:i/>
                <w:sz w:val="32"/>
                <w:szCs w:val="32"/>
                <w:lang w:bidi="fa-IR"/>
              </w:rPr>
            </w:pPr>
            <m:oMathPara>
              <m:oMath>
                <m:r>
                  <w:rPr>
                    <w:rFonts w:ascii="Cambria Math" w:hAnsi="Cambria Math" w:cs="B Badr"/>
                    <w:sz w:val="32"/>
                    <w:szCs w:val="32"/>
                    <w:lang w:bidi="fa-IR"/>
                  </w:rPr>
                  <m:t>error=1-0.9</m:t>
                </m:r>
                <m:r>
                  <w:rPr>
                    <w:rFonts w:ascii="Cambria Math" w:hAnsi="Cambria Math" w:cs="B Badr"/>
                    <w:sz w:val="32"/>
                    <w:szCs w:val="32"/>
                    <w:lang w:bidi="fa-IR"/>
                  </w:rPr>
                  <m:t>0</m:t>
                </m:r>
                <m:r>
                  <w:rPr>
                    <w:rFonts w:ascii="Cambria Math" w:hAnsi="Cambria Math" w:cs="B Badr"/>
                    <w:sz w:val="32"/>
                    <w:szCs w:val="32"/>
                    <w:lang w:bidi="fa-IR"/>
                  </w:rPr>
                  <m:t>=0.</m:t>
                </m:r>
                <m:r>
                  <w:rPr>
                    <w:rFonts w:ascii="Cambria Math" w:hAnsi="Cambria Math" w:cs="B Badr"/>
                    <w:sz w:val="32"/>
                    <w:szCs w:val="32"/>
                    <w:lang w:bidi="fa-IR"/>
                  </w:rPr>
                  <m:t>10</m:t>
                </m:r>
              </m:oMath>
            </m:oMathPara>
          </w:p>
        </w:tc>
      </w:tr>
      <w:tr w:rsidR="002E3444" w14:paraId="14B00071" w14:textId="77777777" w:rsidTr="000814DF">
        <w:trPr>
          <w:trHeight w:val="949"/>
          <w:jc w:val="center"/>
        </w:trPr>
        <w:tc>
          <w:tcPr>
            <w:tcW w:w="3368" w:type="dxa"/>
            <w:vMerge/>
            <w:tcBorders>
              <w:left w:val="single" w:sz="24" w:space="0" w:color="auto"/>
              <w:right w:val="single" w:sz="24" w:space="0" w:color="auto"/>
            </w:tcBorders>
            <w:shd w:val="clear" w:color="auto" w:fill="AEAAAA" w:themeFill="background2" w:themeFillShade="BF"/>
            <w:vAlign w:val="center"/>
          </w:tcPr>
          <w:p w14:paraId="4AC55CD1" w14:textId="77777777" w:rsidR="002E3444" w:rsidRDefault="002E3444" w:rsidP="002E3444">
            <w:pPr>
              <w:tabs>
                <w:tab w:val="left" w:pos="1695"/>
              </w:tabs>
              <w:jc w:val="center"/>
              <w:rPr>
                <w:rFonts w:cs="B Badr" w:hint="cs"/>
                <w:i/>
                <w:sz w:val="32"/>
                <w:szCs w:val="32"/>
                <w:lang w:bidi="fa-IR"/>
              </w:rPr>
            </w:pPr>
          </w:p>
        </w:tc>
        <w:tc>
          <w:tcPr>
            <w:tcW w:w="6309" w:type="dxa"/>
            <w:tcBorders>
              <w:left w:val="single" w:sz="24" w:space="0" w:color="auto"/>
              <w:right w:val="single" w:sz="24" w:space="0" w:color="auto"/>
            </w:tcBorders>
            <w:shd w:val="clear" w:color="auto" w:fill="A8D08D" w:themeFill="accent6" w:themeFillTint="99"/>
            <w:vAlign w:val="center"/>
          </w:tcPr>
          <w:p w14:paraId="10868BDB" w14:textId="2270F572" w:rsidR="002E3444" w:rsidRDefault="006E7D0E" w:rsidP="002E3444">
            <w:pPr>
              <w:tabs>
                <w:tab w:val="left" w:pos="1695"/>
              </w:tabs>
              <w:jc w:val="center"/>
              <w:rPr>
                <w:rFonts w:cs="B Badr" w:hint="cs"/>
                <w:i/>
                <w:sz w:val="32"/>
                <w:szCs w:val="32"/>
                <w:lang w:bidi="fa-IR"/>
              </w:rPr>
            </w:pPr>
            <m:oMathPara>
              <m:oMath>
                <m:r>
                  <w:rPr>
                    <w:rFonts w:ascii="Cambria Math" w:hAnsi="Cambria Math" w:cs="B Badr"/>
                    <w:sz w:val="32"/>
                    <w:szCs w:val="32"/>
                    <w:lang w:bidi="fa-IR"/>
                  </w:rPr>
                  <m:t>sesitivity=</m:t>
                </m:r>
                <m:f>
                  <m:fPr>
                    <m:ctrlPr>
                      <w:rPr>
                        <w:rFonts w:ascii="Cambria Math" w:hAnsi="Cambria Math" w:cs="B Badr"/>
                        <w:i/>
                        <w:sz w:val="32"/>
                        <w:szCs w:val="32"/>
                        <w:lang w:bidi="fa-IR"/>
                      </w:rPr>
                    </m:ctrlPr>
                  </m:fPr>
                  <m:num>
                    <m:r>
                      <w:rPr>
                        <w:rFonts w:ascii="Cambria Math" w:hAnsi="Cambria Math" w:cs="B Badr"/>
                        <w:sz w:val="32"/>
                        <w:szCs w:val="32"/>
                        <w:lang w:bidi="fa-IR"/>
                      </w:rPr>
                      <m:t>3</m:t>
                    </m:r>
                  </m:num>
                  <m:den>
                    <m:r>
                      <w:rPr>
                        <w:rFonts w:ascii="Cambria Math" w:hAnsi="Cambria Math" w:cs="B Badr"/>
                        <w:sz w:val="32"/>
                        <w:szCs w:val="32"/>
                        <w:lang w:bidi="fa-IR"/>
                      </w:rPr>
                      <m:t>3</m:t>
                    </m:r>
                    <m:r>
                      <w:rPr>
                        <w:rFonts w:ascii="Cambria Math" w:hAnsi="Cambria Math" w:cs="B Badr"/>
                        <w:sz w:val="32"/>
                        <w:szCs w:val="32"/>
                        <w:lang w:bidi="fa-IR"/>
                      </w:rPr>
                      <m:t>+</m:t>
                    </m:r>
                    <m:r>
                      <w:rPr>
                        <w:rFonts w:ascii="Cambria Math" w:hAnsi="Cambria Math" w:cs="B Badr"/>
                        <w:sz w:val="32"/>
                        <w:szCs w:val="32"/>
                        <w:lang w:bidi="fa-IR"/>
                      </w:rPr>
                      <m:t>0</m:t>
                    </m:r>
                  </m:den>
                </m:f>
                <m:r>
                  <w:rPr>
                    <w:rFonts w:ascii="Cambria Math" w:hAnsi="Cambria Math" w:cs="B Badr"/>
                    <w:sz w:val="32"/>
                    <w:szCs w:val="32"/>
                    <w:lang w:bidi="fa-IR"/>
                  </w:rPr>
                  <m:t>=</m:t>
                </m:r>
                <m:r>
                  <w:rPr>
                    <w:rFonts w:ascii="Cambria Math" w:hAnsi="Cambria Math" w:cs="B Badr"/>
                    <w:sz w:val="32"/>
                    <w:szCs w:val="32"/>
                    <w:lang w:bidi="fa-IR"/>
                  </w:rPr>
                  <m:t>1.0</m:t>
                </m:r>
              </m:oMath>
            </m:oMathPara>
          </w:p>
        </w:tc>
      </w:tr>
      <w:tr w:rsidR="006E7D0E" w14:paraId="61E04E0B" w14:textId="77777777" w:rsidTr="000814DF">
        <w:trPr>
          <w:trHeight w:val="949"/>
          <w:jc w:val="center"/>
        </w:trPr>
        <w:tc>
          <w:tcPr>
            <w:tcW w:w="3368" w:type="dxa"/>
            <w:vMerge/>
            <w:tcBorders>
              <w:left w:val="single" w:sz="24" w:space="0" w:color="auto"/>
              <w:bottom w:val="single" w:sz="24" w:space="0" w:color="auto"/>
              <w:right w:val="single" w:sz="24" w:space="0" w:color="auto"/>
            </w:tcBorders>
            <w:shd w:val="clear" w:color="auto" w:fill="AEAAAA" w:themeFill="background2" w:themeFillShade="BF"/>
            <w:vAlign w:val="center"/>
          </w:tcPr>
          <w:p w14:paraId="3F0DA526" w14:textId="77777777" w:rsidR="006E7D0E" w:rsidRDefault="006E7D0E" w:rsidP="006E7D0E">
            <w:pPr>
              <w:tabs>
                <w:tab w:val="left" w:pos="1695"/>
              </w:tabs>
              <w:jc w:val="center"/>
              <w:rPr>
                <w:rFonts w:cs="B Badr" w:hint="cs"/>
                <w:i/>
                <w:sz w:val="32"/>
                <w:szCs w:val="32"/>
                <w:lang w:bidi="fa-IR"/>
              </w:rPr>
            </w:pPr>
          </w:p>
        </w:tc>
        <w:tc>
          <w:tcPr>
            <w:tcW w:w="6309" w:type="dxa"/>
            <w:tcBorders>
              <w:left w:val="single" w:sz="24" w:space="0" w:color="auto"/>
              <w:right w:val="single" w:sz="24" w:space="0" w:color="auto"/>
            </w:tcBorders>
            <w:shd w:val="clear" w:color="auto" w:fill="B4C6E7" w:themeFill="accent1" w:themeFillTint="66"/>
            <w:vAlign w:val="center"/>
          </w:tcPr>
          <w:p w14:paraId="09858231" w14:textId="34AE16CD" w:rsidR="006E7D0E" w:rsidRDefault="006E7D0E" w:rsidP="006E7D0E">
            <w:pPr>
              <w:tabs>
                <w:tab w:val="left" w:pos="1695"/>
              </w:tabs>
              <w:jc w:val="center"/>
              <w:rPr>
                <w:rFonts w:cs="B Badr" w:hint="cs"/>
                <w:i/>
                <w:sz w:val="32"/>
                <w:szCs w:val="32"/>
                <w:lang w:bidi="fa-IR"/>
              </w:rPr>
            </w:pPr>
            <m:oMathPara>
              <m:oMath>
                <m:r>
                  <w:rPr>
                    <w:rFonts w:ascii="Cambria Math" w:hAnsi="Cambria Math" w:cs="B Badr"/>
                    <w:sz w:val="32"/>
                    <w:szCs w:val="32"/>
                    <w:lang w:bidi="fa-IR"/>
                  </w:rPr>
                  <m:t>specifity=</m:t>
                </m:r>
                <m:f>
                  <m:fPr>
                    <m:ctrlPr>
                      <w:rPr>
                        <w:rFonts w:ascii="Cambria Math" w:hAnsi="Cambria Math" w:cs="B Badr"/>
                        <w:i/>
                        <w:sz w:val="32"/>
                        <w:szCs w:val="32"/>
                        <w:lang w:bidi="fa-IR"/>
                      </w:rPr>
                    </m:ctrlPr>
                  </m:fPr>
                  <m:num>
                    <m:r>
                      <w:rPr>
                        <w:rFonts w:ascii="Cambria Math" w:hAnsi="Cambria Math" w:cs="B Badr"/>
                        <w:sz w:val="32"/>
                        <w:szCs w:val="32"/>
                        <w:lang w:bidi="fa-IR"/>
                      </w:rPr>
                      <m:t>15</m:t>
                    </m:r>
                  </m:num>
                  <m:den>
                    <m:r>
                      <w:rPr>
                        <w:rFonts w:ascii="Cambria Math" w:hAnsi="Cambria Math" w:cs="B Badr"/>
                        <w:sz w:val="32"/>
                        <w:szCs w:val="32"/>
                        <w:lang w:bidi="fa-IR"/>
                      </w:rPr>
                      <m:t>15</m:t>
                    </m:r>
                    <m:r>
                      <w:rPr>
                        <w:rFonts w:ascii="Cambria Math" w:hAnsi="Cambria Math" w:cs="B Badr"/>
                        <w:sz w:val="32"/>
                        <w:szCs w:val="32"/>
                        <w:lang w:bidi="fa-IR"/>
                      </w:rPr>
                      <m:t>+</m:t>
                    </m:r>
                    <m:r>
                      <w:rPr>
                        <w:rFonts w:ascii="Cambria Math" w:hAnsi="Cambria Math" w:cs="B Badr"/>
                        <w:sz w:val="32"/>
                        <w:szCs w:val="32"/>
                        <w:lang w:bidi="fa-IR"/>
                      </w:rPr>
                      <m:t>2</m:t>
                    </m:r>
                  </m:den>
                </m:f>
                <m:r>
                  <w:rPr>
                    <w:rFonts w:ascii="Cambria Math" w:hAnsi="Cambria Math" w:cs="B Badr"/>
                    <w:sz w:val="32"/>
                    <w:szCs w:val="32"/>
                    <w:lang w:bidi="fa-IR"/>
                  </w:rPr>
                  <m:t>=0.</m:t>
                </m:r>
                <m:r>
                  <w:rPr>
                    <w:rFonts w:ascii="Cambria Math" w:hAnsi="Cambria Math" w:cs="B Badr"/>
                    <w:sz w:val="32"/>
                    <w:szCs w:val="32"/>
                    <w:lang w:bidi="fa-IR"/>
                  </w:rPr>
                  <m:t>88</m:t>
                </m:r>
              </m:oMath>
            </m:oMathPara>
          </w:p>
        </w:tc>
      </w:tr>
      <w:tr w:rsidR="000814DF" w14:paraId="6513B5DC" w14:textId="77777777" w:rsidTr="000814DF">
        <w:trPr>
          <w:trHeight w:val="1046"/>
          <w:jc w:val="center"/>
        </w:trPr>
        <w:tc>
          <w:tcPr>
            <w:tcW w:w="3368" w:type="dxa"/>
            <w:vMerge w:val="restart"/>
            <w:tcBorders>
              <w:top w:val="single" w:sz="24" w:space="0" w:color="auto"/>
              <w:left w:val="single" w:sz="24" w:space="0" w:color="auto"/>
              <w:right w:val="single" w:sz="24" w:space="0" w:color="auto"/>
            </w:tcBorders>
            <w:shd w:val="clear" w:color="auto" w:fill="AEAAAA" w:themeFill="background2" w:themeFillShade="BF"/>
            <w:vAlign w:val="center"/>
          </w:tcPr>
          <w:p w14:paraId="751ED755" w14:textId="69CDD1DC" w:rsidR="002E3444" w:rsidRDefault="002E3444" w:rsidP="002E3444">
            <w:pPr>
              <w:tabs>
                <w:tab w:val="left" w:pos="1695"/>
              </w:tabs>
              <w:jc w:val="center"/>
              <w:rPr>
                <w:rFonts w:cs="B Badr" w:hint="cs"/>
                <w:i/>
                <w:sz w:val="32"/>
                <w:szCs w:val="32"/>
                <w:lang w:bidi="fa-IR"/>
              </w:rPr>
            </w:pPr>
            <w:r>
              <w:rPr>
                <w:rFonts w:cs="B Badr"/>
                <w:i/>
                <w:sz w:val="32"/>
                <w:szCs w:val="32"/>
                <w:lang w:bidi="fa-IR"/>
              </w:rPr>
              <w:t>Cutoff = 0.75</w:t>
            </w:r>
          </w:p>
        </w:tc>
        <w:tc>
          <w:tcPr>
            <w:tcW w:w="6309" w:type="dxa"/>
            <w:tcBorders>
              <w:left w:val="single" w:sz="24" w:space="0" w:color="auto"/>
              <w:right w:val="single" w:sz="24" w:space="0" w:color="auto"/>
            </w:tcBorders>
            <w:shd w:val="clear" w:color="auto" w:fill="D56565"/>
            <w:vAlign w:val="center"/>
          </w:tcPr>
          <w:p w14:paraId="3B37C1D4" w14:textId="6B8343E1" w:rsidR="002E3444" w:rsidRDefault="002E3444" w:rsidP="002E3444">
            <w:pPr>
              <w:tabs>
                <w:tab w:val="left" w:pos="1695"/>
              </w:tabs>
              <w:jc w:val="center"/>
              <w:rPr>
                <w:rFonts w:cs="B Badr" w:hint="cs"/>
                <w:i/>
                <w:sz w:val="32"/>
                <w:szCs w:val="32"/>
                <w:lang w:bidi="fa-IR"/>
              </w:rPr>
            </w:pPr>
            <m:oMathPara>
              <m:oMath>
                <m:r>
                  <w:rPr>
                    <w:rFonts w:ascii="Cambria Math" w:hAnsi="Cambria Math" w:cs="B Badr"/>
                    <w:sz w:val="32"/>
                    <w:szCs w:val="32"/>
                    <w:lang w:bidi="fa-IR"/>
                  </w:rPr>
                  <m:t>error=1-0.</m:t>
                </m:r>
                <m:r>
                  <w:rPr>
                    <w:rFonts w:ascii="Cambria Math" w:hAnsi="Cambria Math" w:cs="B Badr"/>
                    <w:sz w:val="32"/>
                    <w:szCs w:val="32"/>
                    <w:lang w:bidi="fa-IR"/>
                  </w:rPr>
                  <m:t>95</m:t>
                </m:r>
                <m:r>
                  <w:rPr>
                    <w:rFonts w:ascii="Cambria Math" w:hAnsi="Cambria Math" w:cs="B Badr"/>
                    <w:sz w:val="32"/>
                    <w:szCs w:val="32"/>
                    <w:lang w:bidi="fa-IR"/>
                  </w:rPr>
                  <m:t>=0.0</m:t>
                </m:r>
                <m:r>
                  <w:rPr>
                    <w:rFonts w:ascii="Cambria Math" w:hAnsi="Cambria Math" w:cs="B Badr"/>
                    <w:sz w:val="32"/>
                    <w:szCs w:val="32"/>
                    <w:lang w:bidi="fa-IR"/>
                  </w:rPr>
                  <m:t>5</m:t>
                </m:r>
              </m:oMath>
            </m:oMathPara>
          </w:p>
        </w:tc>
      </w:tr>
      <w:tr w:rsidR="002E3444" w14:paraId="4BFAEEA8" w14:textId="77777777" w:rsidTr="000814DF">
        <w:trPr>
          <w:trHeight w:val="949"/>
          <w:jc w:val="center"/>
        </w:trPr>
        <w:tc>
          <w:tcPr>
            <w:tcW w:w="3368" w:type="dxa"/>
            <w:vMerge/>
            <w:tcBorders>
              <w:left w:val="single" w:sz="24" w:space="0" w:color="auto"/>
              <w:right w:val="single" w:sz="24" w:space="0" w:color="auto"/>
            </w:tcBorders>
            <w:shd w:val="clear" w:color="auto" w:fill="AEAAAA" w:themeFill="background2" w:themeFillShade="BF"/>
            <w:vAlign w:val="center"/>
          </w:tcPr>
          <w:p w14:paraId="40349C94" w14:textId="77777777" w:rsidR="002E3444" w:rsidRDefault="002E3444" w:rsidP="002E3444">
            <w:pPr>
              <w:tabs>
                <w:tab w:val="left" w:pos="1695"/>
              </w:tabs>
              <w:jc w:val="center"/>
              <w:rPr>
                <w:rFonts w:cs="B Badr" w:hint="cs"/>
                <w:i/>
                <w:sz w:val="32"/>
                <w:szCs w:val="32"/>
                <w:lang w:bidi="fa-IR"/>
              </w:rPr>
            </w:pPr>
          </w:p>
        </w:tc>
        <w:tc>
          <w:tcPr>
            <w:tcW w:w="6309" w:type="dxa"/>
            <w:tcBorders>
              <w:left w:val="single" w:sz="24" w:space="0" w:color="auto"/>
              <w:right w:val="single" w:sz="24" w:space="0" w:color="auto"/>
            </w:tcBorders>
            <w:shd w:val="clear" w:color="auto" w:fill="A8D08D" w:themeFill="accent6" w:themeFillTint="99"/>
            <w:vAlign w:val="center"/>
          </w:tcPr>
          <w:p w14:paraId="3D67A392" w14:textId="25693F89" w:rsidR="002E3444" w:rsidRDefault="002E3444" w:rsidP="002E3444">
            <w:pPr>
              <w:tabs>
                <w:tab w:val="left" w:pos="1695"/>
              </w:tabs>
              <w:jc w:val="center"/>
              <w:rPr>
                <w:rFonts w:cs="B Badr" w:hint="cs"/>
                <w:i/>
                <w:sz w:val="32"/>
                <w:szCs w:val="32"/>
                <w:lang w:bidi="fa-IR"/>
              </w:rPr>
            </w:pPr>
            <m:oMathPara>
              <m:oMath>
                <m:r>
                  <w:rPr>
                    <w:rFonts w:ascii="Cambria Math" w:hAnsi="Cambria Math" w:cs="B Badr"/>
                    <w:sz w:val="32"/>
                    <w:szCs w:val="32"/>
                    <w:lang w:bidi="fa-IR"/>
                  </w:rPr>
                  <m:t>sesitivity=</m:t>
                </m:r>
                <m:f>
                  <m:fPr>
                    <m:ctrlPr>
                      <w:rPr>
                        <w:rFonts w:ascii="Cambria Math" w:hAnsi="Cambria Math" w:cs="B Badr"/>
                        <w:i/>
                        <w:sz w:val="32"/>
                        <w:szCs w:val="32"/>
                        <w:lang w:bidi="fa-IR"/>
                      </w:rPr>
                    </m:ctrlPr>
                  </m:fPr>
                  <m:num>
                    <m:r>
                      <w:rPr>
                        <w:rFonts w:ascii="Cambria Math" w:hAnsi="Cambria Math" w:cs="B Badr"/>
                        <w:sz w:val="32"/>
                        <w:szCs w:val="32"/>
                        <w:lang w:bidi="fa-IR"/>
                      </w:rPr>
                      <m:t>2</m:t>
                    </m:r>
                  </m:num>
                  <m:den>
                    <m:r>
                      <w:rPr>
                        <w:rFonts w:ascii="Cambria Math" w:hAnsi="Cambria Math" w:cs="B Badr"/>
                        <w:sz w:val="32"/>
                        <w:szCs w:val="32"/>
                        <w:lang w:bidi="fa-IR"/>
                      </w:rPr>
                      <m:t>2</m:t>
                    </m:r>
                    <m:r>
                      <w:rPr>
                        <w:rFonts w:ascii="Cambria Math" w:hAnsi="Cambria Math" w:cs="B Badr"/>
                        <w:sz w:val="32"/>
                        <w:szCs w:val="32"/>
                        <w:lang w:bidi="fa-IR"/>
                      </w:rPr>
                      <m:t>+</m:t>
                    </m:r>
                    <m:r>
                      <w:rPr>
                        <w:rFonts w:ascii="Cambria Math" w:hAnsi="Cambria Math" w:cs="B Badr"/>
                        <w:sz w:val="32"/>
                        <w:szCs w:val="32"/>
                        <w:lang w:bidi="fa-IR"/>
                      </w:rPr>
                      <m:t>1</m:t>
                    </m:r>
                  </m:den>
                </m:f>
                <m:r>
                  <w:rPr>
                    <w:rFonts w:ascii="Cambria Math" w:hAnsi="Cambria Math" w:cs="B Badr"/>
                    <w:sz w:val="32"/>
                    <w:szCs w:val="32"/>
                    <w:lang w:bidi="fa-IR"/>
                  </w:rPr>
                  <m:t>=</m:t>
                </m:r>
                <m:r>
                  <w:rPr>
                    <w:rFonts w:ascii="Cambria Math" w:hAnsi="Cambria Math" w:cs="B Badr"/>
                    <w:sz w:val="32"/>
                    <w:szCs w:val="32"/>
                    <w:lang w:bidi="fa-IR"/>
                  </w:rPr>
                  <m:t>0.66</m:t>
                </m:r>
                <m:r>
                  <w:rPr>
                    <w:rFonts w:ascii="Cambria Math" w:hAnsi="Cambria Math" w:cs="B Badr"/>
                    <w:sz w:val="32"/>
                    <w:szCs w:val="32"/>
                    <w:lang w:bidi="fa-IR"/>
                  </w:rPr>
                  <m:t xml:space="preserve"> </m:t>
                </m:r>
              </m:oMath>
            </m:oMathPara>
          </w:p>
        </w:tc>
      </w:tr>
      <w:tr w:rsidR="002E3444" w14:paraId="39AD446D" w14:textId="77777777" w:rsidTr="000814DF">
        <w:trPr>
          <w:trHeight w:val="1046"/>
          <w:jc w:val="center"/>
        </w:trPr>
        <w:tc>
          <w:tcPr>
            <w:tcW w:w="3368" w:type="dxa"/>
            <w:vMerge/>
            <w:tcBorders>
              <w:left w:val="single" w:sz="24" w:space="0" w:color="auto"/>
              <w:bottom w:val="single" w:sz="24" w:space="0" w:color="auto"/>
              <w:right w:val="single" w:sz="24" w:space="0" w:color="auto"/>
            </w:tcBorders>
            <w:shd w:val="clear" w:color="auto" w:fill="AEAAAA" w:themeFill="background2" w:themeFillShade="BF"/>
            <w:vAlign w:val="center"/>
          </w:tcPr>
          <w:p w14:paraId="74A27BF8" w14:textId="77777777" w:rsidR="002E3444" w:rsidRDefault="002E3444" w:rsidP="002E3444">
            <w:pPr>
              <w:tabs>
                <w:tab w:val="left" w:pos="1695"/>
              </w:tabs>
              <w:jc w:val="center"/>
              <w:rPr>
                <w:rFonts w:cs="B Badr" w:hint="cs"/>
                <w:i/>
                <w:sz w:val="32"/>
                <w:szCs w:val="32"/>
                <w:lang w:bidi="fa-IR"/>
              </w:rPr>
            </w:pPr>
          </w:p>
        </w:tc>
        <w:tc>
          <w:tcPr>
            <w:tcW w:w="6309" w:type="dxa"/>
            <w:tcBorders>
              <w:left w:val="single" w:sz="24" w:space="0" w:color="auto"/>
              <w:bottom w:val="single" w:sz="24" w:space="0" w:color="auto"/>
              <w:right w:val="single" w:sz="24" w:space="0" w:color="auto"/>
            </w:tcBorders>
            <w:shd w:val="clear" w:color="auto" w:fill="B4C6E7" w:themeFill="accent1" w:themeFillTint="66"/>
            <w:vAlign w:val="center"/>
          </w:tcPr>
          <w:p w14:paraId="187ACA3D" w14:textId="7DAA991C" w:rsidR="002E3444" w:rsidRDefault="002E3444" w:rsidP="002E3444">
            <w:pPr>
              <w:tabs>
                <w:tab w:val="left" w:pos="1695"/>
              </w:tabs>
              <w:jc w:val="center"/>
              <w:rPr>
                <w:rFonts w:cs="B Badr" w:hint="cs"/>
                <w:i/>
                <w:sz w:val="32"/>
                <w:szCs w:val="32"/>
                <w:lang w:bidi="fa-IR"/>
              </w:rPr>
            </w:pPr>
            <m:oMathPara>
              <m:oMath>
                <m:r>
                  <w:rPr>
                    <w:rFonts w:ascii="Cambria Math" w:hAnsi="Cambria Math" w:cs="B Badr"/>
                    <w:sz w:val="32"/>
                    <w:szCs w:val="32"/>
                    <w:lang w:bidi="fa-IR"/>
                  </w:rPr>
                  <m:t>specifity=</m:t>
                </m:r>
                <m:f>
                  <m:fPr>
                    <m:ctrlPr>
                      <w:rPr>
                        <w:rFonts w:ascii="Cambria Math" w:hAnsi="Cambria Math" w:cs="B Badr"/>
                        <w:i/>
                        <w:sz w:val="32"/>
                        <w:szCs w:val="32"/>
                        <w:lang w:bidi="fa-IR"/>
                      </w:rPr>
                    </m:ctrlPr>
                  </m:fPr>
                  <m:num>
                    <m:r>
                      <w:rPr>
                        <w:rFonts w:ascii="Cambria Math" w:hAnsi="Cambria Math" w:cs="B Badr"/>
                        <w:sz w:val="32"/>
                        <w:szCs w:val="32"/>
                        <w:lang w:bidi="fa-IR"/>
                      </w:rPr>
                      <m:t>17</m:t>
                    </m:r>
                  </m:num>
                  <m:den>
                    <m:r>
                      <w:rPr>
                        <w:rFonts w:ascii="Cambria Math" w:hAnsi="Cambria Math" w:cs="B Badr"/>
                        <w:sz w:val="32"/>
                        <w:szCs w:val="32"/>
                        <w:lang w:bidi="fa-IR"/>
                      </w:rPr>
                      <m:t>17</m:t>
                    </m:r>
                    <m:r>
                      <w:rPr>
                        <w:rFonts w:ascii="Cambria Math" w:hAnsi="Cambria Math" w:cs="B Badr"/>
                        <w:sz w:val="32"/>
                        <w:szCs w:val="32"/>
                        <w:lang w:bidi="fa-IR"/>
                      </w:rPr>
                      <m:t>+</m:t>
                    </m:r>
                    <m:r>
                      <w:rPr>
                        <w:rFonts w:ascii="Cambria Math" w:hAnsi="Cambria Math" w:cs="B Badr"/>
                        <w:sz w:val="32"/>
                        <w:szCs w:val="32"/>
                        <w:lang w:bidi="fa-IR"/>
                      </w:rPr>
                      <m:t>0</m:t>
                    </m:r>
                  </m:den>
                </m:f>
                <m:r>
                  <w:rPr>
                    <w:rFonts w:ascii="Cambria Math" w:hAnsi="Cambria Math" w:cs="B Badr"/>
                    <w:sz w:val="32"/>
                    <w:szCs w:val="32"/>
                    <w:lang w:bidi="fa-IR"/>
                  </w:rPr>
                  <m:t>=</m:t>
                </m:r>
                <m:r>
                  <w:rPr>
                    <w:rFonts w:ascii="Cambria Math" w:hAnsi="Cambria Math" w:cs="B Badr"/>
                    <w:sz w:val="32"/>
                    <w:szCs w:val="32"/>
                    <w:lang w:bidi="fa-IR"/>
                  </w:rPr>
                  <m:t>1.0</m:t>
                </m:r>
              </m:oMath>
            </m:oMathPara>
          </w:p>
        </w:tc>
      </w:tr>
    </w:tbl>
    <w:p w14:paraId="7A3DD8F7" w14:textId="77777777" w:rsidR="00386EDD" w:rsidRPr="00160D90" w:rsidRDefault="00386EDD" w:rsidP="00386EDD">
      <w:pPr>
        <w:tabs>
          <w:tab w:val="left" w:pos="1695"/>
        </w:tabs>
        <w:rPr>
          <w:rFonts w:cs="B Badr" w:hint="cs"/>
          <w:i/>
          <w:sz w:val="32"/>
          <w:szCs w:val="32"/>
          <w:rtl/>
          <w:lang w:bidi="fa-IR"/>
        </w:rPr>
      </w:pPr>
    </w:p>
    <w:p w14:paraId="4D9AD251" w14:textId="77777777" w:rsidR="00702339" w:rsidRDefault="00702339" w:rsidP="00702339">
      <w:pPr>
        <w:tabs>
          <w:tab w:val="left" w:pos="1695"/>
        </w:tabs>
        <w:bidi/>
        <w:rPr>
          <w:rFonts w:cs="B Titr"/>
          <w:i/>
          <w:sz w:val="32"/>
          <w:szCs w:val="32"/>
          <w:rtl/>
          <w:lang w:bidi="fa-IR"/>
        </w:rPr>
      </w:pPr>
    </w:p>
    <w:p w14:paraId="14CFF0AB" w14:textId="77777777" w:rsidR="00702339" w:rsidRDefault="00702339" w:rsidP="00702339">
      <w:pPr>
        <w:tabs>
          <w:tab w:val="left" w:pos="1695"/>
        </w:tabs>
        <w:bidi/>
        <w:rPr>
          <w:rFonts w:cs="B Titr"/>
          <w:i/>
          <w:sz w:val="32"/>
          <w:szCs w:val="32"/>
          <w:rtl/>
          <w:lang w:bidi="fa-IR"/>
        </w:rPr>
      </w:pPr>
    </w:p>
    <w:p w14:paraId="14A44CF2" w14:textId="77777777" w:rsidR="00702339" w:rsidRDefault="00702339" w:rsidP="00702339">
      <w:pPr>
        <w:tabs>
          <w:tab w:val="left" w:pos="1695"/>
        </w:tabs>
        <w:bidi/>
        <w:rPr>
          <w:rFonts w:cs="B Titr"/>
          <w:i/>
          <w:sz w:val="32"/>
          <w:szCs w:val="32"/>
          <w:rtl/>
          <w:lang w:bidi="fa-IR"/>
        </w:rPr>
      </w:pPr>
    </w:p>
    <w:p w14:paraId="7720E42F" w14:textId="77777777" w:rsidR="00702339" w:rsidRDefault="00702339" w:rsidP="00702339">
      <w:pPr>
        <w:tabs>
          <w:tab w:val="left" w:pos="1695"/>
        </w:tabs>
        <w:bidi/>
        <w:rPr>
          <w:rFonts w:cs="B Titr"/>
          <w:i/>
          <w:sz w:val="32"/>
          <w:szCs w:val="32"/>
          <w:rtl/>
          <w:lang w:bidi="fa-IR"/>
        </w:rPr>
      </w:pPr>
    </w:p>
    <w:p w14:paraId="7CEFCBC1" w14:textId="7E289D21" w:rsidR="00386EDD" w:rsidRDefault="00702339" w:rsidP="00702339">
      <w:pPr>
        <w:tabs>
          <w:tab w:val="left" w:pos="1695"/>
        </w:tabs>
        <w:bidi/>
        <w:rPr>
          <w:rFonts w:cs="B Titr"/>
          <w:i/>
          <w:sz w:val="32"/>
          <w:szCs w:val="32"/>
          <w:rtl/>
          <w:lang w:bidi="fa-IR"/>
        </w:rPr>
      </w:pPr>
      <w:r w:rsidRPr="00702339">
        <w:rPr>
          <w:rFonts w:cs="B Titr" w:hint="cs"/>
          <w:i/>
          <w:sz w:val="32"/>
          <w:szCs w:val="32"/>
          <w:rtl/>
          <w:lang w:bidi="fa-IR"/>
        </w:rPr>
        <w:lastRenderedPageBreak/>
        <w:t>ب)</w:t>
      </w:r>
    </w:p>
    <w:p w14:paraId="487551B4" w14:textId="4FE03F17" w:rsidR="00702339" w:rsidRPr="00702339" w:rsidRDefault="00702339" w:rsidP="00702339">
      <w:pPr>
        <w:tabs>
          <w:tab w:val="left" w:pos="1695"/>
        </w:tabs>
        <w:bidi/>
        <w:rPr>
          <w:rFonts w:cs="B Titr" w:hint="cs"/>
          <w:i/>
          <w:sz w:val="32"/>
          <w:szCs w:val="32"/>
          <w:lang w:bidi="fa-IR"/>
        </w:rPr>
      </w:pPr>
      <w:r>
        <w:rPr>
          <w:rFonts w:cs="B Titr" w:hint="cs"/>
          <w:i/>
          <w:noProof/>
          <w:sz w:val="32"/>
          <w:szCs w:val="32"/>
          <w:lang w:bidi="fa-IR"/>
        </w:rPr>
        <w:drawing>
          <wp:inline distT="0" distB="0" distL="0" distR="0" wp14:anchorId="68E138C8" wp14:editId="33D05188">
            <wp:extent cx="5943600" cy="44811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4481195"/>
                    </a:xfrm>
                    <a:prstGeom prst="rect">
                      <a:avLst/>
                    </a:prstGeom>
                  </pic:spPr>
                </pic:pic>
              </a:graphicData>
            </a:graphic>
          </wp:inline>
        </w:drawing>
      </w:r>
    </w:p>
    <w:sectPr w:rsidR="00702339" w:rsidRPr="00702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Badr">
    <w:panose1 w:val="00000400000000000000"/>
    <w:charset w:val="B2"/>
    <w:family w:val="auto"/>
    <w:pitch w:val="variable"/>
    <w:sig w:usb0="00002001" w:usb1="80000000" w:usb2="00000008" w:usb3="00000000" w:csb0="00000040" w:csb1="00000000"/>
  </w:font>
  <w:font w:name="2  Badr">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E50B3"/>
    <w:multiLevelType w:val="hybridMultilevel"/>
    <w:tmpl w:val="1C4CDC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774EC2"/>
    <w:multiLevelType w:val="hybridMultilevel"/>
    <w:tmpl w:val="6ED20F9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2635C5"/>
    <w:multiLevelType w:val="hybridMultilevel"/>
    <w:tmpl w:val="199276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9D2D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3A978AA"/>
    <w:multiLevelType w:val="hybridMultilevel"/>
    <w:tmpl w:val="E522CA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9730DE"/>
    <w:multiLevelType w:val="hybridMultilevel"/>
    <w:tmpl w:val="E78A19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4F1EC4"/>
    <w:multiLevelType w:val="hybridMultilevel"/>
    <w:tmpl w:val="F2F0A9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BB459E"/>
    <w:multiLevelType w:val="hybridMultilevel"/>
    <w:tmpl w:val="CCFEC77C"/>
    <w:lvl w:ilvl="0" w:tplc="04090017">
      <w:start w:val="1"/>
      <w:numFmt w:val="lowerLetter"/>
      <w:lvlText w:val="%1)"/>
      <w:lvlJc w:val="left"/>
      <w:pPr>
        <w:ind w:left="1449" w:hanging="360"/>
      </w:pPr>
    </w:lvl>
    <w:lvl w:ilvl="1" w:tplc="04090019">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8" w15:restartNumberingAfterBreak="0">
    <w:nsid w:val="654A06FE"/>
    <w:multiLevelType w:val="hybridMultilevel"/>
    <w:tmpl w:val="E4F8918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72242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5"/>
  </w:num>
  <w:num w:numId="3">
    <w:abstractNumId w:val="6"/>
  </w:num>
  <w:num w:numId="4">
    <w:abstractNumId w:val="2"/>
  </w:num>
  <w:num w:numId="5">
    <w:abstractNumId w:val="4"/>
  </w:num>
  <w:num w:numId="6">
    <w:abstractNumId w:val="9"/>
  </w:num>
  <w:num w:numId="7">
    <w:abstractNumId w:val="3"/>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C75"/>
    <w:rsid w:val="00037F0A"/>
    <w:rsid w:val="00051829"/>
    <w:rsid w:val="000546AD"/>
    <w:rsid w:val="0007082B"/>
    <w:rsid w:val="00075609"/>
    <w:rsid w:val="000814DF"/>
    <w:rsid w:val="000B4440"/>
    <w:rsid w:val="000B6A84"/>
    <w:rsid w:val="000D4BBA"/>
    <w:rsid w:val="000E15DB"/>
    <w:rsid w:val="000E355B"/>
    <w:rsid w:val="000F5962"/>
    <w:rsid w:val="0011330A"/>
    <w:rsid w:val="001473CF"/>
    <w:rsid w:val="00160D90"/>
    <w:rsid w:val="001636BE"/>
    <w:rsid w:val="00167AA3"/>
    <w:rsid w:val="001921CE"/>
    <w:rsid w:val="001A375F"/>
    <w:rsid w:val="001E2150"/>
    <w:rsid w:val="0021106F"/>
    <w:rsid w:val="00215E99"/>
    <w:rsid w:val="002716B3"/>
    <w:rsid w:val="00282AA3"/>
    <w:rsid w:val="002D1323"/>
    <w:rsid w:val="002D6994"/>
    <w:rsid w:val="002E3444"/>
    <w:rsid w:val="002F7978"/>
    <w:rsid w:val="00310D40"/>
    <w:rsid w:val="0033056F"/>
    <w:rsid w:val="00357D40"/>
    <w:rsid w:val="00366BF5"/>
    <w:rsid w:val="00386EDD"/>
    <w:rsid w:val="004017D7"/>
    <w:rsid w:val="004318A4"/>
    <w:rsid w:val="00496752"/>
    <w:rsid w:val="004A0726"/>
    <w:rsid w:val="004A12C9"/>
    <w:rsid w:val="004A7D07"/>
    <w:rsid w:val="00500830"/>
    <w:rsid w:val="00506031"/>
    <w:rsid w:val="00515A38"/>
    <w:rsid w:val="005172D6"/>
    <w:rsid w:val="0054151F"/>
    <w:rsid w:val="00560217"/>
    <w:rsid w:val="00566B69"/>
    <w:rsid w:val="005A620D"/>
    <w:rsid w:val="005D5AE4"/>
    <w:rsid w:val="005E488F"/>
    <w:rsid w:val="00607133"/>
    <w:rsid w:val="0067677E"/>
    <w:rsid w:val="006E30A5"/>
    <w:rsid w:val="006E7D0E"/>
    <w:rsid w:val="006F23FD"/>
    <w:rsid w:val="00702339"/>
    <w:rsid w:val="0072289C"/>
    <w:rsid w:val="00730DAD"/>
    <w:rsid w:val="00735FC2"/>
    <w:rsid w:val="00753D3D"/>
    <w:rsid w:val="00770506"/>
    <w:rsid w:val="007834E0"/>
    <w:rsid w:val="007F21E1"/>
    <w:rsid w:val="00847224"/>
    <w:rsid w:val="00864DB0"/>
    <w:rsid w:val="00867404"/>
    <w:rsid w:val="00873F34"/>
    <w:rsid w:val="00884881"/>
    <w:rsid w:val="00884973"/>
    <w:rsid w:val="008C6592"/>
    <w:rsid w:val="008E4E99"/>
    <w:rsid w:val="00906457"/>
    <w:rsid w:val="009107DC"/>
    <w:rsid w:val="009512DC"/>
    <w:rsid w:val="00955042"/>
    <w:rsid w:val="00984886"/>
    <w:rsid w:val="009C4C75"/>
    <w:rsid w:val="009E3FBA"/>
    <w:rsid w:val="009F430F"/>
    <w:rsid w:val="00A15348"/>
    <w:rsid w:val="00A3198C"/>
    <w:rsid w:val="00A45CE5"/>
    <w:rsid w:val="00A91E59"/>
    <w:rsid w:val="00A92CE0"/>
    <w:rsid w:val="00B32C3F"/>
    <w:rsid w:val="00B3516A"/>
    <w:rsid w:val="00B81934"/>
    <w:rsid w:val="00B8321A"/>
    <w:rsid w:val="00B90737"/>
    <w:rsid w:val="00BA75E8"/>
    <w:rsid w:val="00C15ADC"/>
    <w:rsid w:val="00C859AE"/>
    <w:rsid w:val="00C87F19"/>
    <w:rsid w:val="00C9084C"/>
    <w:rsid w:val="00CA4673"/>
    <w:rsid w:val="00CE0A17"/>
    <w:rsid w:val="00CE2926"/>
    <w:rsid w:val="00D054BE"/>
    <w:rsid w:val="00D452CF"/>
    <w:rsid w:val="00D5349F"/>
    <w:rsid w:val="00D74909"/>
    <w:rsid w:val="00DB63C3"/>
    <w:rsid w:val="00E3224F"/>
    <w:rsid w:val="00E56C93"/>
    <w:rsid w:val="00E64080"/>
    <w:rsid w:val="00E64371"/>
    <w:rsid w:val="00EB0A4C"/>
    <w:rsid w:val="00EB7874"/>
    <w:rsid w:val="00EE1783"/>
    <w:rsid w:val="00F067CD"/>
    <w:rsid w:val="00F21C52"/>
    <w:rsid w:val="00F34AC2"/>
    <w:rsid w:val="00F433EE"/>
    <w:rsid w:val="00F5263D"/>
    <w:rsid w:val="00F66C0E"/>
    <w:rsid w:val="00F968B0"/>
    <w:rsid w:val="00FE6394"/>
    <w:rsid w:val="00FF31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884D4"/>
  <w15:chartTrackingRefBased/>
  <w15:docId w15:val="{EA60D539-5EFF-4F7C-BB4B-DBF1623CA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88F"/>
    <w:pPr>
      <w:ind w:left="720"/>
      <w:contextualSpacing/>
    </w:pPr>
  </w:style>
  <w:style w:type="character" w:styleId="PlaceholderText">
    <w:name w:val="Placeholder Text"/>
    <w:basedOn w:val="DefaultParagraphFont"/>
    <w:uiPriority w:val="99"/>
    <w:semiHidden/>
    <w:rsid w:val="00500830"/>
    <w:rPr>
      <w:color w:val="808080"/>
    </w:rPr>
  </w:style>
  <w:style w:type="table" w:styleId="TableGrid">
    <w:name w:val="Table Grid"/>
    <w:basedOn w:val="TableNormal"/>
    <w:uiPriority w:val="39"/>
    <w:rsid w:val="00A91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9</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Reisi</dc:creator>
  <cp:keywords/>
  <dc:description/>
  <cp:lastModifiedBy>Omid Reisi</cp:lastModifiedBy>
  <cp:revision>32</cp:revision>
  <cp:lastPrinted>2021-12-02T16:39:00Z</cp:lastPrinted>
  <dcterms:created xsi:type="dcterms:W3CDTF">2021-12-23T06:34:00Z</dcterms:created>
  <dcterms:modified xsi:type="dcterms:W3CDTF">2021-12-24T11:59:00Z</dcterms:modified>
</cp:coreProperties>
</file>