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ジャンケンマン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操作説明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コイン投入………スペースキー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スタートボタン…エンターキー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グーボタン………左矢印キー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チョキボタン……下矢印キー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パーボタン………右矢印キー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ダブルアップ………じゃんけん勝利後エンターキー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ダブルアップ終了…じゃんけん勝利後Nキー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コイン補充………コイン投入前にエンターキー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設定変更(1～4)…コイン投入前に上下矢印キー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勝率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設定1…20%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設定2…40%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設定3…60%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設定4…80%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