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40"/>
          <w:szCs w:val="40"/>
        </w:rPr>
      </w:pPr>
      <w:r>
        <w:rPr>
          <w:sz w:val="40"/>
          <w:szCs w:val="40"/>
        </w:rPr>
        <w:t xml:space="preserve">Kodun Adım Adım Açıklaması:</w:t>
      </w:r>
      <w:r>
        <w:rPr>
          <w:sz w:val="40"/>
          <w:szCs w:val="40"/>
        </w:rPr>
      </w:r>
    </w:p>
    <w:p>
      <w:r/>
      <w:r/>
    </w:p>
    <w:p>
      <w:r>
        <w:t xml:space="preserve">İlk olarak, gerekli kütüphaneler dahil edilir. Bu örnekte herhangi bir kütüphane kullanılmamaktadır.</w:t>
      </w:r>
      <w:r/>
      <w:r/>
      <w:r/>
      <w:r/>
    </w:p>
    <w:p>
      <w:pPr>
        <w:pStyle w:val="603"/>
        <w:numPr>
          <w:ilvl w:val="0"/>
          <w:numId w:val="3"/>
        </w:numPr>
      </w:pPr>
      <w:r>
        <w:t xml:space="preserve">Ardından, kullanacağımız pinleri tanımlarız. </w:t>
      </w:r>
      <w:r>
        <w:rPr>
          <w:b/>
          <w:bCs/>
        </w:rPr>
        <w:t xml:space="preserve">trigPin </w:t>
      </w:r>
      <w:r>
        <w:t xml:space="preserve">ultrasonik sensörün tetik pini için, </w:t>
      </w:r>
      <w:r>
        <w:rPr>
          <w:b/>
          <w:bCs/>
        </w:rPr>
        <w:t xml:space="preserve">echoPin </w:t>
      </w:r>
      <w:r>
        <w:t xml:space="preserve">sensörün echo pini için ve </w:t>
      </w:r>
      <w:r>
        <w:rPr>
          <w:b/>
          <w:bCs/>
        </w:rPr>
        <w:t xml:space="preserve">buzzerPin </w:t>
      </w:r>
      <w:r>
        <w:t xml:space="preserve">ise buzzer'ın bağlı olduğu pindir.</w:t>
      </w:r>
      <w:r/>
    </w:p>
    <w:p>
      <w:r/>
      <w:r/>
    </w:p>
    <w:p>
      <w:pPr>
        <w:pStyle w:val="603"/>
        <w:numPr>
          <w:ilvl w:val="0"/>
          <w:numId w:val="3"/>
        </w:numPr>
      </w:pPr>
      <w:r>
        <w:rPr>
          <w:b/>
          <w:bCs/>
        </w:rPr>
        <w:t xml:space="preserve">setup() </w:t>
      </w:r>
      <w:r>
        <w:t xml:space="preserve">fonksiyonunda, pin modları ayarlanır. trigPin çıkış olarak ayarlanırken, echoPin giriş olarak ayarlanır. Ayrıca, buzzerPin çıkış olarak ayarlanır. Seri haberleşme için de Serial.begin() komutuyla baud hızı belirtilir.</w:t>
      </w:r>
      <w:r/>
    </w:p>
    <w:p>
      <w:r/>
      <w:r/>
    </w:p>
    <w:p>
      <w:pPr>
        <w:pStyle w:val="603"/>
        <w:numPr>
          <w:ilvl w:val="0"/>
          <w:numId w:val="3"/>
        </w:numPr>
      </w:pPr>
      <w:r>
        <w:rPr>
          <w:b/>
          <w:bCs/>
        </w:rPr>
        <w:t xml:space="preserve">loop() fonksiyonu</w:t>
      </w:r>
      <w:r>
        <w:t xml:space="preserve">, sürekli olarak çalışır. İçerisinde şu adımlar yer alır: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4"/>
        </w:numPr>
      </w:pPr>
      <w:r>
        <w:t xml:space="preserve">a. Ultrasonik sensörden mesafe ölçmek için pulseIn() fonksiyonu kullanılır. Bu fonksiyonla sensörden dönen sinyalin süresi ölçülür ve mesafe hesaplanır.</w:t>
      </w:r>
      <w:r/>
    </w:p>
    <w:p>
      <w:pPr>
        <w:pStyle w:val="603"/>
        <w:numPr>
          <w:ilvl w:val="0"/>
          <w:numId w:val="4"/>
        </w:numPr>
      </w:pPr>
      <w:r>
        <w:t xml:space="preserve">b. Hesaplanan mesafe, seri haberleşme ile ekrana yazdırılır.</w:t>
      </w:r>
      <w:r/>
    </w:p>
    <w:p>
      <w:pPr>
        <w:pStyle w:val="603"/>
        <w:numPr>
          <w:ilvl w:val="0"/>
          <w:numId w:val="4"/>
        </w:numPr>
      </w:pPr>
      <w:r>
        <w:t xml:space="preserve">c. Eğer mesafe minDistance değerinden küçükse, buzzer pini yüksek hâle getirilir ve bir engelleme sesi çıkarılır.</w:t>
      </w:r>
      <w:r/>
    </w:p>
    <w:p>
      <w:pPr>
        <w:pStyle w:val="603"/>
        <w:numPr>
          <w:ilvl w:val="0"/>
          <w:numId w:val="4"/>
        </w:numPr>
      </w:pPr>
      <w:r>
        <w:t xml:space="preserve">d. Ardından, 2 saniye gecikme yapılır ve işlem tekrarlanır.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2023-06-10T11:17:57Z</dcterms:modified>
</cp:coreProperties>
</file>