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1CED" w:rsidRPr="006C2A40" w:rsidRDefault="000432EE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6C2A40"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F51CED" w:rsidRPr="006C2A40" w:rsidRDefault="000432EE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6C2A40"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</w:t>
      </w:r>
    </w:p>
    <w:p w:rsidR="00F51CED" w:rsidRPr="006C2A40" w:rsidRDefault="000432EE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6C2A40">
        <w:rPr>
          <w:rFonts w:ascii="Times New Roman" w:hAnsi="Times New Roman" w:cs="Times New Roman"/>
          <w:color w:val="000000"/>
          <w:sz w:val="24"/>
          <w:szCs w:val="24"/>
        </w:rPr>
        <w:t>УЧРЕЖДЕНИЕ ВЫСШЕГО ОБРАЗОВАНИЯ</w:t>
      </w:r>
    </w:p>
    <w:p w:rsidR="00F51CED" w:rsidRPr="006C2A40" w:rsidRDefault="000432EE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6C2A40">
        <w:rPr>
          <w:rFonts w:ascii="Times New Roman" w:hAnsi="Times New Roman" w:cs="Times New Roman"/>
          <w:color w:val="000000"/>
          <w:sz w:val="24"/>
          <w:szCs w:val="24"/>
        </w:rPr>
        <w:t>«НОВОСИБИРСКИЙ ГОСУДАРСТВЕННЫЙ ТЕХНИЧЕСКИЙ УНИВЕРСИТЕТ»</w:t>
      </w:r>
    </w:p>
    <w:p w:rsidR="00F51CED" w:rsidRDefault="000432E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Кафедра </w:t>
      </w:r>
      <w:r w:rsidR="00E9770B">
        <w:rPr>
          <w:rFonts w:ascii="Times New Roman" w:hAnsi="Times New Roman" w:cs="Times New Roman"/>
          <w:color w:val="000000"/>
          <w:sz w:val="24"/>
          <w:szCs w:val="24"/>
        </w:rPr>
        <w:t>Вычислительной техники</w:t>
      </w: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Pr="006C2A40" w:rsidRDefault="000432EE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C2A4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ОТЧЁТ ПО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РАСЧЕТНО-ГРАФИЧЕСКОЙ РАБОТЕ</w:t>
      </w:r>
    </w:p>
    <w:p w:rsidR="00F51CED" w:rsidRDefault="000432E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2A40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ПО ДИСЦИПЛИНЕ «ИНФОРМАТИКА»</w:t>
      </w:r>
    </w:p>
    <w:p w:rsidR="00F51CED" w:rsidRPr="006C2A40" w:rsidRDefault="000432EE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C2A4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«Использование графической библиотеки </w:t>
      </w:r>
      <w:r w:rsidR="00034FC2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GLFW</w:t>
      </w:r>
      <w:r w:rsidRPr="006C2A4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» </w:t>
      </w:r>
    </w:p>
    <w:p w:rsidR="00F51CED" w:rsidRPr="006C2A40" w:rsidRDefault="00F51CE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jc w:val="center"/>
        <w:rPr>
          <w:rFonts w:ascii="Segoe UI"/>
          <w:b/>
          <w:bCs/>
          <w:color w:val="000000"/>
          <w:sz w:val="28"/>
          <w:szCs w:val="28"/>
        </w:rPr>
      </w:pPr>
    </w:p>
    <w:p w:rsidR="00F51CED" w:rsidRDefault="000432E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0432EE">
      <w:pPr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Факультет: </w:t>
      </w:r>
      <w:r w:rsidR="00C062F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ЗО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                                                                  Преподаватель: Копылова О.А.</w:t>
      </w:r>
    </w:p>
    <w:p w:rsidR="00F51CED" w:rsidRDefault="000432EE">
      <w:pPr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Группа: </w:t>
      </w:r>
      <w:r w:rsidR="00C062F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ДТ-460а</w:t>
      </w:r>
    </w:p>
    <w:p w:rsidR="00F51CED" w:rsidRDefault="000432EE">
      <w:pPr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Студент: </w:t>
      </w:r>
      <w:proofErr w:type="spellStart"/>
      <w:r w:rsidR="00C062F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Пантюхин</w:t>
      </w:r>
      <w:proofErr w:type="spellEnd"/>
      <w:r w:rsidR="00C062F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А.Е.</w:t>
      </w:r>
    </w:p>
    <w:p w:rsidR="00F51CED" w:rsidRDefault="00F51CE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F51C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375A91">
      <w:pPr>
        <w:pStyle w:val="aff"/>
        <w:spacing w:before="0"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375A91">
        <w:lastRenderedPageBreak/>
        <w:fldChar w:fldCharType="begin"/>
      </w:r>
      <w:r w:rsidR="000432EE">
        <w:instrText>TOC \o "1 - 3" \h \u</w:instrText>
      </w:r>
      <w:r w:rsidRPr="00375A91">
        <w:fldChar w:fldCharType="separate"/>
      </w:r>
    </w:p>
    <w:p w:rsidR="00F51CED" w:rsidRDefault="000432EE">
      <w:pPr>
        <w:pStyle w:val="aff"/>
        <w:spacing w:before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Содержание</w:t>
      </w:r>
    </w:p>
    <w:p w:rsidR="00F51CED" w:rsidRDefault="00375A91">
      <w:pPr>
        <w:pStyle w:val="11"/>
        <w:tabs>
          <w:tab w:val="right" w:leader="dot" w:pos="901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w:anchor="_Toc1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Задание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_Toc1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3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2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Идеи и методы решений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_Toc2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3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3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Линейное движение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_Toc3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3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4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Функциональное описание программы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_Toc4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3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5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Перемещение рыб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_Toc5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4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6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Использование клавиатуры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_Toc6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4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7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Инициализирование окна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_Toc7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4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8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Пример работы программы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_Toc8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5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9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Ошибки и неточности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_Toc9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6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10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Вывод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_Toc10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6</w:t>
        </w:r>
        <w:r>
          <w:fldChar w:fldCharType="end"/>
        </w:r>
      </w:hyperlink>
    </w:p>
    <w:p w:rsidR="00F51CED" w:rsidRDefault="00375A91">
      <w:pPr>
        <w:pStyle w:val="11"/>
        <w:tabs>
          <w:tab w:val="right" w:leader="dot" w:pos="901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w:anchor="_Toc12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Список литературы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_Toc12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7</w:t>
        </w:r>
        <w:r>
          <w:fldChar w:fldCharType="end"/>
        </w:r>
      </w:hyperlink>
    </w:p>
    <w:p w:rsidR="00F51CED" w:rsidRDefault="00375A91">
      <w:pPr>
        <w:pStyle w:val="23"/>
        <w:tabs>
          <w:tab w:val="right" w:leader="dot" w:pos="9016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w:anchor="_Toc11" w:history="1"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>Приложение А. Исходный код программы</w:t>
        </w:r>
        <w:r w:rsidR="000432EE">
          <w:rPr>
            <w:rStyle w:val="af8"/>
            <w:rFonts w:ascii="Times New Roman" w:hAnsi="Times New Roman" w:cs="Times New Roman"/>
            <w:sz w:val="24"/>
            <w:szCs w:val="24"/>
          </w:rPr>
          <w:tab/>
        </w:r>
        <w:r>
          <w:fldChar w:fldCharType="begin"/>
        </w:r>
        <w:r w:rsidR="000432EE">
          <w:instrText>PAGEREF _Toc11 \h</w:instrText>
        </w:r>
        <w:r>
          <w:fldChar w:fldCharType="separate"/>
        </w:r>
        <w:r w:rsidR="000432EE">
          <w:rPr>
            <w:rFonts w:ascii="Times New Roman" w:hAnsi="Times New Roman" w:cs="Times New Roman"/>
            <w:sz w:val="24"/>
            <w:szCs w:val="24"/>
          </w:rPr>
          <w:t>8</w:t>
        </w:r>
        <w:r>
          <w:fldChar w:fldCharType="end"/>
        </w:r>
      </w:hyperlink>
    </w:p>
    <w:p w:rsidR="00F51CED" w:rsidRDefault="00F51CED">
      <w:pPr>
        <w:tabs>
          <w:tab w:val="right" w:leader="dot" w:pos="9016"/>
        </w:tabs>
      </w:pPr>
    </w:p>
    <w:p w:rsidR="00F51CED" w:rsidRDefault="00375A9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fldChar w:fldCharType="end"/>
      </w:r>
      <w:r w:rsidR="000432EE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F51CED" w:rsidRDefault="00F51CE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F51CED" w:rsidRDefault="000432EE">
      <w:pPr>
        <w:pStyle w:val="1"/>
        <w:spacing w:before="0" w:line="360" w:lineRule="auto"/>
        <w:ind w:firstLine="720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1"/>
      <w:r>
        <w:rPr>
          <w:rFonts w:ascii="Times New Roman" w:hAnsi="Times New Roman" w:cs="Times New Roman"/>
          <w:color w:val="auto"/>
          <w:sz w:val="24"/>
          <w:szCs w:val="24"/>
        </w:rPr>
        <w:t>Задание</w:t>
      </w:r>
      <w:bookmarkEnd w:id="0"/>
    </w:p>
    <w:p w:rsidR="00F51CED" w:rsidRDefault="00034FC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Вариант 17</w:t>
      </w:r>
      <w:r w:rsidR="000432E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Движущийся по дороге автомобиль</w:t>
      </w:r>
      <w:r w:rsidR="000432EE">
        <w:rPr>
          <w:rFonts w:ascii="Times New Roman" w:hAnsi="Times New Roman" w:cs="Times New Roman"/>
          <w:sz w:val="24"/>
          <w:szCs w:val="24"/>
        </w:rPr>
        <w:t>.</w:t>
      </w:r>
    </w:p>
    <w:p w:rsidR="00F51CED" w:rsidRDefault="000432EE">
      <w:pPr>
        <w:pStyle w:val="2"/>
        <w:spacing w:before="0" w:line="360" w:lineRule="auto"/>
        <w:ind w:firstLine="720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2"/>
      <w:r>
        <w:rPr>
          <w:rFonts w:ascii="Times New Roman" w:hAnsi="Times New Roman" w:cs="Times New Roman"/>
          <w:color w:val="auto"/>
          <w:sz w:val="24"/>
          <w:szCs w:val="24"/>
        </w:rPr>
        <w:t>Идеи и методы решений</w:t>
      </w:r>
      <w:bookmarkEnd w:id="1"/>
    </w:p>
    <w:p w:rsidR="00034FC2" w:rsidRDefault="00034FC2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Было принято решение реализовать задание в трёхмерном пространстве.</w:t>
      </w:r>
    </w:p>
    <w:p w:rsidR="00627444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 качестве основной библиотеки для работы с графикой используется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GLFW</w:t>
      </w:r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также при помощи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submodule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 настроек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CMake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 проект добавлены следующие библиотеки: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glm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библиотека, содержащая набор функций, операторов и структур данных для решения задач векторной алгебры, стоящих в рамках реализации проекта. Кроме того, структуры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glm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полностью идентичны таковым у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GLFW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 точки зрения организации в памяти, за счёт чего упрощается задача по буферизации данных перед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отрисовкой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627444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glad</w:t>
      </w:r>
      <w:proofErr w:type="gram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заголовочный файл, дающий доступ к адресному пространству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GL</w:t>
      </w:r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а так же обеспечивающий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кроссплатформенность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нашего приложения.</w:t>
      </w:r>
    </w:p>
    <w:p w:rsidR="00627444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Assimp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библиотека, реализующая функции импорта моделей в программу.</w:t>
      </w:r>
    </w:p>
    <w:p w:rsidR="00627444" w:rsidRPr="00627444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Stb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>_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image</w:t>
      </w:r>
      <w:r w:rsidRPr="00627444">
        <w:rPr>
          <w:rFonts w:ascii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заголовочный файл, разворачивающийся в </w:t>
      </w:r>
      <w:r w:rsidRPr="00627444">
        <w:rPr>
          <w:rFonts w:ascii="Times New Roman" w:hAnsi="Times New Roman" w:cs="Times New Roman"/>
          <w:color w:val="000000"/>
          <w:sz w:val="24"/>
          <w:szCs w:val="24"/>
        </w:rPr>
        <w:t>.</w:t>
      </w:r>
      <w:proofErr w:type="spellStart"/>
      <w:proofErr w:type="gram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cpp</w:t>
      </w:r>
      <w:proofErr w:type="spellEnd"/>
      <w:r w:rsidRPr="0062744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этапе компиляции. Реализует функционал импорта текстур в программу.</w:t>
      </w:r>
    </w:p>
    <w:p w:rsidR="00F51CED" w:rsidRPr="006C2A40" w:rsidRDefault="00627444">
      <w:pPr>
        <w:pStyle w:val="2"/>
        <w:spacing w:before="0" w:line="360" w:lineRule="auto"/>
        <w:ind w:firstLine="720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Логика работы</w:t>
      </w:r>
    </w:p>
    <w:p w:rsidR="00F51CED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нами стоит три основные задачи:</w:t>
      </w:r>
    </w:p>
    <w:p w:rsidR="00627444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1) Обеспечить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отрисовку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импортируемых моделей в трёхмерном пространстве.</w:t>
      </w:r>
    </w:p>
    <w:p w:rsidR="00627444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2) Реализовать функционал класса «автомобиль» с возможностью управления с клавиатуры</w:t>
      </w:r>
    </w:p>
    <w:p w:rsidR="00627444" w:rsidRPr="006C2A40" w:rsidRDefault="00627444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3) Реализовать функционал класса камеры, следующей за автомобилем.</w:t>
      </w:r>
    </w:p>
    <w:p w:rsidR="00F51CED" w:rsidRPr="006C2A40" w:rsidRDefault="000432EE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ab/>
      </w:r>
      <w:bookmarkStart w:id="2" w:name="_Toc4"/>
      <w:r>
        <w:rPr>
          <w:rFonts w:ascii="Times New Roman" w:hAnsi="Times New Roman" w:cs="Times New Roman"/>
          <w:color w:val="auto"/>
          <w:sz w:val="24"/>
          <w:szCs w:val="24"/>
        </w:rPr>
        <w:t>Функциональное описание программы</w:t>
      </w:r>
      <w:bookmarkEnd w:id="2"/>
    </w:p>
    <w:p w:rsidR="00F51CED" w:rsidRDefault="009372D1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Основные классы и их компоненты:</w:t>
      </w:r>
    </w:p>
    <w:p w:rsidR="00540779" w:rsidRDefault="00540779" w:rsidP="0054077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Класс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Mesh:</w:t>
      </w:r>
    </w:p>
    <w:p w:rsidR="00540779" w:rsidRDefault="00540779" w:rsidP="0054077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Хранит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std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>::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vector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– переменные с информацией о точках, образующих модель, а так же текстурах, использующихся в её материале.</w:t>
      </w:r>
    </w:p>
    <w:p w:rsidR="00540779" w:rsidRDefault="00540779" w:rsidP="0054077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Times New Roman" w:hAnsi="Times New Roman" w:cs="Times New Roman"/>
          <w:bCs/>
          <w:color w:val="000000"/>
          <w:sz w:val="24"/>
          <w:szCs w:val="24"/>
        </w:rPr>
      </w:pPr>
      <w:proofErr w:type="gramStart"/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std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>::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vector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>&lt;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Vertex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&gt;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vertices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- вектор структур, описанных ниже, состоящих их положения точки в пространстве, нормали, соответствующей ей на модели, координат этой точки в пространстве текстур и цвета точки, если текстура не используется.</w:t>
      </w:r>
      <w:proofErr w:type="gramEnd"/>
    </w:p>
    <w:p w:rsidR="00540779" w:rsidRDefault="00540779" w:rsidP="0054077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Times New Roman" w:hAnsi="Times New Roman" w:cs="Times New Roman"/>
          <w:bCs/>
          <w:color w:val="000000"/>
          <w:sz w:val="24"/>
          <w:szCs w:val="24"/>
        </w:rPr>
      </w:pPr>
      <w:proofErr w:type="gramStart"/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std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>::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vector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>&lt;</w:t>
      </w:r>
      <w:proofErr w:type="spellStart"/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uint</w:t>
      </w:r>
      <w:proofErr w:type="spellEnd"/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>32_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t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&gt;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indices</w:t>
      </w:r>
      <w:r w:rsidRPr="0054077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вектор переменных, хранящих положительное целое число.</w:t>
      </w:r>
      <w:proofErr w:type="gramEnd"/>
      <w:r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Данные числа – индексы вертексов из массива выше, использующиеся 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lastRenderedPageBreak/>
        <w:t>для определения порядка их использования и предотвращения появления дубликатов вертексов с точки зрения их позиции и других свойств.</w:t>
      </w:r>
    </w:p>
    <w:p w:rsidR="00A31F99" w:rsidRPr="00A31F99" w:rsidRDefault="00A31F99" w:rsidP="0054077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std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>::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vector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>&lt;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Texture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&gt;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textures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вектор текстур, несмотря на то, что сами текстуры там не хранятся. Данный вектор содержит в себе структуру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Texture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а уже она определяет имя структуры в пространстве памяти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GLFW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, её тип, ширину, высоту и количество каналов (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R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G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RG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RGB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RGBA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)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std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>::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string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path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в ней используется при импорте модели для предотвращения множественной загрузки одной и той же текстуры для разных моделей. В случае возникновения такой ситуации, модели будут иметь одну и ту же текстуру, в структуре будет указан один и тот же 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en-US"/>
        </w:rPr>
        <w:t>ID</w:t>
      </w:r>
      <w:r w:rsidRPr="00A31F99"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40779">
        <w:rPr>
          <w:rFonts w:ascii="Consolas" w:hAnsi="Consolas" w:cs="Consolas"/>
          <w:color w:val="0000FF"/>
          <w:sz w:val="19"/>
          <w:szCs w:val="19"/>
        </w:rPr>
        <w:t xml:space="preserve">    </w:t>
      </w:r>
      <w:proofErr w:type="spellStart"/>
      <w:proofErr w:type="gramStart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proofErr w:type="spellEnd"/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Vertex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glm</w:t>
      </w:r>
      <w:proofErr w:type="spell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vec3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Pos;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glm</w:t>
      </w:r>
      <w:proofErr w:type="spell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vec3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Normal;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glm</w:t>
      </w:r>
      <w:proofErr w:type="spell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vec2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UV;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glm</w:t>
      </w:r>
      <w:proofErr w:type="spell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vec4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Color;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proofErr w:type="spellEnd"/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Texture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2B91AF"/>
          <w:sz w:val="19"/>
          <w:szCs w:val="19"/>
        </w:rPr>
        <w:t>uint32_t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TextureTypes</w:t>
      </w:r>
      <w:proofErr w:type="spell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type;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width, height, channels;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std::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string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path;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Mesh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std::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Vertex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&gt; vertices;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std::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uint32_t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&gt; indices;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std::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Texture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&gt; textures;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Mesh(</w:t>
      </w:r>
      <w:proofErr w:type="gramEnd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Vertex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&gt; &amp;</w:t>
      </w:r>
      <w:r w:rsidRPr="009372D1">
        <w:rPr>
          <w:rFonts w:ascii="Consolas" w:hAnsi="Consolas" w:cs="Consolas"/>
          <w:color w:val="808080"/>
          <w:sz w:val="19"/>
          <w:szCs w:val="19"/>
          <w:lang w:val="en-US"/>
        </w:rPr>
        <w:t>vertices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uint32_t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&gt; &amp;</w:t>
      </w:r>
      <w:r w:rsidRPr="009372D1">
        <w:rPr>
          <w:rFonts w:ascii="Consolas" w:hAnsi="Consolas" w:cs="Consolas"/>
          <w:color w:val="808080"/>
          <w:sz w:val="19"/>
          <w:szCs w:val="19"/>
          <w:lang w:val="en-US"/>
        </w:rPr>
        <w:t>indices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std::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Texture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&gt; &amp;</w:t>
      </w:r>
      <w:r w:rsidRPr="009372D1">
        <w:rPr>
          <w:rFonts w:ascii="Consolas" w:hAnsi="Consolas" w:cs="Consolas"/>
          <w:color w:val="808080"/>
          <w:sz w:val="19"/>
          <w:szCs w:val="19"/>
          <w:lang w:val="en-US"/>
        </w:rPr>
        <w:t>textures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Draw(</w:t>
      </w:r>
      <w:proofErr w:type="spellStart"/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Shader</w:t>
      </w:r>
      <w:proofErr w:type="spell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&amp;</w:t>
      </w:r>
      <w:proofErr w:type="spellStart"/>
      <w:r w:rsidRPr="009372D1">
        <w:rPr>
          <w:rFonts w:ascii="Consolas" w:hAnsi="Consolas" w:cs="Consolas"/>
          <w:color w:val="808080"/>
          <w:sz w:val="19"/>
          <w:szCs w:val="19"/>
          <w:lang w:val="en-US"/>
        </w:rPr>
        <w:t>shader</w:t>
      </w:r>
      <w:proofErr w:type="spell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9372D1" w:rsidRPr="00A31F99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31F99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uint</w:t>
      </w:r>
      <w:proofErr w:type="spellEnd"/>
      <w:r w:rsidRPr="00A31F99">
        <w:rPr>
          <w:rFonts w:ascii="Consolas" w:hAnsi="Consolas" w:cs="Consolas"/>
          <w:color w:val="2B91AF"/>
          <w:sz w:val="19"/>
          <w:szCs w:val="19"/>
        </w:rPr>
        <w:t>32_</w:t>
      </w:r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t</w:t>
      </w:r>
      <w:proofErr w:type="gramEnd"/>
      <w:r w:rsidRPr="00A31F99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VAO</w:t>
      </w:r>
      <w:r w:rsidRPr="00A31F99">
        <w:rPr>
          <w:rFonts w:ascii="Consolas" w:hAnsi="Consolas" w:cs="Consolas"/>
          <w:color w:val="000000"/>
          <w:sz w:val="19"/>
          <w:szCs w:val="19"/>
        </w:rPr>
        <w:t>;</w:t>
      </w:r>
      <w:r w:rsidR="00A31F99" w:rsidRPr="00A31F99">
        <w:rPr>
          <w:rFonts w:ascii="Consolas" w:hAnsi="Consolas" w:cs="Consolas"/>
          <w:color w:val="000000"/>
          <w:sz w:val="19"/>
          <w:szCs w:val="19"/>
        </w:rPr>
        <w:t xml:space="preserve"> //</w:t>
      </w:r>
      <w:r w:rsidR="00A31F99">
        <w:rPr>
          <w:rFonts w:ascii="Consolas" w:hAnsi="Consolas" w:cs="Consolas"/>
          <w:color w:val="000000"/>
          <w:sz w:val="19"/>
          <w:szCs w:val="19"/>
        </w:rPr>
        <w:t>Буфер массива вертексов, будет описан позже.</w:t>
      </w:r>
    </w:p>
    <w:p w:rsidR="009372D1" w:rsidRPr="00A31F99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gramStart"/>
      <w:r w:rsidRPr="009372D1">
        <w:rPr>
          <w:rFonts w:ascii="Consolas" w:hAnsi="Consolas" w:cs="Consolas"/>
          <w:color w:val="0000FF"/>
          <w:sz w:val="19"/>
          <w:szCs w:val="19"/>
          <w:lang w:val="en-US"/>
        </w:rPr>
        <w:t>private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9372D1" w:rsidRPr="009372D1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9372D1">
        <w:rPr>
          <w:rFonts w:ascii="Consolas" w:hAnsi="Consolas" w:cs="Consolas"/>
          <w:color w:val="2B91AF"/>
          <w:sz w:val="19"/>
          <w:szCs w:val="19"/>
          <w:lang w:val="en-US"/>
        </w:rPr>
        <w:t>uint32_t</w:t>
      </w:r>
      <w:proofErr w:type="gramEnd"/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VBO, EBO;</w:t>
      </w:r>
    </w:p>
    <w:p w:rsidR="009372D1" w:rsidRPr="00A31F99" w:rsidRDefault="009372D1" w:rsidP="009372D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372D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construct();</w:t>
      </w:r>
    </w:p>
    <w:p w:rsidR="00A31F99" w:rsidRDefault="009372D1" w:rsidP="0054077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};</w:t>
      </w:r>
    </w:p>
    <w:p w:rsidR="00A31F99" w:rsidRPr="00A31F99" w:rsidRDefault="00A31F99" w:rsidP="0054077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Times New Roman" w:hAnsi="Times New Roman" w:cs="Times New Roman"/>
          <w:color w:val="000000"/>
          <w:sz w:val="24"/>
          <w:szCs w:val="24"/>
        </w:rPr>
      </w:pPr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Класс </w:t>
      </w:r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Model</w:t>
      </w:r>
      <w:r w:rsidRPr="00A31F99">
        <w:rPr>
          <w:rFonts w:ascii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Данный класс является наиболее часто используемым в проекте. Он занимается импортом моделей из файлов (вызывает функции </w:t>
      </w:r>
      <w:proofErr w:type="spellStart"/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assimp</w:t>
      </w:r>
      <w:proofErr w:type="spellEnd"/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 и </w:t>
      </w:r>
      <w:proofErr w:type="spellStart"/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stbi</w:t>
      </w:r>
      <w:proofErr w:type="spellEnd"/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 для подобных задач), а так же описывает внутреннюю структуру отдельных сеток в составе модели, храня их список. При вызове метода </w:t>
      </w:r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Model</w:t>
      </w:r>
      <w:r w:rsidRPr="00A31F99">
        <w:rPr>
          <w:rFonts w:ascii="Times New Roman" w:hAnsi="Times New Roman" w:cs="Times New Roman"/>
          <w:color w:val="000000"/>
          <w:sz w:val="24"/>
          <w:szCs w:val="24"/>
        </w:rPr>
        <w:t>::</w:t>
      </w:r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Draw</w:t>
      </w:r>
      <w:r w:rsidRPr="00A31F99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Shader</w:t>
      </w:r>
      <w:proofErr w:type="spellEnd"/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&amp; </w:t>
      </w:r>
      <w:proofErr w:type="spellStart"/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shader</w:t>
      </w:r>
      <w:proofErr w:type="spellEnd"/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) передаёт </w:t>
      </w:r>
      <w:proofErr w:type="spellStart"/>
      <w:r w:rsidRPr="00A31F99">
        <w:rPr>
          <w:rFonts w:ascii="Times New Roman" w:hAnsi="Times New Roman" w:cs="Times New Roman"/>
          <w:color w:val="000000"/>
          <w:sz w:val="24"/>
          <w:szCs w:val="24"/>
        </w:rPr>
        <w:t>отрисовку</w:t>
      </w:r>
      <w:proofErr w:type="spellEnd"/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 далее каждой из сеток в векторе </w:t>
      </w:r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std</w:t>
      </w:r>
      <w:r w:rsidRPr="00A31F99">
        <w:rPr>
          <w:rFonts w:ascii="Times New Roman" w:hAnsi="Times New Roman" w:cs="Times New Roman"/>
          <w:color w:val="000000"/>
          <w:sz w:val="24"/>
          <w:szCs w:val="24"/>
        </w:rPr>
        <w:t>::</w:t>
      </w:r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vector</w:t>
      </w:r>
      <w:r w:rsidRPr="00A31F99">
        <w:rPr>
          <w:rFonts w:ascii="Times New Roman" w:hAnsi="Times New Roman" w:cs="Times New Roman"/>
          <w:color w:val="000000"/>
          <w:sz w:val="24"/>
          <w:szCs w:val="24"/>
        </w:rPr>
        <w:t>&lt;</w:t>
      </w:r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Mesh</w:t>
      </w:r>
      <w:r w:rsidRPr="00A31F99">
        <w:rPr>
          <w:rFonts w:ascii="Times New Roman" w:hAnsi="Times New Roman" w:cs="Times New Roman"/>
          <w:color w:val="000000"/>
          <w:sz w:val="24"/>
          <w:szCs w:val="24"/>
        </w:rPr>
        <w:t xml:space="preserve">&gt; </w:t>
      </w:r>
      <w:r w:rsidRPr="00A31F99">
        <w:rPr>
          <w:rFonts w:ascii="Times New Roman" w:hAnsi="Times New Roman" w:cs="Times New Roman"/>
          <w:color w:val="000000"/>
          <w:sz w:val="24"/>
          <w:szCs w:val="24"/>
          <w:lang w:val="en-US"/>
        </w:rPr>
        <w:t>Meshes</w:t>
      </w:r>
      <w:r w:rsidRPr="00A31F99">
        <w:rPr>
          <w:rFonts w:ascii="Times New Roman" w:hAnsi="Times New Roman" w:cs="Times New Roman"/>
          <w:color w:val="000000"/>
          <w:sz w:val="19"/>
          <w:szCs w:val="19"/>
        </w:rPr>
        <w:t>.</w:t>
      </w:r>
      <w:r>
        <w:rPr>
          <w:rFonts w:ascii="Times New Roman" w:hAnsi="Times New Roman" w:cs="Times New Roman"/>
          <w:color w:val="000000"/>
          <w:sz w:val="19"/>
          <w:szCs w:val="19"/>
        </w:rPr>
        <w:br/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namespace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Engine: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:Render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</w:t>
      </w:r>
      <w:proofErr w:type="gramEnd"/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Model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Model(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path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Draw(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Shader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&amp;</w:t>
      </w:r>
      <w:proofErr w:type="spellStart"/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shader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std::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Mesh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&gt; meshes;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private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std::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Texture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 </w:t>
      </w:r>
      <w:proofErr w:type="spellStart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loadedTextures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std::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string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dir;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load(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path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processNode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aiNode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node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aiScene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scene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Mesh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processMesh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aiMesh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mesh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aiScene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scene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std::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Texture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 </w:t>
      </w:r>
      <w:proofErr w:type="spellStart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loadMaterialTextures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aiMaterial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mat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aiTextureType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aiType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TextureTypes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engineType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};</w:t>
      </w: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A31F99" w:rsidRPr="00A31F99" w:rsidRDefault="00A31F99" w:rsidP="00A31F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uint32_t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LoadTexture</w:t>
      </w:r>
      <w:proofErr w:type="spellEnd"/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char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path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31F99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std::</w:t>
      </w:r>
      <w:r w:rsidRPr="00A31F99">
        <w:rPr>
          <w:rFonts w:ascii="Consolas" w:hAnsi="Consolas" w:cs="Consolas"/>
          <w:color w:val="2B91AF"/>
          <w:sz w:val="19"/>
          <w:szCs w:val="19"/>
          <w:lang w:val="en-US"/>
        </w:rPr>
        <w:t>string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 </w:t>
      </w:r>
      <w:r w:rsidRPr="00A31F99">
        <w:rPr>
          <w:rFonts w:ascii="Consolas" w:hAnsi="Consolas" w:cs="Consolas"/>
          <w:color w:val="808080"/>
          <w:sz w:val="19"/>
          <w:szCs w:val="19"/>
          <w:lang w:val="en-US"/>
        </w:rPr>
        <w:t>dir</w:t>
      </w:r>
      <w:r w:rsidRPr="00A31F9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A31F99" w:rsidRPr="00A31F99" w:rsidRDefault="00A31F99" w:rsidP="00A31F99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rPr>
          <w:rFonts w:ascii="Times New Roman" w:hAnsi="Times New Roman" w:cs="Times New Roman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F51CED" w:rsidRPr="006C2A40" w:rsidRDefault="000432EE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360" w:lineRule="auto"/>
        <w:ind w:firstLine="709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Функции рисования</w:t>
      </w:r>
    </w:p>
    <w:p w:rsidR="00627444" w:rsidRPr="00627444" w:rsidRDefault="00627444" w:rsidP="00627444">
      <w:pPr>
        <w:pStyle w:val="af1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Каждая модель проходит несколько стадий импорта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отрисовки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 xml:space="preserve">1) В ходе импорта в проект, </w:t>
      </w:r>
      <w:r w:rsidR="003237F2">
        <w:rPr>
          <w:rFonts w:ascii="Times New Roman" w:hAnsi="Times New Roman" w:cs="Times New Roman"/>
          <w:sz w:val="24"/>
          <w:szCs w:val="24"/>
        </w:rPr>
        <w:t xml:space="preserve">метод </w:t>
      </w:r>
      <w:r w:rsidR="00942E8F">
        <w:rPr>
          <w:rFonts w:ascii="Times New Roman" w:hAnsi="Times New Roman" w:cs="Times New Roman"/>
          <w:sz w:val="24"/>
          <w:szCs w:val="24"/>
          <w:lang w:val="en-US"/>
        </w:rPr>
        <w:t>void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Model</w:t>
      </w:r>
      <w:r w:rsidRPr="00627444">
        <w:rPr>
          <w:rFonts w:ascii="Times New Roman" w:hAnsi="Times New Roman" w:cs="Times New Roman"/>
          <w:sz w:val="24"/>
          <w:szCs w:val="24"/>
        </w:rPr>
        <w:t>::</w:t>
      </w:r>
      <w:r>
        <w:rPr>
          <w:rFonts w:ascii="Times New Roman" w:hAnsi="Times New Roman" w:cs="Times New Roman"/>
          <w:sz w:val="24"/>
          <w:szCs w:val="24"/>
          <w:lang w:val="en-US"/>
        </w:rPr>
        <w:t>load</w:t>
      </w:r>
      <w:r w:rsidRPr="0062744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r w:rsidRPr="006274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627444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  <w:lang w:val="en-US"/>
        </w:rPr>
        <w:t>path</w:t>
      </w:r>
      <w:r w:rsidRPr="0062744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загружает в память модель как сцену внутреннего формата библиотеки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assimp</w:t>
      </w:r>
      <w:proofErr w:type="spellEnd"/>
      <w:r w:rsidRPr="00627444">
        <w:rPr>
          <w:rFonts w:ascii="Times New Roman" w:hAnsi="Times New Roman" w:cs="Times New Roman"/>
          <w:sz w:val="24"/>
          <w:szCs w:val="24"/>
        </w:rPr>
        <w:t>.</w:t>
      </w:r>
      <w:r w:rsidR="003237F2">
        <w:rPr>
          <w:rFonts w:ascii="Times New Roman" w:hAnsi="Times New Roman" w:cs="Times New Roman"/>
          <w:sz w:val="24"/>
          <w:szCs w:val="24"/>
        </w:rPr>
        <w:t xml:space="preserve"> Данный метод вызывается в конструкторе класса 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Model.</w:t>
      </w:r>
    </w:p>
    <w:p w:rsidR="00627444" w:rsidRPr="00942E8F" w:rsidRDefault="00627444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  <w:r w:rsidRPr="00942E8F">
        <w:rPr>
          <w:rFonts w:ascii="Times New Roman" w:hAnsi="Times New Roman" w:cs="Times New Roman"/>
          <w:sz w:val="24"/>
          <w:szCs w:val="24"/>
        </w:rPr>
        <w:tab/>
        <w:t xml:space="preserve">2) </w:t>
      </w:r>
      <w:r>
        <w:rPr>
          <w:rFonts w:ascii="Times New Roman" w:hAnsi="Times New Roman" w:cs="Times New Roman"/>
          <w:sz w:val="24"/>
          <w:szCs w:val="24"/>
        </w:rPr>
        <w:t>После</w:t>
      </w:r>
      <w:r w:rsidRPr="00942E8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загрузки</w:t>
      </w:r>
      <w:r w:rsidRPr="00942E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assimp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сцены</w:t>
      </w:r>
      <w:r w:rsidRPr="00942E8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каждый</w:t>
      </w:r>
      <w:r w:rsidRPr="00942E8F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узел</w:t>
      </w:r>
      <w:r w:rsidRPr="00942E8F">
        <w:rPr>
          <w:rFonts w:ascii="Times New Roman" w:hAnsi="Times New Roman" w:cs="Times New Roman"/>
          <w:sz w:val="24"/>
          <w:szCs w:val="24"/>
        </w:rPr>
        <w:t>»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r w:rsidR="00942E8F">
        <w:rPr>
          <w:rFonts w:ascii="Times New Roman" w:hAnsi="Times New Roman" w:cs="Times New Roman"/>
          <w:sz w:val="24"/>
          <w:szCs w:val="24"/>
        </w:rPr>
        <w:t>в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r w:rsidR="00942E8F">
        <w:rPr>
          <w:rFonts w:ascii="Times New Roman" w:hAnsi="Times New Roman" w:cs="Times New Roman"/>
          <w:sz w:val="24"/>
          <w:szCs w:val="24"/>
        </w:rPr>
        <w:t>этой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r w:rsidR="00942E8F">
        <w:rPr>
          <w:rFonts w:ascii="Times New Roman" w:hAnsi="Times New Roman" w:cs="Times New Roman"/>
          <w:sz w:val="24"/>
          <w:szCs w:val="24"/>
        </w:rPr>
        <w:t>сцене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r w:rsidR="00942E8F">
        <w:rPr>
          <w:rFonts w:ascii="Times New Roman" w:hAnsi="Times New Roman" w:cs="Times New Roman"/>
          <w:sz w:val="24"/>
          <w:szCs w:val="24"/>
        </w:rPr>
        <w:t>рекурсивно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r w:rsidR="00942E8F">
        <w:rPr>
          <w:rFonts w:ascii="Times New Roman" w:hAnsi="Times New Roman" w:cs="Times New Roman"/>
          <w:sz w:val="24"/>
          <w:szCs w:val="24"/>
        </w:rPr>
        <w:t>обрабатывается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r w:rsidR="003237F2">
        <w:rPr>
          <w:rFonts w:ascii="Times New Roman" w:hAnsi="Times New Roman" w:cs="Times New Roman"/>
          <w:sz w:val="24"/>
          <w:szCs w:val="24"/>
        </w:rPr>
        <w:t xml:space="preserve">методом </w:t>
      </w:r>
      <w:r w:rsidR="00942E8F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r w:rsidR="00942E8F">
        <w:rPr>
          <w:rFonts w:ascii="Times New Roman" w:hAnsi="Times New Roman" w:cs="Times New Roman"/>
          <w:sz w:val="24"/>
          <w:szCs w:val="24"/>
          <w:lang w:val="en-US"/>
        </w:rPr>
        <w:t>Model</w:t>
      </w:r>
      <w:r w:rsidR="00942E8F" w:rsidRPr="00942E8F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="00942E8F">
        <w:rPr>
          <w:rFonts w:ascii="Times New Roman" w:hAnsi="Times New Roman" w:cs="Times New Roman"/>
          <w:sz w:val="24"/>
          <w:szCs w:val="24"/>
          <w:lang w:val="en-US"/>
        </w:rPr>
        <w:t>processNode</w:t>
      </w:r>
      <w:proofErr w:type="spellEnd"/>
      <w:r w:rsidR="00942E8F" w:rsidRPr="00942E8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42E8F">
        <w:rPr>
          <w:rFonts w:ascii="Times New Roman" w:hAnsi="Times New Roman" w:cs="Times New Roman"/>
          <w:sz w:val="24"/>
          <w:szCs w:val="24"/>
          <w:lang w:val="en-US"/>
        </w:rPr>
        <w:t>aiNode</w:t>
      </w:r>
      <w:proofErr w:type="spellEnd"/>
      <w:r w:rsidR="00942E8F" w:rsidRPr="00942E8F">
        <w:rPr>
          <w:rFonts w:ascii="Times New Roman" w:hAnsi="Times New Roman" w:cs="Times New Roman"/>
          <w:sz w:val="24"/>
          <w:szCs w:val="24"/>
        </w:rPr>
        <w:t xml:space="preserve">*, </w:t>
      </w:r>
      <w:r w:rsidR="00942E8F">
        <w:rPr>
          <w:rFonts w:ascii="Times New Roman" w:hAnsi="Times New Roman" w:cs="Times New Roman"/>
          <w:sz w:val="24"/>
          <w:szCs w:val="24"/>
          <w:lang w:val="en-US"/>
        </w:rPr>
        <w:t>const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42E8F">
        <w:rPr>
          <w:rFonts w:ascii="Times New Roman" w:hAnsi="Times New Roman" w:cs="Times New Roman"/>
          <w:sz w:val="24"/>
          <w:szCs w:val="24"/>
          <w:lang w:val="en-US"/>
        </w:rPr>
        <w:t>aiScene</w:t>
      </w:r>
      <w:proofErr w:type="spellEnd"/>
      <w:r w:rsidR="00942E8F" w:rsidRPr="00942E8F">
        <w:rPr>
          <w:rFonts w:ascii="Times New Roman" w:hAnsi="Times New Roman" w:cs="Times New Roman"/>
          <w:sz w:val="24"/>
          <w:szCs w:val="24"/>
        </w:rPr>
        <w:t xml:space="preserve">* </w:t>
      </w:r>
      <w:r w:rsidR="00942E8F">
        <w:rPr>
          <w:rFonts w:ascii="Times New Roman" w:hAnsi="Times New Roman" w:cs="Times New Roman"/>
          <w:sz w:val="24"/>
          <w:szCs w:val="24"/>
          <w:lang w:val="en-US"/>
        </w:rPr>
        <w:t>scene</w:t>
      </w:r>
      <w:r w:rsidR="00942E8F" w:rsidRPr="00942E8F">
        <w:rPr>
          <w:rFonts w:ascii="Times New Roman" w:hAnsi="Times New Roman" w:cs="Times New Roman"/>
          <w:sz w:val="24"/>
          <w:szCs w:val="24"/>
        </w:rPr>
        <w:t xml:space="preserve">), </w:t>
      </w:r>
    </w:p>
    <w:p w:rsidR="00942E8F" w:rsidRDefault="00942E8F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Которая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вызывает обработку каждого экземпляра сетки в данном узле и вызывает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processNode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() </w:t>
      </w:r>
      <w:r>
        <w:rPr>
          <w:rFonts w:ascii="Times New Roman" w:hAnsi="Times New Roman" w:cs="Times New Roman"/>
          <w:sz w:val="24"/>
          <w:szCs w:val="24"/>
        </w:rPr>
        <w:t>для всех дочерних узлов.</w:t>
      </w:r>
    </w:p>
    <w:p w:rsidR="00942E8F" w:rsidRPr="003237F2" w:rsidRDefault="00942E8F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3) Обработка экземпляра сетки реализована </w:t>
      </w:r>
      <w:r w:rsidR="003237F2">
        <w:rPr>
          <w:rFonts w:ascii="Times New Roman" w:hAnsi="Times New Roman" w:cs="Times New Roman"/>
          <w:sz w:val="24"/>
          <w:szCs w:val="24"/>
        </w:rPr>
        <w:t>методом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Mesh</w:t>
      </w:r>
      <w:r w:rsidRPr="00942E8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Model</w:t>
      </w:r>
      <w:r w:rsidRPr="00942E8F">
        <w:rPr>
          <w:rFonts w:ascii="Times New Roman" w:hAnsi="Times New Roman" w:cs="Times New Roman"/>
          <w:sz w:val="24"/>
          <w:szCs w:val="24"/>
        </w:rPr>
        <w:t>::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processMesh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aiMesh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  <w:lang w:val="en-US"/>
        </w:rPr>
        <w:t>mesh</w:t>
      </w:r>
      <w:r w:rsidRPr="00942E8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r w:rsidRPr="00942E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aiScene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  <w:lang w:val="en-US"/>
        </w:rPr>
        <w:t>scene</w:t>
      </w:r>
      <w:r>
        <w:rPr>
          <w:rFonts w:ascii="Times New Roman" w:hAnsi="Times New Roman" w:cs="Times New Roman"/>
          <w:sz w:val="24"/>
          <w:szCs w:val="24"/>
        </w:rPr>
        <w:t xml:space="preserve">). </w:t>
      </w:r>
      <w:r w:rsidR="003237F2">
        <w:rPr>
          <w:rFonts w:ascii="Times New Roman" w:hAnsi="Times New Roman" w:cs="Times New Roman"/>
          <w:sz w:val="24"/>
          <w:szCs w:val="24"/>
        </w:rPr>
        <w:t>Данный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237F2">
        <w:rPr>
          <w:rFonts w:ascii="Times New Roman" w:hAnsi="Times New Roman" w:cs="Times New Roman"/>
          <w:sz w:val="24"/>
          <w:szCs w:val="24"/>
        </w:rPr>
        <w:t>метод</w:t>
      </w:r>
      <w:r>
        <w:rPr>
          <w:rFonts w:ascii="Times New Roman" w:hAnsi="Times New Roman" w:cs="Times New Roman"/>
          <w:sz w:val="24"/>
          <w:szCs w:val="24"/>
        </w:rPr>
        <w:t xml:space="preserve"> извлекает из структуры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aiMesh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</w:rPr>
        <w:t>информацию о точках данной сетке, полигонах, которые они образуют, а так же текстурах, использующихся на данных точках.</w:t>
      </w:r>
    </w:p>
    <w:p w:rsidR="00942E8F" w:rsidRDefault="00942E8F" w:rsidP="00942E8F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  <w:r w:rsidRPr="003237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Информация о точке хранится в нашей структуре </w:t>
      </w:r>
      <w:r>
        <w:rPr>
          <w:rFonts w:ascii="Times New Roman" w:hAnsi="Times New Roman" w:cs="Times New Roman"/>
          <w:sz w:val="24"/>
          <w:szCs w:val="24"/>
          <w:lang w:val="en-US"/>
        </w:rPr>
        <w:t>Vertex</w:t>
      </w:r>
      <w:r>
        <w:rPr>
          <w:rFonts w:ascii="Times New Roman" w:hAnsi="Times New Roman" w:cs="Times New Roman"/>
          <w:sz w:val="24"/>
          <w:szCs w:val="24"/>
        </w:rPr>
        <w:t xml:space="preserve">, состоящей из </w:t>
      </w:r>
      <w:r>
        <w:rPr>
          <w:rFonts w:ascii="Times New Roman" w:hAnsi="Times New Roman" w:cs="Times New Roman"/>
          <w:sz w:val="24"/>
          <w:szCs w:val="24"/>
          <w:lang w:val="en-US"/>
        </w:rPr>
        <w:t>std</w:t>
      </w:r>
      <w:r w:rsidRPr="00942E8F">
        <w:rPr>
          <w:rFonts w:ascii="Times New Roman" w:hAnsi="Times New Roman" w:cs="Times New Roman"/>
          <w:sz w:val="24"/>
          <w:szCs w:val="24"/>
        </w:rPr>
        <w:t>::</w:t>
      </w:r>
      <w:r>
        <w:rPr>
          <w:rFonts w:ascii="Times New Roman" w:hAnsi="Times New Roman" w:cs="Times New Roman"/>
          <w:sz w:val="24"/>
          <w:szCs w:val="24"/>
          <w:lang w:val="en-US"/>
        </w:rPr>
        <w:t>vector</w:t>
      </w:r>
      <w:r>
        <w:rPr>
          <w:rFonts w:ascii="Times New Roman" w:hAnsi="Times New Roman" w:cs="Times New Roman"/>
          <w:sz w:val="24"/>
          <w:szCs w:val="24"/>
        </w:rPr>
        <w:t xml:space="preserve"> , где хранятся позиции, нормали, </w:t>
      </w:r>
      <w:r>
        <w:rPr>
          <w:rFonts w:ascii="Times New Roman" w:hAnsi="Times New Roman" w:cs="Times New Roman"/>
          <w:sz w:val="24"/>
          <w:szCs w:val="24"/>
          <w:lang w:val="en-US"/>
        </w:rPr>
        <w:t>UV</w:t>
      </w:r>
      <w:r>
        <w:rPr>
          <w:rFonts w:ascii="Times New Roman" w:hAnsi="Times New Roman" w:cs="Times New Roman"/>
          <w:sz w:val="24"/>
          <w:szCs w:val="24"/>
        </w:rPr>
        <w:t>-координаты и цвета точки.</w:t>
      </w:r>
    </w:p>
    <w:p w:rsidR="00942E8F" w:rsidRPr="00942E8F" w:rsidRDefault="00942E8F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</w:p>
    <w:p w:rsidR="00942E8F" w:rsidRDefault="00942E8F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</w:t>
      </w:r>
      <w:r w:rsidRPr="00942E8F">
        <w:rPr>
          <w:rFonts w:ascii="Times New Roman" w:hAnsi="Times New Roman" w:cs="Times New Roman"/>
          <w:sz w:val="24"/>
          <w:szCs w:val="24"/>
        </w:rPr>
        <w:t xml:space="preserve">.5) </w:t>
      </w:r>
      <w:r>
        <w:rPr>
          <w:rFonts w:ascii="Times New Roman" w:hAnsi="Times New Roman" w:cs="Times New Roman"/>
          <w:sz w:val="24"/>
          <w:szCs w:val="24"/>
        </w:rPr>
        <w:t xml:space="preserve">При наличии текстур у данной сетки, также будет вызвана функция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LoadMaterialTextures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aiMaterial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  <w:lang w:val="en-US"/>
        </w:rPr>
        <w:t>mat</w:t>
      </w:r>
      <w:r w:rsidRPr="00942E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aiTextureType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aiType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TextureTypes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engineType</w:t>
      </w:r>
      <w:proofErr w:type="spellEnd"/>
      <w:r w:rsidRPr="00942E8F">
        <w:rPr>
          <w:rFonts w:ascii="Times New Roman" w:hAnsi="Times New Roman" w:cs="Times New Roman"/>
          <w:sz w:val="24"/>
          <w:szCs w:val="24"/>
        </w:rPr>
        <w:t>)</w:t>
      </w:r>
      <w:r w:rsidR="000B7725" w:rsidRPr="000B7725">
        <w:rPr>
          <w:rFonts w:ascii="Times New Roman" w:hAnsi="Times New Roman" w:cs="Times New Roman"/>
          <w:sz w:val="24"/>
          <w:szCs w:val="24"/>
        </w:rPr>
        <w:t xml:space="preserve">, </w:t>
      </w:r>
      <w:r w:rsidR="000B7725">
        <w:rPr>
          <w:rFonts w:ascii="Times New Roman" w:hAnsi="Times New Roman" w:cs="Times New Roman"/>
          <w:sz w:val="24"/>
          <w:szCs w:val="24"/>
        </w:rPr>
        <w:t xml:space="preserve">которая загрузит текстуры в память при помощи </w:t>
      </w:r>
      <w:proofErr w:type="spellStart"/>
      <w:r w:rsidR="000B7725">
        <w:rPr>
          <w:rFonts w:ascii="Times New Roman" w:hAnsi="Times New Roman" w:cs="Times New Roman"/>
          <w:sz w:val="24"/>
          <w:szCs w:val="24"/>
          <w:lang w:val="en-US"/>
        </w:rPr>
        <w:t>stbi</w:t>
      </w:r>
      <w:proofErr w:type="spellEnd"/>
      <w:r w:rsidR="000B7725" w:rsidRPr="000B7725">
        <w:rPr>
          <w:rFonts w:ascii="Times New Roman" w:hAnsi="Times New Roman" w:cs="Times New Roman"/>
          <w:sz w:val="24"/>
          <w:szCs w:val="24"/>
        </w:rPr>
        <w:t>_</w:t>
      </w:r>
      <w:r w:rsidR="000B7725">
        <w:rPr>
          <w:rFonts w:ascii="Times New Roman" w:hAnsi="Times New Roman" w:cs="Times New Roman"/>
          <w:sz w:val="24"/>
          <w:szCs w:val="24"/>
          <w:lang w:val="en-US"/>
        </w:rPr>
        <w:t>load</w:t>
      </w:r>
      <w:r w:rsidR="000B7725">
        <w:rPr>
          <w:rFonts w:ascii="Times New Roman" w:hAnsi="Times New Roman" w:cs="Times New Roman"/>
          <w:sz w:val="24"/>
          <w:szCs w:val="24"/>
        </w:rPr>
        <w:t>(), сохранит данные и очистит внутренний буфер</w:t>
      </w:r>
      <w:r w:rsidR="000B7725" w:rsidRPr="000B77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725">
        <w:rPr>
          <w:rFonts w:ascii="Times New Roman" w:hAnsi="Times New Roman" w:cs="Times New Roman"/>
          <w:sz w:val="24"/>
          <w:szCs w:val="24"/>
          <w:lang w:val="en-US"/>
        </w:rPr>
        <w:t>stbi</w:t>
      </w:r>
      <w:proofErr w:type="spellEnd"/>
      <w:r w:rsidR="000B7725" w:rsidRPr="000B7725">
        <w:rPr>
          <w:rFonts w:ascii="Times New Roman" w:hAnsi="Times New Roman" w:cs="Times New Roman"/>
          <w:sz w:val="24"/>
          <w:szCs w:val="24"/>
        </w:rPr>
        <w:t>.</w:t>
      </w:r>
    </w:p>
    <w:p w:rsidR="000B7725" w:rsidRPr="000B7725" w:rsidRDefault="000B7725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  <w:r w:rsidRPr="000B7725"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4</w:t>
      </w:r>
      <w:r w:rsidRPr="000B7725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При инициализации класса </w:t>
      </w:r>
      <w:r>
        <w:rPr>
          <w:rFonts w:ascii="Times New Roman" w:hAnsi="Times New Roman" w:cs="Times New Roman"/>
          <w:sz w:val="24"/>
          <w:szCs w:val="24"/>
          <w:lang w:val="en-US"/>
        </w:rPr>
        <w:t>Mesh</w:t>
      </w:r>
      <w:r>
        <w:rPr>
          <w:rFonts w:ascii="Times New Roman" w:hAnsi="Times New Roman" w:cs="Times New Roman"/>
          <w:sz w:val="24"/>
          <w:szCs w:val="24"/>
        </w:rPr>
        <w:t xml:space="preserve"> данные точек будут скопированы из пространства функции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processMesh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(), </w:t>
      </w:r>
      <w:r w:rsidR="003237F2" w:rsidRPr="003237F2">
        <w:rPr>
          <w:rFonts w:ascii="Times New Roman" w:hAnsi="Times New Roman" w:cs="Times New Roman"/>
          <w:sz w:val="24"/>
          <w:szCs w:val="24"/>
        </w:rPr>
        <w:t xml:space="preserve">далее в методе 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Mesh</w:t>
      </w:r>
      <w:r w:rsidR="003237F2" w:rsidRPr="003237F2">
        <w:rPr>
          <w:rFonts w:ascii="Times New Roman" w:hAnsi="Times New Roman" w:cs="Times New Roman"/>
          <w:sz w:val="24"/>
          <w:szCs w:val="24"/>
        </w:rPr>
        <w:t>::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construct</w:t>
      </w:r>
      <w:r w:rsidR="003237F2" w:rsidRPr="003237F2">
        <w:rPr>
          <w:rFonts w:ascii="Times New Roman" w:hAnsi="Times New Roman" w:cs="Times New Roman"/>
          <w:sz w:val="24"/>
          <w:szCs w:val="24"/>
        </w:rPr>
        <w:t>() (</w:t>
      </w:r>
      <w:r w:rsidR="003237F2">
        <w:rPr>
          <w:rFonts w:ascii="Times New Roman" w:hAnsi="Times New Roman" w:cs="Times New Roman"/>
          <w:sz w:val="24"/>
          <w:szCs w:val="24"/>
        </w:rPr>
        <w:t xml:space="preserve">также вызывается в конструкторе) будет составлено представление данных 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GLFW</w:t>
      </w:r>
      <w:r w:rsidR="003237F2" w:rsidRPr="003237F2">
        <w:rPr>
          <w:rFonts w:ascii="Times New Roman" w:hAnsi="Times New Roman" w:cs="Times New Roman"/>
          <w:sz w:val="24"/>
          <w:szCs w:val="24"/>
        </w:rPr>
        <w:t xml:space="preserve"> </w:t>
      </w:r>
      <w:r w:rsidR="003237F2">
        <w:rPr>
          <w:rFonts w:ascii="Times New Roman" w:hAnsi="Times New Roman" w:cs="Times New Roman"/>
          <w:sz w:val="24"/>
          <w:szCs w:val="24"/>
        </w:rPr>
        <w:t xml:space="preserve">в виде буфера 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VAO</w:t>
      </w:r>
      <w:r w:rsidR="003237F2" w:rsidRPr="003237F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237F2">
        <w:rPr>
          <w:rFonts w:ascii="Times New Roman" w:hAnsi="Times New Roman" w:cs="Times New Roman"/>
          <w:sz w:val="24"/>
          <w:szCs w:val="24"/>
          <w:lang w:val="en-US"/>
        </w:rPr>
        <w:t>VertexArrayObject</w:t>
      </w:r>
      <w:proofErr w:type="spellEnd"/>
      <w:r w:rsidR="003237F2" w:rsidRPr="003237F2">
        <w:rPr>
          <w:rFonts w:ascii="Times New Roman" w:hAnsi="Times New Roman" w:cs="Times New Roman"/>
          <w:sz w:val="24"/>
          <w:szCs w:val="24"/>
        </w:rPr>
        <w:t xml:space="preserve">), </w:t>
      </w:r>
      <w:r w:rsidR="003237F2">
        <w:rPr>
          <w:rFonts w:ascii="Times New Roman" w:hAnsi="Times New Roman" w:cs="Times New Roman"/>
          <w:sz w:val="24"/>
          <w:szCs w:val="24"/>
        </w:rPr>
        <w:t xml:space="preserve">состоящего из 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VBO</w:t>
      </w:r>
      <w:r w:rsidR="003237F2" w:rsidRPr="003237F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237F2">
        <w:rPr>
          <w:rFonts w:ascii="Times New Roman" w:hAnsi="Times New Roman" w:cs="Times New Roman"/>
          <w:sz w:val="24"/>
          <w:szCs w:val="24"/>
          <w:lang w:val="en-US"/>
        </w:rPr>
        <w:t>VertexBufferObject</w:t>
      </w:r>
      <w:proofErr w:type="spellEnd"/>
      <w:r w:rsidR="003237F2" w:rsidRPr="003237F2">
        <w:rPr>
          <w:rFonts w:ascii="Times New Roman" w:hAnsi="Times New Roman" w:cs="Times New Roman"/>
          <w:sz w:val="24"/>
          <w:szCs w:val="24"/>
        </w:rPr>
        <w:t xml:space="preserve">) </w:t>
      </w:r>
      <w:r w:rsidR="003237F2">
        <w:rPr>
          <w:rFonts w:ascii="Times New Roman" w:hAnsi="Times New Roman" w:cs="Times New Roman"/>
          <w:sz w:val="24"/>
          <w:szCs w:val="24"/>
        </w:rPr>
        <w:t xml:space="preserve">с информацией о точках, а так же 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EBO</w:t>
      </w:r>
      <w:r w:rsidR="003237F2" w:rsidRPr="003237F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237F2">
        <w:rPr>
          <w:rFonts w:ascii="Times New Roman" w:hAnsi="Times New Roman" w:cs="Times New Roman"/>
          <w:sz w:val="24"/>
          <w:szCs w:val="24"/>
          <w:lang w:val="en-US"/>
        </w:rPr>
        <w:t>ElementBufferObject</w:t>
      </w:r>
      <w:proofErr w:type="spellEnd"/>
      <w:r w:rsidR="003237F2" w:rsidRPr="003237F2">
        <w:rPr>
          <w:rFonts w:ascii="Times New Roman" w:hAnsi="Times New Roman" w:cs="Times New Roman"/>
          <w:sz w:val="24"/>
          <w:szCs w:val="24"/>
        </w:rPr>
        <w:t>)</w:t>
      </w:r>
      <w:r w:rsidR="003237F2">
        <w:rPr>
          <w:rFonts w:ascii="Times New Roman" w:hAnsi="Times New Roman" w:cs="Times New Roman"/>
          <w:sz w:val="24"/>
          <w:szCs w:val="24"/>
        </w:rPr>
        <w:t xml:space="preserve"> с информацией о порядке обхода данных точек в процессе </w:t>
      </w:r>
      <w:proofErr w:type="spellStart"/>
      <w:r w:rsidR="003237F2">
        <w:rPr>
          <w:rFonts w:ascii="Times New Roman" w:hAnsi="Times New Roman" w:cs="Times New Roman"/>
          <w:sz w:val="24"/>
          <w:szCs w:val="24"/>
        </w:rPr>
        <w:t>отрисовки</w:t>
      </w:r>
      <w:proofErr w:type="spellEnd"/>
      <w:r w:rsidR="003237F2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942E8F" w:rsidRPr="000B7725" w:rsidRDefault="00942E8F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="000B7725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) Возвращённый </w:t>
      </w:r>
      <w:r w:rsidR="000B7725">
        <w:rPr>
          <w:rFonts w:ascii="Times New Roman" w:hAnsi="Times New Roman" w:cs="Times New Roman"/>
          <w:sz w:val="24"/>
          <w:szCs w:val="24"/>
        </w:rPr>
        <w:t xml:space="preserve">экземпляр </w:t>
      </w:r>
      <w:r>
        <w:rPr>
          <w:rFonts w:ascii="Times New Roman" w:hAnsi="Times New Roman" w:cs="Times New Roman"/>
          <w:sz w:val="24"/>
          <w:szCs w:val="24"/>
        </w:rPr>
        <w:t>класс</w:t>
      </w:r>
      <w:r w:rsidR="000B7725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Mesh</w:t>
      </w:r>
      <w:r w:rsidRPr="00942E8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сохраняется в </w:t>
      </w:r>
      <w:r>
        <w:rPr>
          <w:rFonts w:ascii="Times New Roman" w:hAnsi="Times New Roman" w:cs="Times New Roman"/>
          <w:sz w:val="24"/>
          <w:szCs w:val="24"/>
          <w:lang w:val="en-US"/>
        </w:rPr>
        <w:t>std</w:t>
      </w:r>
      <w:r w:rsidRPr="00942E8F">
        <w:rPr>
          <w:rFonts w:ascii="Times New Roman" w:hAnsi="Times New Roman" w:cs="Times New Roman"/>
          <w:sz w:val="24"/>
          <w:szCs w:val="24"/>
        </w:rPr>
        <w:t>::</w:t>
      </w:r>
      <w:r>
        <w:rPr>
          <w:rFonts w:ascii="Times New Roman" w:hAnsi="Times New Roman" w:cs="Times New Roman"/>
          <w:sz w:val="24"/>
          <w:szCs w:val="24"/>
          <w:lang w:val="en-US"/>
        </w:rPr>
        <w:t>vector</w:t>
      </w:r>
      <w:r w:rsidRPr="00942E8F">
        <w:rPr>
          <w:rFonts w:ascii="Times New Roman" w:hAnsi="Times New Roman" w:cs="Times New Roman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>Mesh</w:t>
      </w:r>
      <w:r w:rsidRPr="00942E8F">
        <w:rPr>
          <w:rFonts w:ascii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hAnsi="Times New Roman" w:cs="Times New Roman"/>
          <w:sz w:val="24"/>
          <w:szCs w:val="24"/>
        </w:rPr>
        <w:t>нашей модели</w:t>
      </w:r>
      <w:r w:rsidR="000B7725">
        <w:rPr>
          <w:rFonts w:ascii="Times New Roman" w:hAnsi="Times New Roman" w:cs="Times New Roman"/>
          <w:sz w:val="24"/>
          <w:szCs w:val="24"/>
        </w:rPr>
        <w:t xml:space="preserve">, будучи подготовленным к </w:t>
      </w:r>
      <w:proofErr w:type="spellStart"/>
      <w:r w:rsidR="000B7725">
        <w:rPr>
          <w:rFonts w:ascii="Times New Roman" w:hAnsi="Times New Roman" w:cs="Times New Roman"/>
          <w:sz w:val="24"/>
          <w:szCs w:val="24"/>
        </w:rPr>
        <w:t>отрисовке</w:t>
      </w:r>
      <w:proofErr w:type="spellEnd"/>
      <w:r w:rsidR="000B7725">
        <w:rPr>
          <w:rFonts w:ascii="Times New Roman" w:hAnsi="Times New Roman" w:cs="Times New Roman"/>
          <w:sz w:val="24"/>
          <w:szCs w:val="24"/>
        </w:rPr>
        <w:t xml:space="preserve"> методом </w:t>
      </w:r>
      <w:r w:rsidR="003237F2">
        <w:rPr>
          <w:rFonts w:ascii="Times New Roman" w:hAnsi="Times New Roman" w:cs="Times New Roman"/>
          <w:sz w:val="24"/>
          <w:szCs w:val="24"/>
          <w:lang w:val="en-US"/>
        </w:rPr>
        <w:t>Mesh</w:t>
      </w:r>
      <w:r w:rsidR="003237F2" w:rsidRPr="003237F2">
        <w:rPr>
          <w:rFonts w:ascii="Times New Roman" w:hAnsi="Times New Roman" w:cs="Times New Roman"/>
          <w:sz w:val="24"/>
          <w:szCs w:val="24"/>
        </w:rPr>
        <w:t>::</w:t>
      </w:r>
      <w:r w:rsidR="000B7725"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="000B7725" w:rsidRPr="000B772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B7725">
        <w:rPr>
          <w:rFonts w:ascii="Times New Roman" w:hAnsi="Times New Roman" w:cs="Times New Roman"/>
          <w:sz w:val="24"/>
          <w:szCs w:val="24"/>
          <w:lang w:val="en-US"/>
        </w:rPr>
        <w:t>Shader</w:t>
      </w:r>
      <w:proofErr w:type="spellEnd"/>
      <w:r w:rsidR="000B7725" w:rsidRPr="000B7725">
        <w:rPr>
          <w:rFonts w:ascii="Times New Roman" w:hAnsi="Times New Roman" w:cs="Times New Roman"/>
          <w:sz w:val="24"/>
          <w:szCs w:val="24"/>
        </w:rPr>
        <w:t xml:space="preserve">&amp; </w:t>
      </w:r>
      <w:proofErr w:type="spellStart"/>
      <w:r w:rsidR="000B7725">
        <w:rPr>
          <w:rFonts w:ascii="Times New Roman" w:hAnsi="Times New Roman" w:cs="Times New Roman"/>
          <w:sz w:val="24"/>
          <w:szCs w:val="24"/>
          <w:lang w:val="en-US"/>
        </w:rPr>
        <w:t>shader</w:t>
      </w:r>
      <w:proofErr w:type="spellEnd"/>
      <w:r w:rsidR="000B7725" w:rsidRPr="000B7725">
        <w:rPr>
          <w:rFonts w:ascii="Times New Roman" w:hAnsi="Times New Roman" w:cs="Times New Roman"/>
          <w:sz w:val="24"/>
          <w:szCs w:val="24"/>
        </w:rPr>
        <w:t xml:space="preserve">) </w:t>
      </w:r>
      <w:r w:rsidR="000B7725">
        <w:rPr>
          <w:rFonts w:ascii="Times New Roman" w:hAnsi="Times New Roman" w:cs="Times New Roman"/>
          <w:sz w:val="24"/>
          <w:szCs w:val="24"/>
        </w:rPr>
        <w:t>в любой момент.</w:t>
      </w:r>
    </w:p>
    <w:p w:rsidR="00942E8F" w:rsidRPr="00942E8F" w:rsidRDefault="00942E8F" w:rsidP="00627444">
      <w:pPr>
        <w:pStyle w:val="af1"/>
        <w:spacing w:after="0" w:line="360" w:lineRule="auto"/>
        <w:ind w:left="1032"/>
        <w:rPr>
          <w:rFonts w:ascii="Times New Roman" w:hAnsi="Times New Roman" w:cs="Times New Roman"/>
          <w:sz w:val="24"/>
          <w:szCs w:val="24"/>
        </w:rPr>
      </w:pPr>
    </w:p>
    <w:p w:rsidR="00F51CED" w:rsidRDefault="000432EE">
      <w:pPr>
        <w:spacing w:after="0" w:line="360" w:lineRule="auto"/>
        <w:ind w:left="720"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Функции инициализации и управления</w:t>
      </w:r>
    </w:p>
    <w:p w:rsidR="00021444" w:rsidRPr="00021444" w:rsidRDefault="00021444" w:rsidP="00021444">
      <w:pPr>
        <w:numPr>
          <w:ilvl w:val="0"/>
          <w:numId w:val="5"/>
        </w:numPr>
        <w:spacing w:after="0" w:line="360" w:lineRule="auto"/>
        <w:ind w:left="972" w:hanging="311"/>
        <w:jc w:val="both"/>
        <w:rPr>
          <w:rFonts w:ascii="Times New Roman" w:hAnsi="Times New Roman" w:cs="Times New Roman"/>
          <w:sz w:val="24"/>
          <w:szCs w:val="24"/>
        </w:rPr>
      </w:pPr>
      <w:r w:rsidRPr="00021444"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 xml:space="preserve">сновной функцией инициализации для окна </w:t>
      </w:r>
      <w:r>
        <w:rPr>
          <w:rFonts w:ascii="Times New Roman" w:hAnsi="Times New Roman" w:cs="Times New Roman"/>
          <w:sz w:val="24"/>
          <w:szCs w:val="24"/>
          <w:lang w:val="en-US"/>
        </w:rPr>
        <w:t>GLFW</w:t>
      </w:r>
      <w:r w:rsidRPr="000214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является функция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GLFWwindow</w:t>
      </w:r>
      <w:proofErr w:type="spellEnd"/>
      <w:r w:rsidRPr="00021444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  <w:lang w:val="en-US"/>
        </w:rPr>
        <w:t>GLFW</w:t>
      </w:r>
      <w:r w:rsidRPr="00021444">
        <w:rPr>
          <w:rFonts w:ascii="Times New Roman" w:hAnsi="Times New Roman" w:cs="Times New Roman"/>
          <w:sz w:val="24"/>
          <w:szCs w:val="24"/>
        </w:rPr>
        <w:t>::</w:t>
      </w:r>
      <w:r>
        <w:rPr>
          <w:rFonts w:ascii="Times New Roman" w:hAnsi="Times New Roman" w:cs="Times New Roman"/>
          <w:sz w:val="24"/>
          <w:szCs w:val="24"/>
          <w:lang w:val="en-US"/>
        </w:rPr>
        <w:t>bootstrap</w:t>
      </w:r>
      <w:r w:rsidRPr="0002144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r w:rsidRPr="000214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021444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Pr="0002144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В данной функции создаётся окно программы, устанавливается контекст </w:t>
      </w:r>
      <w:r>
        <w:rPr>
          <w:rFonts w:ascii="Times New Roman" w:hAnsi="Times New Roman" w:cs="Times New Roman"/>
          <w:sz w:val="24"/>
          <w:szCs w:val="24"/>
          <w:lang w:val="en-US"/>
        </w:rPr>
        <w:t>GLFW</w:t>
      </w:r>
      <w:r w:rsidRPr="0002144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назначаются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коллбеки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для изменения размеров окна и выхода из программы. Далее данная функция выполняет загрузку </w:t>
      </w:r>
      <w:r>
        <w:rPr>
          <w:rFonts w:ascii="Times New Roman" w:hAnsi="Times New Roman" w:cs="Times New Roman"/>
          <w:sz w:val="24"/>
          <w:szCs w:val="24"/>
          <w:lang w:val="en-US"/>
        </w:rPr>
        <w:t>glad</w:t>
      </w:r>
      <w:r w:rsidRPr="000214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адресного пространства </w:t>
      </w:r>
      <w:r>
        <w:rPr>
          <w:rFonts w:ascii="Times New Roman" w:hAnsi="Times New Roman" w:cs="Times New Roman"/>
          <w:sz w:val="24"/>
          <w:szCs w:val="24"/>
          <w:lang w:val="en-US"/>
        </w:rPr>
        <w:t>GLFW</w:t>
      </w:r>
      <w:r w:rsidRPr="000214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для дальнейшей работы, устанавливает параметр вертикальной синхронизации  и логику работы импортера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stbi</w:t>
      </w:r>
      <w:proofErr w:type="spellEnd"/>
      <w:r w:rsidRPr="0002144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Если в ходе выполнения не произошло ошибок, функция отдаст указатель на экземпляр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GLFWwindow</w:t>
      </w:r>
      <w:proofErr w:type="spellEnd"/>
      <w:r w:rsidRPr="00021444">
        <w:rPr>
          <w:rFonts w:ascii="Times New Roman" w:hAnsi="Times New Roman" w:cs="Times New Roman"/>
          <w:sz w:val="24"/>
          <w:szCs w:val="24"/>
        </w:rPr>
        <w:t>.</w:t>
      </w:r>
    </w:p>
    <w:p w:rsidR="00BE5CE5" w:rsidRPr="00BE5CE5" w:rsidRDefault="00021444" w:rsidP="00021444">
      <w:pPr>
        <w:numPr>
          <w:ilvl w:val="0"/>
          <w:numId w:val="5"/>
        </w:numPr>
        <w:spacing w:after="0" w:line="360" w:lineRule="auto"/>
        <w:ind w:left="972" w:hanging="3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21444">
        <w:rPr>
          <w:rFonts w:ascii="Times New Roman" w:hAnsi="Times New Roman" w:cs="Times New Roman"/>
          <w:sz w:val="24"/>
          <w:szCs w:val="24"/>
          <w:lang w:val="en-US"/>
        </w:rPr>
        <w:t>nt</w:t>
      </w:r>
      <w:proofErr w:type="spellEnd"/>
      <w:proofErr w:type="gramEnd"/>
      <w:r w:rsidRPr="000214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432EE" w:rsidRPr="00021444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="000432EE" w:rsidRPr="00021444">
        <w:rPr>
          <w:rFonts w:ascii="Times New Roman" w:hAnsi="Times New Roman" w:cs="Times New Roman"/>
          <w:sz w:val="24"/>
          <w:szCs w:val="24"/>
        </w:rPr>
        <w:t>(</w:t>
      </w:r>
      <w:r w:rsidRPr="00021444">
        <w:rPr>
          <w:rFonts w:ascii="Times New Roman" w:hAnsi="Times New Roman" w:cs="Times New Roman"/>
          <w:sz w:val="24"/>
          <w:szCs w:val="24"/>
          <w:lang w:val="en-US"/>
        </w:rPr>
        <w:t>void</w:t>
      </w:r>
      <w:r w:rsidR="000432EE" w:rsidRPr="00021444">
        <w:rPr>
          <w:rFonts w:ascii="Times New Roman" w:hAnsi="Times New Roman" w:cs="Times New Roman"/>
          <w:sz w:val="24"/>
          <w:szCs w:val="24"/>
        </w:rPr>
        <w:t>)</w:t>
      </w:r>
      <w:r w:rsidR="000432EE" w:rsidRPr="0002144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8F75B5" w:rsidRPr="008F75B5">
        <w:rPr>
          <w:rFonts w:ascii="Times New Roman" w:hAnsi="Times New Roman" w:cs="Times New Roman"/>
          <w:color w:val="000000"/>
          <w:sz w:val="24"/>
          <w:szCs w:val="24"/>
        </w:rPr>
        <w:t xml:space="preserve">– </w:t>
      </w:r>
      <w:r w:rsidR="008F75B5">
        <w:rPr>
          <w:rFonts w:ascii="Times New Roman" w:hAnsi="Times New Roman" w:cs="Times New Roman"/>
          <w:color w:val="000000"/>
          <w:sz w:val="24"/>
          <w:szCs w:val="24"/>
        </w:rPr>
        <w:t xml:space="preserve">Основное тело программы, вызывающее </w:t>
      </w:r>
      <w:proofErr w:type="spellStart"/>
      <w:r w:rsidR="008F75B5">
        <w:rPr>
          <w:rFonts w:ascii="Times New Roman" w:hAnsi="Times New Roman" w:cs="Times New Roman"/>
          <w:color w:val="000000"/>
          <w:sz w:val="24"/>
          <w:szCs w:val="24"/>
        </w:rPr>
        <w:t>GLFW::bootstrap</w:t>
      </w:r>
      <w:proofErr w:type="spellEnd"/>
      <w:r w:rsidR="008F75B5">
        <w:rPr>
          <w:rFonts w:ascii="Times New Roman" w:hAnsi="Times New Roman" w:cs="Times New Roman"/>
          <w:color w:val="000000"/>
          <w:sz w:val="24"/>
          <w:szCs w:val="24"/>
        </w:rPr>
        <w:t>()</w:t>
      </w:r>
      <w:r w:rsidR="008F75B5" w:rsidRPr="008F75B5">
        <w:rPr>
          <w:rFonts w:ascii="Times New Roman" w:hAnsi="Times New Roman" w:cs="Times New Roman"/>
          <w:color w:val="000000"/>
          <w:sz w:val="24"/>
          <w:szCs w:val="24"/>
        </w:rPr>
        <w:t xml:space="preserve">.  </w:t>
      </w:r>
      <w:r w:rsidR="008F75B5">
        <w:rPr>
          <w:rFonts w:ascii="Times New Roman" w:hAnsi="Times New Roman" w:cs="Times New Roman"/>
          <w:color w:val="000000"/>
          <w:sz w:val="24"/>
          <w:szCs w:val="24"/>
        </w:rPr>
        <w:t xml:space="preserve">В нём также вызывается загрузка </w:t>
      </w:r>
      <w:proofErr w:type="spellStart"/>
      <w:r w:rsidR="008F75B5">
        <w:rPr>
          <w:rFonts w:ascii="Times New Roman" w:hAnsi="Times New Roman" w:cs="Times New Roman"/>
          <w:color w:val="000000"/>
          <w:sz w:val="24"/>
          <w:szCs w:val="24"/>
        </w:rPr>
        <w:t>шейдеров</w:t>
      </w:r>
      <w:proofErr w:type="spellEnd"/>
      <w:r w:rsidR="008F75B5">
        <w:rPr>
          <w:rFonts w:ascii="Times New Roman" w:hAnsi="Times New Roman" w:cs="Times New Roman"/>
          <w:color w:val="000000"/>
          <w:sz w:val="24"/>
          <w:szCs w:val="24"/>
        </w:rPr>
        <w:t xml:space="preserve"> и моделей для использования в цикле </w:t>
      </w:r>
      <w:proofErr w:type="spellStart"/>
      <w:r w:rsidR="008F75B5">
        <w:rPr>
          <w:rFonts w:ascii="Times New Roman" w:hAnsi="Times New Roman" w:cs="Times New Roman"/>
          <w:color w:val="000000"/>
          <w:sz w:val="24"/>
          <w:szCs w:val="24"/>
        </w:rPr>
        <w:t>отрисовки</w:t>
      </w:r>
      <w:proofErr w:type="spellEnd"/>
      <w:r w:rsidR="008F75B5">
        <w:rPr>
          <w:rFonts w:ascii="Times New Roman" w:hAnsi="Times New Roman" w:cs="Times New Roman"/>
          <w:color w:val="000000"/>
          <w:sz w:val="24"/>
          <w:szCs w:val="24"/>
        </w:rPr>
        <w:t xml:space="preserve"> (далее – в сцене)</w:t>
      </w:r>
      <w:r w:rsidR="00BE5CE5">
        <w:rPr>
          <w:rFonts w:ascii="Times New Roman" w:hAnsi="Times New Roman" w:cs="Times New Roman"/>
          <w:color w:val="000000"/>
          <w:sz w:val="24"/>
          <w:szCs w:val="24"/>
        </w:rPr>
        <w:t>, инициализируются экземпляры классов, использующихся на сцене.</w:t>
      </w:r>
    </w:p>
    <w:p w:rsidR="00BE5CE5" w:rsidRDefault="00BE5CE5" w:rsidP="00BE5CE5">
      <w:pPr>
        <w:numPr>
          <w:ilvl w:val="0"/>
          <w:numId w:val="5"/>
        </w:numPr>
        <w:spacing w:after="0" w:line="360" w:lineRule="auto"/>
        <w:ind w:left="972" w:hanging="31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Внутри основного тела существует цикл </w:t>
      </w:r>
      <w:r w:rsidRPr="00BE5CE5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BE5CE5">
        <w:rPr>
          <w:rFonts w:ascii="Times New Roman" w:hAnsi="Times New Roman" w:cs="Times New Roman"/>
          <w:color w:val="000000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while</w:t>
      </w:r>
      <w:proofErr w:type="spellEnd"/>
      <w:r w:rsidRPr="00BE5CE5">
        <w:rPr>
          <w:rFonts w:ascii="Times New Roman" w:hAnsi="Times New Roman" w:cs="Times New Roman"/>
          <w:color w:val="000000"/>
          <w:sz w:val="24"/>
          <w:szCs w:val="24"/>
        </w:rPr>
        <w:t xml:space="preserve"> (!</w:t>
      </w:r>
      <w:proofErr w:type="spellStart"/>
      <w:r w:rsidRPr="00BE5CE5">
        <w:rPr>
          <w:rFonts w:ascii="Times New Roman" w:hAnsi="Times New Roman" w:cs="Times New Roman"/>
          <w:color w:val="000000"/>
          <w:sz w:val="24"/>
          <w:szCs w:val="24"/>
        </w:rPr>
        <w:t>glfwWindowShouldClose</w:t>
      </w:r>
      <w:proofErr w:type="spellEnd"/>
      <w:r w:rsidRPr="00BE5CE5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BE5CE5">
        <w:rPr>
          <w:rFonts w:ascii="Times New Roman" w:hAnsi="Times New Roman" w:cs="Times New Roman"/>
          <w:color w:val="000000"/>
          <w:sz w:val="24"/>
          <w:szCs w:val="24"/>
        </w:rPr>
        <w:t>window</w:t>
      </w:r>
      <w:proofErr w:type="spellEnd"/>
      <w:r w:rsidRPr="00BE5CE5">
        <w:rPr>
          <w:rFonts w:ascii="Times New Roman" w:hAnsi="Times New Roman" w:cs="Times New Roman"/>
          <w:color w:val="000000"/>
          <w:sz w:val="24"/>
          <w:szCs w:val="24"/>
        </w:rPr>
        <w:t>)</w:t>
      </w:r>
      <w:r w:rsidRPr="00BE5CE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Данный цикл занимается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покадровой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отрисовкой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сцены, передаёт в экземпляры классов сцены параметры времени кадра и окна (для работы </w:t>
      </w:r>
      <w:proofErr w:type="gramStart"/>
      <w:r>
        <w:rPr>
          <w:rFonts w:ascii="Times New Roman" w:hAnsi="Times New Roman" w:cs="Times New Roman"/>
          <w:sz w:val="24"/>
          <w:szCs w:val="24"/>
        </w:rPr>
        <w:t>со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вводом), а так же вызывает методы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BE5CE5">
        <w:rPr>
          <w:rFonts w:ascii="Times New Roman" w:hAnsi="Times New Roman" w:cs="Times New Roman"/>
          <w:sz w:val="24"/>
          <w:szCs w:val="24"/>
        </w:rPr>
        <w:t xml:space="preserve">() </w:t>
      </w:r>
      <w:r>
        <w:rPr>
          <w:rFonts w:ascii="Times New Roman" w:hAnsi="Times New Roman" w:cs="Times New Roman"/>
          <w:sz w:val="24"/>
          <w:szCs w:val="24"/>
        </w:rPr>
        <w:t xml:space="preserve">у используемых моделей. Перед вызовом метода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BE5CE5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>
        <w:rPr>
          <w:rFonts w:ascii="Times New Roman" w:hAnsi="Times New Roman" w:cs="Times New Roman"/>
          <w:sz w:val="24"/>
          <w:szCs w:val="24"/>
        </w:rPr>
        <w:t>шейдерам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назначаются параметры</w:t>
      </w:r>
      <w:r w:rsidRPr="00BE5C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mModel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mView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mProjection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матрицы </w:t>
      </w:r>
      <w:r w:rsidRPr="00BE5CE5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sz w:val="24"/>
          <w:szCs w:val="24"/>
        </w:rPr>
        <w:t xml:space="preserve">4, описывающие пространственные характеристики объекта (каждая – размер, поворот, позиция, искривление). Данные матрицы умножаются в порядке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mProjecton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>*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mModel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>*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mView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обеспечивающим последовательное и корректное преобразование из пространства координат сцены в пространство координат </w:t>
      </w:r>
      <w:r>
        <w:rPr>
          <w:rFonts w:ascii="Times New Roman" w:hAnsi="Times New Roman" w:cs="Times New Roman"/>
          <w:sz w:val="24"/>
          <w:szCs w:val="24"/>
          <w:lang w:val="en-US"/>
        </w:rPr>
        <w:t>GLFW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E5CE5">
        <w:rPr>
          <w:rFonts w:ascii="Times New Roman" w:hAnsi="Times New Roman" w:cs="Times New Roman"/>
          <w:sz w:val="24"/>
          <w:szCs w:val="24"/>
        </w:rPr>
        <w:t>[</w:t>
      </w:r>
      <w:r>
        <w:rPr>
          <w:rFonts w:ascii="Times New Roman" w:hAnsi="Times New Roman" w:cs="Times New Roman"/>
          <w:sz w:val="24"/>
          <w:szCs w:val="24"/>
        </w:rPr>
        <w:t>1.0;1.0</w:t>
      </w:r>
      <w:r w:rsidRPr="00BE5CE5"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sz w:val="24"/>
          <w:szCs w:val="24"/>
        </w:rPr>
        <w:t>по всем осям,</w:t>
      </w:r>
      <w:r w:rsidRPr="00BE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далее – в пространство нашего экрана, говоря проще – «плоскую» картинку.</w:t>
      </w:r>
    </w:p>
    <w:p w:rsidR="00BE5CE5" w:rsidRDefault="00BE5CE5" w:rsidP="00BE5CE5">
      <w:pPr>
        <w:numPr>
          <w:ilvl w:val="0"/>
          <w:numId w:val="5"/>
        </w:numPr>
        <w:spacing w:after="0" w:line="360" w:lineRule="auto"/>
        <w:ind w:left="972" w:hanging="31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Управление ходом работы программы осуществляется двумя способами:</w:t>
      </w:r>
    </w:p>
    <w:p w:rsidR="00BE5CE5" w:rsidRDefault="00BE5CE5" w:rsidP="00BE5CE5">
      <w:pPr>
        <w:spacing w:after="0" w:line="360" w:lineRule="auto"/>
        <w:ind w:left="97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Ход работы основного цикла </w:t>
      </w:r>
      <w:proofErr w:type="spellStart"/>
      <w:r>
        <w:rPr>
          <w:rFonts w:ascii="Times New Roman" w:hAnsi="Times New Roman" w:cs="Times New Roman"/>
          <w:sz w:val="24"/>
          <w:szCs w:val="24"/>
        </w:rPr>
        <w:t>отрисовки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(сцены) завязан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коллбек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назначенный при инициализации. При нажатии </w:t>
      </w:r>
      <w:r>
        <w:rPr>
          <w:rFonts w:ascii="Times New Roman" w:hAnsi="Times New Roman" w:cs="Times New Roman"/>
          <w:sz w:val="24"/>
          <w:szCs w:val="24"/>
          <w:lang w:val="en-US"/>
        </w:rPr>
        <w:t>Escape</w:t>
      </w:r>
      <w:r w:rsidRPr="00BE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пользователь посылает сигнал к остановке работы программы, и по завершении обработки кадра программа завершит свою работу.</w:t>
      </w:r>
    </w:p>
    <w:p w:rsidR="00BE5CE5" w:rsidRDefault="00BE5CE5" w:rsidP="00BE5CE5">
      <w:pPr>
        <w:spacing w:after="0" w:line="360" w:lineRule="auto"/>
        <w:ind w:left="97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Управление же автомобилем реализуется методом </w:t>
      </w:r>
      <w:r>
        <w:rPr>
          <w:rFonts w:ascii="Times New Roman" w:hAnsi="Times New Roman" w:cs="Times New Roman"/>
          <w:sz w:val="24"/>
          <w:szCs w:val="24"/>
          <w:lang w:val="en-US"/>
        </w:rPr>
        <w:t>Car</w:t>
      </w:r>
      <w:r w:rsidRPr="00BE5CE5">
        <w:rPr>
          <w:rFonts w:ascii="Times New Roman" w:hAnsi="Times New Roman" w:cs="Times New Roman"/>
          <w:sz w:val="24"/>
          <w:szCs w:val="24"/>
        </w:rPr>
        <w:t>::</w:t>
      </w:r>
      <w:r>
        <w:rPr>
          <w:rFonts w:ascii="Times New Roman" w:hAnsi="Times New Roman" w:cs="Times New Roman"/>
          <w:sz w:val="24"/>
          <w:szCs w:val="24"/>
          <w:lang w:val="en-US"/>
        </w:rPr>
        <w:t>run</w:t>
      </w:r>
      <w:r w:rsidRPr="00BE5CE5"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GLFWwindow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 xml:space="preserve">* </w:t>
      </w:r>
      <w:r>
        <w:rPr>
          <w:rFonts w:ascii="Times New Roman" w:hAnsi="Times New Roman" w:cs="Times New Roman"/>
          <w:sz w:val="24"/>
          <w:szCs w:val="24"/>
          <w:lang w:val="en-US"/>
        </w:rPr>
        <w:t>window</w:t>
      </w:r>
      <w:r w:rsidRPr="00BE5CE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BE5C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deltaTime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E5CE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унаследованным и перезаписанным от класса-прародителя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GameObject</w:t>
      </w:r>
      <w:proofErr w:type="spellEnd"/>
      <w:r w:rsidRPr="00BE5CE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обеспечивающего наличие у потомков функций </w:t>
      </w:r>
      <w:r>
        <w:rPr>
          <w:rFonts w:ascii="Times New Roman" w:hAnsi="Times New Roman" w:cs="Times New Roman"/>
          <w:sz w:val="24"/>
          <w:szCs w:val="24"/>
          <w:lang w:val="en-US"/>
        </w:rPr>
        <w:t>initialize</w:t>
      </w:r>
      <w:r w:rsidR="008E75A4">
        <w:rPr>
          <w:rFonts w:ascii="Times New Roman" w:hAnsi="Times New Roman" w:cs="Times New Roman"/>
          <w:sz w:val="24"/>
          <w:szCs w:val="24"/>
        </w:rPr>
        <w:t>()</w:t>
      </w:r>
      <w:r w:rsidR="008E75A4" w:rsidRPr="008E75A4">
        <w:rPr>
          <w:rFonts w:ascii="Times New Roman" w:hAnsi="Times New Roman" w:cs="Times New Roman"/>
          <w:sz w:val="24"/>
          <w:szCs w:val="24"/>
        </w:rPr>
        <w:t xml:space="preserve">, </w:t>
      </w:r>
      <w:r w:rsidR="008E75A4">
        <w:rPr>
          <w:rFonts w:ascii="Times New Roman" w:hAnsi="Times New Roman" w:cs="Times New Roman"/>
          <w:sz w:val="24"/>
          <w:szCs w:val="24"/>
          <w:lang w:val="en-US"/>
        </w:rPr>
        <w:t>run</w:t>
      </w:r>
      <w:r w:rsidR="008E75A4" w:rsidRPr="008E75A4">
        <w:rPr>
          <w:rFonts w:ascii="Times New Roman" w:hAnsi="Times New Roman" w:cs="Times New Roman"/>
          <w:sz w:val="24"/>
          <w:szCs w:val="24"/>
        </w:rPr>
        <w:t xml:space="preserve">() </w:t>
      </w:r>
      <w:r w:rsidR="008E75A4">
        <w:rPr>
          <w:rFonts w:ascii="Times New Roman" w:hAnsi="Times New Roman" w:cs="Times New Roman"/>
          <w:sz w:val="24"/>
          <w:szCs w:val="24"/>
        </w:rPr>
        <w:t xml:space="preserve">и экземпляра класса </w:t>
      </w:r>
      <w:r w:rsidR="008E75A4">
        <w:rPr>
          <w:rFonts w:ascii="Times New Roman" w:hAnsi="Times New Roman" w:cs="Times New Roman"/>
          <w:sz w:val="24"/>
          <w:szCs w:val="24"/>
          <w:lang w:val="en-US"/>
        </w:rPr>
        <w:t>Components</w:t>
      </w:r>
      <w:r w:rsidR="008E75A4" w:rsidRPr="008E75A4">
        <w:rPr>
          <w:rFonts w:ascii="Times New Roman" w:hAnsi="Times New Roman" w:cs="Times New Roman"/>
          <w:sz w:val="24"/>
          <w:szCs w:val="24"/>
        </w:rPr>
        <w:t>::</w:t>
      </w:r>
      <w:r w:rsidR="008E75A4">
        <w:rPr>
          <w:rFonts w:ascii="Times New Roman" w:hAnsi="Times New Roman" w:cs="Times New Roman"/>
          <w:sz w:val="24"/>
          <w:szCs w:val="24"/>
          <w:lang w:val="en-US"/>
        </w:rPr>
        <w:t>Transform</w:t>
      </w:r>
      <w:r w:rsidR="008E75A4" w:rsidRPr="008E75A4">
        <w:rPr>
          <w:rFonts w:ascii="Times New Roman" w:hAnsi="Times New Roman" w:cs="Times New Roman"/>
          <w:sz w:val="24"/>
          <w:szCs w:val="24"/>
        </w:rPr>
        <w:t xml:space="preserve"> </w:t>
      </w:r>
      <w:r w:rsidR="008E75A4">
        <w:rPr>
          <w:rFonts w:ascii="Times New Roman" w:hAnsi="Times New Roman" w:cs="Times New Roman"/>
          <w:sz w:val="24"/>
          <w:szCs w:val="24"/>
        </w:rPr>
        <w:t>для работы с пространственными характеристиками объектов сцены.</w:t>
      </w:r>
    </w:p>
    <w:p w:rsidR="008E75A4" w:rsidRPr="008E75A4" w:rsidRDefault="008E75A4" w:rsidP="00BE5CE5">
      <w:pPr>
        <w:spacing w:after="0" w:line="360" w:lineRule="auto"/>
        <w:ind w:left="97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Внутри метода </w:t>
      </w:r>
      <w:r>
        <w:rPr>
          <w:rFonts w:ascii="Times New Roman" w:hAnsi="Times New Roman" w:cs="Times New Roman"/>
          <w:sz w:val="24"/>
          <w:szCs w:val="24"/>
          <w:lang w:val="en-US"/>
        </w:rPr>
        <w:t>Car</w:t>
      </w:r>
      <w:r w:rsidRPr="008E75A4">
        <w:rPr>
          <w:rFonts w:ascii="Times New Roman" w:hAnsi="Times New Roman" w:cs="Times New Roman"/>
          <w:sz w:val="24"/>
          <w:szCs w:val="24"/>
        </w:rPr>
        <w:t>::</w:t>
      </w:r>
      <w:r>
        <w:rPr>
          <w:rFonts w:ascii="Times New Roman" w:hAnsi="Times New Roman" w:cs="Times New Roman"/>
          <w:sz w:val="24"/>
          <w:szCs w:val="24"/>
          <w:lang w:val="en-US"/>
        </w:rPr>
        <w:t>run</w:t>
      </w:r>
      <w:r w:rsidRPr="008E75A4">
        <w:rPr>
          <w:rFonts w:ascii="Times New Roman" w:hAnsi="Times New Roman" w:cs="Times New Roman"/>
          <w:sz w:val="24"/>
          <w:szCs w:val="24"/>
        </w:rPr>
        <w:t xml:space="preserve">() </w:t>
      </w:r>
      <w:r>
        <w:rPr>
          <w:rFonts w:ascii="Times New Roman" w:hAnsi="Times New Roman" w:cs="Times New Roman"/>
          <w:sz w:val="24"/>
          <w:szCs w:val="24"/>
        </w:rPr>
        <w:t>выполняется вычисление вектора ввода пользователя – в зависимости от того, нажата ли кнопка в текущем кадре, определяется состояние нормализованного вектора ввода. Далее данный вектор используется при расчетах ускорения и замедления автомобиля в текущем кадре, а так же в расчете поворота корпуса автомобиля за кадр.</w:t>
      </w:r>
    </w:p>
    <w:p w:rsidR="00F51CED" w:rsidRDefault="00C8511D" w:rsidP="00BE5CE5">
      <w:pPr>
        <w:pStyle w:val="2"/>
        <w:spacing w:before="0" w:line="360" w:lineRule="auto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bookmarkStart w:id="3" w:name="_Toc5"/>
      <w:r>
        <w:rPr>
          <w:rFonts w:ascii="Times New Roman" w:hAnsi="Times New Roman" w:cs="Times New Roman"/>
          <w:color w:val="auto"/>
          <w:sz w:val="24"/>
          <w:szCs w:val="24"/>
        </w:rPr>
        <w:tab/>
      </w:r>
      <w:r>
        <w:rPr>
          <w:rFonts w:ascii="Times New Roman" w:hAnsi="Times New Roman" w:cs="Times New Roman"/>
          <w:color w:val="auto"/>
          <w:sz w:val="24"/>
          <w:szCs w:val="24"/>
        </w:rPr>
        <w:tab/>
      </w:r>
      <w:r>
        <w:rPr>
          <w:rFonts w:ascii="Times New Roman" w:hAnsi="Times New Roman" w:cs="Times New Roman"/>
          <w:color w:val="auto"/>
          <w:sz w:val="24"/>
          <w:szCs w:val="24"/>
        </w:rPr>
        <w:tab/>
      </w:r>
      <w:r>
        <w:rPr>
          <w:rFonts w:ascii="Times New Roman" w:hAnsi="Times New Roman" w:cs="Times New Roman"/>
          <w:color w:val="auto"/>
          <w:sz w:val="24"/>
          <w:szCs w:val="24"/>
        </w:rPr>
        <w:tab/>
      </w:r>
      <w:r w:rsidR="008E75A4">
        <w:rPr>
          <w:rFonts w:ascii="Times New Roman" w:hAnsi="Times New Roman" w:cs="Times New Roman"/>
          <w:color w:val="auto"/>
          <w:sz w:val="24"/>
          <w:szCs w:val="24"/>
        </w:rPr>
        <w:t>Движение автомобиля</w:t>
      </w:r>
      <w:bookmarkEnd w:id="3"/>
    </w:p>
    <w:p w:rsidR="00C8511D" w:rsidRDefault="00C8511D" w:rsidP="00C8511D">
      <w:r>
        <w:tab/>
        <w:t xml:space="preserve">Логика работы с пользовательским вводом уже была описана выше, приведём описание логики работы с компонентом </w:t>
      </w:r>
      <w:r>
        <w:rPr>
          <w:lang w:val="en-US"/>
        </w:rPr>
        <w:t>Components</w:t>
      </w:r>
      <w:r w:rsidRPr="00C8511D">
        <w:t>::</w:t>
      </w:r>
      <w:r>
        <w:rPr>
          <w:lang w:val="en-US"/>
        </w:rPr>
        <w:t>Transform</w:t>
      </w:r>
      <w:r w:rsidRPr="00C8511D">
        <w:t xml:space="preserve"> </w:t>
      </w:r>
      <w:r>
        <w:t>нашего автомобиля, тем, что отвечает за его движение и поворот:</w:t>
      </w:r>
    </w:p>
    <w:p w:rsidR="00C8511D" w:rsidRDefault="00C8511D" w:rsidP="00C8511D">
      <w:pPr>
        <w:pStyle w:val="af1"/>
        <w:numPr>
          <w:ilvl w:val="0"/>
          <w:numId w:val="7"/>
        </w:numPr>
      </w:pPr>
      <w:r>
        <w:t xml:space="preserve">Как описано выше, класс </w:t>
      </w:r>
      <w:r>
        <w:rPr>
          <w:lang w:val="en-US"/>
        </w:rPr>
        <w:t>Car</w:t>
      </w:r>
      <w:r w:rsidRPr="00C8511D">
        <w:t xml:space="preserve"> </w:t>
      </w:r>
      <w:r>
        <w:t xml:space="preserve">имеет несколько параметров. В начале, мы используем параметр </w:t>
      </w:r>
      <w:r>
        <w:rPr>
          <w:lang w:val="en-US"/>
        </w:rPr>
        <w:t>acceleration</w:t>
      </w:r>
      <w:r w:rsidRPr="00C8511D">
        <w:t xml:space="preserve"> </w:t>
      </w:r>
      <w:r>
        <w:t xml:space="preserve">для вычисления ускорения за данный кадр. Автомобиль ускорится вперёд только тогда, когда </w:t>
      </w:r>
      <w:r>
        <w:rPr>
          <w:lang w:val="en-US"/>
        </w:rPr>
        <w:t>x</w:t>
      </w:r>
      <w:r w:rsidRPr="00C8511D">
        <w:t>-</w:t>
      </w:r>
      <w:r>
        <w:t xml:space="preserve">компонента вектора ввода равна единице, а текущая скорость меньше максимально доступной вперёд. Назад работает с </w:t>
      </w:r>
      <w:r w:rsidR="004E6D3F">
        <w:t xml:space="preserve">аналогичной логикой, но уже в </w:t>
      </w:r>
      <w:proofErr w:type="spellStart"/>
      <w:r w:rsidR="004E6D3F">
        <w:t>зависиости</w:t>
      </w:r>
      <w:proofErr w:type="spellEnd"/>
      <w:r w:rsidR="004E6D3F">
        <w:t xml:space="preserve"> от максимальной скорости назад и отрицательных значений </w:t>
      </w:r>
      <w:r w:rsidR="004E6D3F">
        <w:rPr>
          <w:lang w:val="en-US"/>
        </w:rPr>
        <w:t>x</w:t>
      </w:r>
      <w:r w:rsidR="004E6D3F" w:rsidRPr="004E6D3F">
        <w:t>-</w:t>
      </w:r>
      <w:r w:rsidR="004E6D3F">
        <w:t>компоненты вектора ввода</w:t>
      </w:r>
      <w:r>
        <w:t>.</w:t>
      </w:r>
    </w:p>
    <w:p w:rsidR="002475D9" w:rsidRDefault="002475D9" w:rsidP="002475D9">
      <w:pPr>
        <w:pStyle w:val="af1"/>
        <w:numPr>
          <w:ilvl w:val="0"/>
          <w:numId w:val="7"/>
        </w:numPr>
      </w:pPr>
      <w:r>
        <w:t>После</w:t>
      </w:r>
      <w:r w:rsidRPr="002475D9">
        <w:t xml:space="preserve"> </w:t>
      </w:r>
      <w:r>
        <w:t>этого</w:t>
      </w:r>
      <w:r w:rsidRPr="002475D9">
        <w:t xml:space="preserve">, </w:t>
      </w:r>
      <w:proofErr w:type="spellStart"/>
      <w:r>
        <w:rPr>
          <w:lang w:val="en-US"/>
        </w:rPr>
        <w:t>glm</w:t>
      </w:r>
      <w:proofErr w:type="spellEnd"/>
      <w:r w:rsidRPr="002475D9">
        <w:t>::</w:t>
      </w:r>
      <w:proofErr w:type="spellStart"/>
      <w:r>
        <w:rPr>
          <w:lang w:val="en-US"/>
        </w:rPr>
        <w:t>vec</w:t>
      </w:r>
      <w:proofErr w:type="spellEnd"/>
      <w:r w:rsidRPr="002475D9">
        <w:t xml:space="preserve">3 </w:t>
      </w:r>
      <w:proofErr w:type="spellStart"/>
      <w:r>
        <w:rPr>
          <w:lang w:val="en-US"/>
        </w:rPr>
        <w:t>currentVelocity</w:t>
      </w:r>
      <w:proofErr w:type="spellEnd"/>
      <w:r w:rsidRPr="002475D9">
        <w:t xml:space="preserve"> – </w:t>
      </w:r>
      <w:r>
        <w:t xml:space="preserve">наша скорость в локальных координатах, суммируется с вычисленным ускорением по оси </w:t>
      </w:r>
      <w:r>
        <w:rPr>
          <w:lang w:val="en-US"/>
        </w:rPr>
        <w:t>Z</w:t>
      </w:r>
      <w:r w:rsidRPr="002475D9">
        <w:t xml:space="preserve">. </w:t>
      </w:r>
      <w:proofErr w:type="gramStart"/>
      <w:r>
        <w:t xml:space="preserve">В силу особенностей импортированной модели автомобиля, вектор скорости приходится множить на вектор </w:t>
      </w:r>
      <w:r>
        <w:rPr>
          <w:lang w:val="en-US"/>
        </w:rPr>
        <w:t>transform</w:t>
      </w:r>
      <w:r w:rsidRPr="002475D9">
        <w:t>.</w:t>
      </w:r>
      <w:proofErr w:type="spellStart"/>
      <w:r>
        <w:rPr>
          <w:lang w:val="en-US"/>
        </w:rPr>
        <w:t>getRight</w:t>
      </w:r>
      <w:proofErr w:type="spellEnd"/>
      <w:r w:rsidRPr="002475D9">
        <w:t xml:space="preserve">() </w:t>
      </w:r>
      <w:r>
        <w:t xml:space="preserve">вместо </w:t>
      </w:r>
      <w:r>
        <w:rPr>
          <w:lang w:val="en-US"/>
        </w:rPr>
        <w:t>transform</w:t>
      </w:r>
      <w:r w:rsidRPr="002475D9">
        <w:t>.</w:t>
      </w:r>
      <w:proofErr w:type="spellStart"/>
      <w:r>
        <w:rPr>
          <w:lang w:val="en-US"/>
        </w:rPr>
        <w:t>getForward</w:t>
      </w:r>
      <w:proofErr w:type="spellEnd"/>
      <w:r w:rsidRPr="002475D9">
        <w:t>(</w:t>
      </w:r>
      <w:r>
        <w:t xml:space="preserve">), а после – инвертировать только его </w:t>
      </w:r>
      <w:r>
        <w:rPr>
          <w:lang w:val="en-US"/>
        </w:rPr>
        <w:t>x</w:t>
      </w:r>
      <w:r w:rsidRPr="002475D9">
        <w:t>-</w:t>
      </w:r>
      <w:r>
        <w:t xml:space="preserve">компоненту (вектор «вправо» модели при импорте вычислялся так, будто бы она перевёрнута, и её ось </w:t>
      </w:r>
      <w:r>
        <w:rPr>
          <w:lang w:val="en-US"/>
        </w:rPr>
        <w:t>Y</w:t>
      </w:r>
      <w:r w:rsidRPr="002475D9">
        <w:t xml:space="preserve"> </w:t>
      </w:r>
      <w:r>
        <w:t>имеет положительное направление вниз.</w:t>
      </w:r>
      <w:proofErr w:type="gramEnd"/>
    </w:p>
    <w:p w:rsidR="002475D9" w:rsidRPr="00865AC9" w:rsidRDefault="002475D9" w:rsidP="002475D9">
      <w:pPr>
        <w:pStyle w:val="af1"/>
        <w:numPr>
          <w:ilvl w:val="0"/>
          <w:numId w:val="7"/>
        </w:numPr>
      </w:pPr>
      <w:r>
        <w:t xml:space="preserve">Поворот автомобиля осуществляется </w:t>
      </w:r>
      <w:r>
        <w:rPr>
          <w:lang w:val="en-US"/>
        </w:rPr>
        <w:t>transform</w:t>
      </w:r>
      <w:r w:rsidRPr="002475D9">
        <w:t>.</w:t>
      </w:r>
      <w:proofErr w:type="spellStart"/>
      <w:r>
        <w:rPr>
          <w:lang w:val="en-US"/>
        </w:rPr>
        <w:t>setRotation</w:t>
      </w:r>
      <w:proofErr w:type="spellEnd"/>
      <w:r w:rsidRPr="002475D9">
        <w:t>(</w:t>
      </w:r>
      <w:proofErr w:type="spellStart"/>
      <w:r>
        <w:rPr>
          <w:lang w:val="en-US"/>
        </w:rPr>
        <w:t>glm</w:t>
      </w:r>
      <w:proofErr w:type="spellEnd"/>
      <w:r w:rsidRPr="002475D9">
        <w:t>::</w:t>
      </w:r>
      <w:proofErr w:type="spellStart"/>
      <w:r>
        <w:rPr>
          <w:lang w:val="en-US"/>
        </w:rPr>
        <w:t>vec</w:t>
      </w:r>
      <w:proofErr w:type="spellEnd"/>
      <w:r w:rsidRPr="002475D9">
        <w:t>3),</w:t>
      </w:r>
      <w:r>
        <w:t xml:space="preserve"> куда мы направляем в качестве </w:t>
      </w:r>
      <w:proofErr w:type="spellStart"/>
      <w:r>
        <w:rPr>
          <w:lang w:val="en-US"/>
        </w:rPr>
        <w:t>rvalue</w:t>
      </w:r>
      <w:proofErr w:type="spellEnd"/>
      <w:r w:rsidRPr="002475D9">
        <w:t xml:space="preserve"> </w:t>
      </w:r>
      <w:r>
        <w:t>только что сконструированный вектор 0</w:t>
      </w:r>
      <w:r w:rsidRPr="002475D9">
        <w:t>,&lt;</w:t>
      </w:r>
      <w:r>
        <w:t>угол поворота колёс*</w:t>
      </w:r>
      <w:proofErr w:type="spellStart"/>
      <w:r>
        <w:rPr>
          <w:lang w:val="en-US"/>
        </w:rPr>
        <w:t>currentVelocity</w:t>
      </w:r>
      <w:proofErr w:type="spellEnd"/>
      <w:r w:rsidRPr="002475D9">
        <w:t>.</w:t>
      </w:r>
      <w:r>
        <w:rPr>
          <w:lang w:val="en-US"/>
        </w:rPr>
        <w:t>z</w:t>
      </w:r>
      <w:r w:rsidRPr="002475D9">
        <w:t>*0.5 &gt;,0</w:t>
      </w:r>
      <w:r>
        <w:t xml:space="preserve">  в радианах.</w:t>
      </w:r>
    </w:p>
    <w:p w:rsidR="00865AC9" w:rsidRPr="002475D9" w:rsidRDefault="00865AC9" w:rsidP="002475D9">
      <w:pPr>
        <w:pStyle w:val="af1"/>
        <w:numPr>
          <w:ilvl w:val="0"/>
          <w:numId w:val="7"/>
        </w:numPr>
      </w:pPr>
      <w:r>
        <w:t>Цикл повторяется на следующем кадре.</w:t>
      </w:r>
    </w:p>
    <w:p w:rsidR="00C8511D" w:rsidRPr="002475D9" w:rsidRDefault="00C8511D" w:rsidP="00C8511D"/>
    <w:p w:rsidR="00F51CED" w:rsidRDefault="000432EE">
      <w:pPr>
        <w:pStyle w:val="2"/>
        <w:spacing w:before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4" w:name="_Toc8"/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>Пример работы программы</w:t>
      </w:r>
      <w:bookmarkEnd w:id="4"/>
    </w:p>
    <w:p w:rsidR="00F51CED" w:rsidRDefault="00AE6457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>
            <wp:extent cx="5731510" cy="3025170"/>
            <wp:effectExtent l="1905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5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1CED" w:rsidRDefault="000432E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="00E9770B">
        <w:rPr>
          <w:rFonts w:ascii="Times New Roman" w:hAnsi="Times New Roman" w:cs="Times New Roman"/>
          <w:sz w:val="24"/>
          <w:szCs w:val="24"/>
        </w:rPr>
        <w:t xml:space="preserve"> -</w:t>
      </w:r>
      <w:r>
        <w:rPr>
          <w:rFonts w:ascii="Times New Roman" w:hAnsi="Times New Roman" w:cs="Times New Roman"/>
          <w:sz w:val="24"/>
          <w:szCs w:val="24"/>
        </w:rPr>
        <w:t xml:space="preserve"> Пример работы программы</w:t>
      </w:r>
    </w:p>
    <w:p w:rsidR="00F51CED" w:rsidRDefault="00AE645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731510" cy="2765876"/>
            <wp:effectExtent l="1905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58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1CED" w:rsidRDefault="000432E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="00E9770B">
        <w:rPr>
          <w:rFonts w:ascii="Times New Roman" w:hAnsi="Times New Roman" w:cs="Times New Roman"/>
          <w:sz w:val="24"/>
          <w:szCs w:val="24"/>
        </w:rPr>
        <w:t xml:space="preserve"> -</w:t>
      </w:r>
      <w:r>
        <w:rPr>
          <w:rFonts w:ascii="Times New Roman" w:hAnsi="Times New Roman" w:cs="Times New Roman"/>
          <w:sz w:val="24"/>
          <w:szCs w:val="24"/>
        </w:rPr>
        <w:t xml:space="preserve"> Пример работы программы</w:t>
      </w:r>
    </w:p>
    <w:p w:rsidR="00F51CED" w:rsidRDefault="00AE645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731510" cy="2751910"/>
            <wp:effectExtent l="1905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1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1CED" w:rsidRDefault="000432E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="00E9770B">
        <w:rPr>
          <w:rFonts w:ascii="Times New Roman" w:hAnsi="Times New Roman" w:cs="Times New Roman"/>
          <w:sz w:val="24"/>
          <w:szCs w:val="24"/>
        </w:rPr>
        <w:t xml:space="preserve"> -</w:t>
      </w:r>
      <w:r>
        <w:rPr>
          <w:rFonts w:ascii="Times New Roman" w:hAnsi="Times New Roman" w:cs="Times New Roman"/>
          <w:sz w:val="24"/>
          <w:szCs w:val="24"/>
        </w:rPr>
        <w:t xml:space="preserve"> Пример работы программы</w:t>
      </w:r>
    </w:p>
    <w:p w:rsidR="00F51CED" w:rsidRDefault="000432EE">
      <w:pPr>
        <w:pStyle w:val="2"/>
        <w:spacing w:before="0" w:line="360" w:lineRule="auto"/>
        <w:ind w:firstLine="720"/>
        <w:jc w:val="center"/>
        <w:rPr>
          <w:rFonts w:ascii="Times New Roman" w:hAnsi="Times New Roman" w:cs="Times New Roman"/>
          <w:color w:val="auto"/>
          <w:sz w:val="24"/>
          <w:szCs w:val="24"/>
          <w:lang w:val="en-US"/>
        </w:rPr>
      </w:pPr>
      <w:bookmarkStart w:id="5" w:name="_Toc9"/>
      <w:r>
        <w:rPr>
          <w:rFonts w:ascii="Times New Roman" w:hAnsi="Times New Roman" w:cs="Times New Roman"/>
          <w:color w:val="auto"/>
          <w:sz w:val="24"/>
          <w:szCs w:val="24"/>
        </w:rPr>
        <w:t>Ошибки и неточности</w:t>
      </w:r>
      <w:bookmarkEnd w:id="5"/>
    </w:p>
    <w:p w:rsidR="00775B26" w:rsidRDefault="00775B26" w:rsidP="00775B26">
      <w:pPr>
        <w:rPr>
          <w:lang w:val="en-US"/>
        </w:rPr>
      </w:pPr>
      <w:r>
        <w:t xml:space="preserve">Данная программа содержит </w:t>
      </w:r>
      <w:proofErr w:type="spellStart"/>
      <w:r>
        <w:t>невыявленные</w:t>
      </w:r>
      <w:proofErr w:type="spellEnd"/>
      <w:r>
        <w:t xml:space="preserve"> утечки памяти из буферов </w:t>
      </w:r>
      <w:r>
        <w:rPr>
          <w:lang w:val="en-US"/>
        </w:rPr>
        <w:t>GLFW</w:t>
      </w:r>
      <w:r>
        <w:t xml:space="preserve">, а так же внутренних буферов экземпляров класса </w:t>
      </w:r>
      <w:r>
        <w:rPr>
          <w:lang w:val="en-US"/>
        </w:rPr>
        <w:t>Model</w:t>
      </w:r>
      <w:r w:rsidRPr="00775B26">
        <w:t xml:space="preserve">. </w:t>
      </w:r>
      <w:r>
        <w:t>Утечки устранимы</w:t>
      </w:r>
      <w:r w:rsidR="0092734F" w:rsidRPr="007F2148">
        <w:t xml:space="preserve">, </w:t>
      </w:r>
      <w:r>
        <w:t xml:space="preserve">но в дальнейшем  в проекте планируется реализация </w:t>
      </w:r>
      <w:r>
        <w:rPr>
          <w:lang w:val="en-US"/>
        </w:rPr>
        <w:t>ECS</w:t>
      </w:r>
      <w:r>
        <w:t xml:space="preserve">, что </w:t>
      </w:r>
      <w:r w:rsidR="00592C0D">
        <w:t>сильно повлияет на работу с памятью.</w:t>
      </w:r>
    </w:p>
    <w:p w:rsidR="007F2148" w:rsidRPr="007F2148" w:rsidRDefault="007F2148" w:rsidP="00775B26">
      <w:r>
        <w:t>Внутри сцены логика движения автомобиля носит весьма поверхностный характер. Автомобиль не имеет коллизий с окружающей средой, не имеет учёта коэффициента трения поверхностей, не имеет гравитации</w:t>
      </w:r>
      <w:proofErr w:type="gramStart"/>
      <w:r>
        <w:t xml:space="preserve">. </w:t>
      </w:r>
      <w:proofErr w:type="gramEnd"/>
      <w:r>
        <w:t>«Дорога» является просто моделью, через дома можно проехать, пролететь, за границами карты также возможно движение.</w:t>
      </w:r>
    </w:p>
    <w:p w:rsidR="00F51CED" w:rsidRDefault="000432EE">
      <w:pPr>
        <w:pStyle w:val="2"/>
        <w:spacing w:before="0" w:line="360" w:lineRule="auto"/>
        <w:ind w:firstLine="720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10"/>
      <w:r>
        <w:rPr>
          <w:rFonts w:ascii="Times New Roman" w:hAnsi="Times New Roman" w:cs="Times New Roman"/>
          <w:color w:val="auto"/>
          <w:sz w:val="24"/>
          <w:szCs w:val="24"/>
        </w:rPr>
        <w:t>Вывод</w:t>
      </w:r>
      <w:bookmarkEnd w:id="6"/>
    </w:p>
    <w:p w:rsidR="00F51CED" w:rsidRDefault="00043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ходе выполнения расчетно-графической работы мно</w:t>
      </w:r>
      <w:r w:rsidR="00731311">
        <w:rPr>
          <w:rFonts w:ascii="Times New Roman" w:hAnsi="Times New Roman" w:cs="Times New Roman"/>
          <w:sz w:val="24"/>
          <w:szCs w:val="24"/>
        </w:rPr>
        <w:t>й</w:t>
      </w:r>
      <w:r>
        <w:rPr>
          <w:rFonts w:ascii="Times New Roman" w:hAnsi="Times New Roman" w:cs="Times New Roman"/>
          <w:sz w:val="24"/>
          <w:szCs w:val="24"/>
        </w:rPr>
        <w:t xml:space="preserve"> была написана прог</w:t>
      </w:r>
      <w:r w:rsidR="00592C0D">
        <w:rPr>
          <w:rFonts w:ascii="Times New Roman" w:hAnsi="Times New Roman" w:cs="Times New Roman"/>
          <w:sz w:val="24"/>
          <w:szCs w:val="24"/>
        </w:rPr>
        <w:t xml:space="preserve">рамма, выполняющая импорт моделей и текстур, а так же </w:t>
      </w:r>
      <w:proofErr w:type="spellStart"/>
      <w:r w:rsidR="00592C0D">
        <w:rPr>
          <w:rFonts w:ascii="Times New Roman" w:hAnsi="Times New Roman" w:cs="Times New Roman"/>
          <w:sz w:val="24"/>
          <w:szCs w:val="24"/>
        </w:rPr>
        <w:t>отрисовку</w:t>
      </w:r>
      <w:proofErr w:type="spellEnd"/>
      <w:r w:rsidR="00592C0D">
        <w:rPr>
          <w:rFonts w:ascii="Times New Roman" w:hAnsi="Times New Roman" w:cs="Times New Roman"/>
          <w:sz w:val="24"/>
          <w:szCs w:val="24"/>
        </w:rPr>
        <w:t xml:space="preserve"> сцены в трёхмерном пространстве с учётом пользовательского ввода</w:t>
      </w:r>
      <w:r>
        <w:rPr>
          <w:rFonts w:ascii="Times New Roman" w:hAnsi="Times New Roman" w:cs="Times New Roman"/>
          <w:sz w:val="24"/>
          <w:szCs w:val="24"/>
        </w:rPr>
        <w:t xml:space="preserve">. Были получены навыки работы с графической библиотекой </w:t>
      </w:r>
      <w:r w:rsidR="00592C0D">
        <w:rPr>
          <w:rFonts w:ascii="Times New Roman" w:hAnsi="Times New Roman" w:cs="Times New Roman"/>
          <w:sz w:val="24"/>
          <w:szCs w:val="24"/>
          <w:lang w:val="en-US"/>
        </w:rPr>
        <w:t>GLFW</w:t>
      </w:r>
      <w:proofErr w:type="gramStart"/>
      <w:r>
        <w:rPr>
          <w:rFonts w:ascii="Times New Roman" w:hAnsi="Times New Roman" w:cs="Times New Roman"/>
          <w:sz w:val="24"/>
          <w:szCs w:val="24"/>
        </w:rPr>
        <w:t>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OpenGL</w:t>
      </w:r>
      <w:r w:rsidR="00592C0D" w:rsidRPr="00592C0D">
        <w:rPr>
          <w:rFonts w:ascii="Times New Roman" w:hAnsi="Times New Roman" w:cs="Times New Roman"/>
          <w:sz w:val="24"/>
          <w:szCs w:val="24"/>
        </w:rPr>
        <w:t xml:space="preserve">, </w:t>
      </w:r>
      <w:r w:rsidR="00592C0D">
        <w:rPr>
          <w:rFonts w:ascii="Times New Roman" w:hAnsi="Times New Roman" w:cs="Times New Roman"/>
          <w:sz w:val="24"/>
          <w:szCs w:val="24"/>
        </w:rPr>
        <w:t xml:space="preserve">библиотеками </w:t>
      </w:r>
      <w:proofErr w:type="spellStart"/>
      <w:r w:rsidR="00592C0D">
        <w:rPr>
          <w:rFonts w:ascii="Times New Roman" w:hAnsi="Times New Roman" w:cs="Times New Roman"/>
          <w:sz w:val="24"/>
          <w:szCs w:val="24"/>
          <w:lang w:val="en-US"/>
        </w:rPr>
        <w:t>glm</w:t>
      </w:r>
      <w:proofErr w:type="spellEnd"/>
      <w:r w:rsidR="00592C0D" w:rsidRPr="00592C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92C0D">
        <w:rPr>
          <w:rFonts w:ascii="Times New Roman" w:hAnsi="Times New Roman" w:cs="Times New Roman"/>
          <w:sz w:val="24"/>
          <w:szCs w:val="24"/>
          <w:lang w:val="en-US"/>
        </w:rPr>
        <w:t>assimp</w:t>
      </w:r>
      <w:proofErr w:type="spellEnd"/>
      <w:r w:rsidR="00592C0D" w:rsidRPr="00592C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92C0D">
        <w:rPr>
          <w:rFonts w:ascii="Times New Roman" w:hAnsi="Times New Roman" w:cs="Times New Roman"/>
          <w:sz w:val="24"/>
          <w:szCs w:val="24"/>
          <w:lang w:val="en-US"/>
        </w:rPr>
        <w:t>stb</w:t>
      </w:r>
      <w:proofErr w:type="spellEnd"/>
      <w:r w:rsidR="00592C0D" w:rsidRPr="00592C0D">
        <w:rPr>
          <w:rFonts w:ascii="Times New Roman" w:hAnsi="Times New Roman" w:cs="Times New Roman"/>
          <w:sz w:val="24"/>
          <w:szCs w:val="24"/>
        </w:rPr>
        <w:t>_</w:t>
      </w:r>
      <w:r w:rsidR="00592C0D">
        <w:rPr>
          <w:rFonts w:ascii="Times New Roman" w:hAnsi="Times New Roman" w:cs="Times New Roman"/>
          <w:sz w:val="24"/>
          <w:szCs w:val="24"/>
          <w:lang w:val="en-US"/>
        </w:rPr>
        <w:t>image</w:t>
      </w:r>
      <w:r w:rsidR="00592C0D" w:rsidRPr="00592C0D">
        <w:rPr>
          <w:rFonts w:ascii="Times New Roman" w:hAnsi="Times New Roman" w:cs="Times New Roman"/>
          <w:sz w:val="24"/>
          <w:szCs w:val="24"/>
        </w:rPr>
        <w:t xml:space="preserve"> </w:t>
      </w:r>
      <w:r w:rsidR="00592C0D">
        <w:rPr>
          <w:rFonts w:ascii="Times New Roman" w:hAnsi="Times New Roman" w:cs="Times New Roman"/>
          <w:sz w:val="24"/>
          <w:szCs w:val="24"/>
        </w:rPr>
        <w:t xml:space="preserve">и </w:t>
      </w:r>
      <w:r w:rsidR="00592C0D" w:rsidRPr="00592C0D">
        <w:rPr>
          <w:rFonts w:ascii="Times New Roman" w:hAnsi="Times New Roman" w:cs="Times New Roman"/>
          <w:sz w:val="24"/>
          <w:szCs w:val="24"/>
        </w:rPr>
        <w:t xml:space="preserve"> </w:t>
      </w:r>
      <w:r w:rsidR="00592C0D">
        <w:rPr>
          <w:rFonts w:ascii="Times New Roman" w:hAnsi="Times New Roman" w:cs="Times New Roman"/>
          <w:sz w:val="24"/>
          <w:szCs w:val="24"/>
          <w:lang w:val="en-US"/>
        </w:rPr>
        <w:t>glad</w:t>
      </w:r>
      <w:r w:rsidRPr="006C2A40">
        <w:rPr>
          <w:rFonts w:ascii="Times New Roman" w:hAnsi="Times New Roman" w:cs="Times New Roman"/>
          <w:sz w:val="24"/>
          <w:szCs w:val="24"/>
        </w:rPr>
        <w:t>.</w:t>
      </w:r>
    </w:p>
    <w:p w:rsidR="00F51CED" w:rsidRDefault="00043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51CED" w:rsidRDefault="000432EE">
      <w:pPr>
        <w:pStyle w:val="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12"/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>Список литературы</w:t>
      </w:r>
      <w:bookmarkEnd w:id="7"/>
    </w:p>
    <w:p w:rsidR="00F51CED" w:rsidRDefault="000432EE">
      <w:pPr>
        <w:shd w:val="clear" w:color="auto" w:fill="FFFFFF"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1.Подбельский В.В., Фомин С.С. Программирование на языке Си: Учеб.пособие.2-е доп.Изд. – М.: Финансы и статистика, 2004 – 600 с.</w:t>
      </w:r>
    </w:p>
    <w:p w:rsidR="00F51CED" w:rsidRDefault="000432EE">
      <w:pPr>
        <w:shd w:val="clear" w:color="auto" w:fill="FFFFFF"/>
        <w:spacing w:after="0" w:line="360" w:lineRule="auto"/>
        <w:ind w:hanging="1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2.Романов Е. Л. Си/Си++. От дилетанта до профессионала. Электронное учебное "Программирование", "Технология программирования" для студентов 1–2 курсов направления 230100 : учеб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особие / Е. Л. Романов. – Новосибирский государственный технический университет, 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регистрации 0321000528, 2010 - 581 с.</w:t>
      </w:r>
    </w:p>
    <w:p w:rsidR="00F51CED" w:rsidRDefault="000432EE">
      <w:pPr>
        <w:shd w:val="clear" w:color="auto" w:fill="FFFFFF"/>
        <w:spacing w:after="0" w:line="360" w:lineRule="auto"/>
        <w:ind w:hanging="52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3.Си/Си++ от дилетанта до профессионала [Электронный ресурс].</w:t>
      </w:r>
    </w:p>
    <w:p w:rsidR="00F51CED" w:rsidRPr="006C2A40" w:rsidRDefault="000432EE">
      <w:pPr>
        <w:spacing w:after="0" w:line="360" w:lineRule="auto"/>
        <w:rPr>
          <w:lang w:val="en-US"/>
        </w:rPr>
      </w:pPr>
      <w:r w:rsidRPr="006C2A4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URL: http://ermak.cs.nstu.ru/cprog/HTML/index.htm </w:t>
      </w: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Pr="006C2A40" w:rsidRDefault="00F51C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51CED" w:rsidRDefault="000432EE">
      <w:pPr>
        <w:pStyle w:val="2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11"/>
      <w:r>
        <w:rPr>
          <w:rFonts w:ascii="Times New Roman" w:hAnsi="Times New Roman" w:cs="Times New Roman"/>
          <w:color w:val="auto"/>
          <w:sz w:val="24"/>
          <w:szCs w:val="24"/>
        </w:rPr>
        <w:t>Приложение А. Исходный код программы</w:t>
      </w:r>
      <w:bookmarkEnd w:id="8"/>
    </w:p>
    <w:p w:rsidR="00225388" w:rsidRPr="00286625" w:rsidRDefault="00225388" w:rsidP="00225388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bookmarkStart w:id="9" w:name="_GoBack"/>
      <w:bookmarkEnd w:id="9"/>
      <w:r w:rsidRPr="00286625"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225388" w:rsidRPr="00286625" w:rsidRDefault="00225388" w:rsidP="00225388">
      <w:pPr>
        <w:spacing w:after="0" w:line="360" w:lineRule="auto"/>
        <w:ind w:firstLine="851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286625">
        <w:rPr>
          <w:rFonts w:ascii="Times New Roman" w:hAnsi="Times New Roman" w:cs="Times New Roman"/>
          <w:i/>
          <w:color w:val="FF0000"/>
          <w:sz w:val="28"/>
          <w:szCs w:val="28"/>
        </w:rPr>
        <w:t>Здесь  привести код программы с комментариями!!!</w:t>
      </w:r>
    </w:p>
    <w:p w:rsidR="00F51CED" w:rsidRDefault="00F51CED" w:rsidP="00225388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sectPr w:rsidR="00F51CED" w:rsidSect="00375A9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044" w:right="1440" w:bottom="1020" w:left="1440" w:header="708" w:footer="708" w:gutter="0"/>
      <w:paperSrc w:first="1" w:other="1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4901" w:rsidRDefault="009B4901">
      <w:pPr>
        <w:spacing w:after="0" w:line="240" w:lineRule="auto"/>
      </w:pPr>
      <w:r>
        <w:separator/>
      </w:r>
    </w:p>
  </w:endnote>
  <w:endnote w:type="continuationSeparator" w:id="0">
    <w:p w:rsidR="009B4901" w:rsidRDefault="009B4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">
    <w:altName w:val="Microsoft YaHei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Segment7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B7725" w:rsidRDefault="000B7725">
    <w:pPr>
      <w:pStyle w:val="afd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1CED" w:rsidRDefault="00375A91">
    <w:pPr>
      <w:spacing w:after="0" w:line="240" w:lineRule="auto"/>
      <w:jc w:val="center"/>
    </w:pPr>
    <w:r>
      <w:fldChar w:fldCharType="begin"/>
    </w:r>
    <w:r w:rsidR="000432EE">
      <w:instrText>PAGE</w:instrText>
    </w:r>
    <w:r>
      <w:fldChar w:fldCharType="separate"/>
    </w:r>
    <w:r w:rsidR="00A31F99">
      <w:rPr>
        <w:noProof/>
      </w:rPr>
      <w:t>5</w:t>
    </w:r>
    <w:r>
      <w:fldChar w:fldCharType="end"/>
    </w:r>
  </w:p>
  <w:p w:rsidR="00F51CED" w:rsidRDefault="00F51CED">
    <w:pPr>
      <w:spacing w:after="0" w:line="240" w:lineRule="auto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1CED" w:rsidRDefault="000432EE">
    <w:pPr>
      <w:spacing w:after="0" w:line="24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Новосибирск 202</w:t>
    </w:r>
    <w:r w:rsidR="00E9770B">
      <w:rPr>
        <w:rFonts w:ascii="Times New Roman" w:hAnsi="Times New Roman" w:cs="Times New Roman"/>
        <w:sz w:val="24"/>
        <w:szCs w:val="24"/>
      </w:rPr>
      <w:t>5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4901" w:rsidRDefault="009B4901">
      <w:pPr>
        <w:spacing w:after="0" w:line="240" w:lineRule="auto"/>
      </w:pPr>
      <w:r>
        <w:separator/>
      </w:r>
    </w:p>
  </w:footnote>
  <w:footnote w:type="continuationSeparator" w:id="0">
    <w:p w:rsidR="009B4901" w:rsidRDefault="009B49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B7725" w:rsidRDefault="000B7725">
    <w:pPr>
      <w:pStyle w:val="afb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1CED" w:rsidRPr="000B7725" w:rsidRDefault="00F51CED">
    <w:pPr>
      <w:spacing w:after="0" w:line="240" w:lineRule="auto"/>
      <w:rPr>
        <w:lang w:val="en-US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1CED" w:rsidRDefault="00F51CED">
    <w:pPr>
      <w:spacing w:after="0" w:line="240" w:lineRule="aut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C87988"/>
    <w:multiLevelType w:val="hybridMultilevel"/>
    <w:tmpl w:val="58DA20D4"/>
    <w:lvl w:ilvl="0" w:tplc="B344CECE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52" w:hanging="360"/>
      </w:pPr>
    </w:lvl>
    <w:lvl w:ilvl="2" w:tplc="0419001B" w:tentative="1">
      <w:start w:val="1"/>
      <w:numFmt w:val="lowerRoman"/>
      <w:lvlText w:val="%3."/>
      <w:lvlJc w:val="right"/>
      <w:pPr>
        <w:ind w:left="2472" w:hanging="180"/>
      </w:pPr>
    </w:lvl>
    <w:lvl w:ilvl="3" w:tplc="0419000F" w:tentative="1">
      <w:start w:val="1"/>
      <w:numFmt w:val="decimal"/>
      <w:lvlText w:val="%4."/>
      <w:lvlJc w:val="left"/>
      <w:pPr>
        <w:ind w:left="3192" w:hanging="360"/>
      </w:pPr>
    </w:lvl>
    <w:lvl w:ilvl="4" w:tplc="04190019" w:tentative="1">
      <w:start w:val="1"/>
      <w:numFmt w:val="lowerLetter"/>
      <w:lvlText w:val="%5."/>
      <w:lvlJc w:val="left"/>
      <w:pPr>
        <w:ind w:left="3912" w:hanging="360"/>
      </w:pPr>
    </w:lvl>
    <w:lvl w:ilvl="5" w:tplc="0419001B" w:tentative="1">
      <w:start w:val="1"/>
      <w:numFmt w:val="lowerRoman"/>
      <w:lvlText w:val="%6."/>
      <w:lvlJc w:val="right"/>
      <w:pPr>
        <w:ind w:left="4632" w:hanging="180"/>
      </w:pPr>
    </w:lvl>
    <w:lvl w:ilvl="6" w:tplc="0419000F" w:tentative="1">
      <w:start w:val="1"/>
      <w:numFmt w:val="decimal"/>
      <w:lvlText w:val="%7."/>
      <w:lvlJc w:val="left"/>
      <w:pPr>
        <w:ind w:left="5352" w:hanging="360"/>
      </w:pPr>
    </w:lvl>
    <w:lvl w:ilvl="7" w:tplc="04190019" w:tentative="1">
      <w:start w:val="1"/>
      <w:numFmt w:val="lowerLetter"/>
      <w:lvlText w:val="%8."/>
      <w:lvlJc w:val="left"/>
      <w:pPr>
        <w:ind w:left="6072" w:hanging="360"/>
      </w:pPr>
    </w:lvl>
    <w:lvl w:ilvl="8" w:tplc="0419001B" w:tentative="1">
      <w:start w:val="1"/>
      <w:numFmt w:val="lowerRoman"/>
      <w:lvlText w:val="%9."/>
      <w:lvlJc w:val="right"/>
      <w:pPr>
        <w:ind w:left="6792" w:hanging="180"/>
      </w:pPr>
    </w:lvl>
  </w:abstractNum>
  <w:abstractNum w:abstractNumId="1">
    <w:nsid w:val="1E3F7D11"/>
    <w:multiLevelType w:val="hybridMultilevel"/>
    <w:tmpl w:val="B5249832"/>
    <w:lvl w:ilvl="0" w:tplc="42320168">
      <w:start w:val="1"/>
      <w:numFmt w:val="decimal"/>
      <w:lvlText w:val="%1."/>
      <w:lvlJc w:val="left"/>
      <w:pPr>
        <w:ind w:left="720" w:hanging="360"/>
      </w:pPr>
    </w:lvl>
    <w:lvl w:ilvl="1" w:tplc="5A5E3486" w:tentative="1">
      <w:start w:val="1"/>
      <w:numFmt w:val="lowerLetter"/>
      <w:lvlText w:val="%2."/>
      <w:lvlJc w:val="left"/>
      <w:pPr>
        <w:ind w:left="1440" w:hanging="360"/>
      </w:pPr>
    </w:lvl>
    <w:lvl w:ilvl="2" w:tplc="6D1E88C2" w:tentative="1">
      <w:start w:val="1"/>
      <w:numFmt w:val="lowerRoman"/>
      <w:lvlText w:val="%3."/>
      <w:lvlJc w:val="right"/>
      <w:pPr>
        <w:ind w:left="2160" w:hanging="360"/>
      </w:pPr>
    </w:lvl>
    <w:lvl w:ilvl="3" w:tplc="24900CE0" w:tentative="1">
      <w:start w:val="1"/>
      <w:numFmt w:val="decimal"/>
      <w:lvlText w:val="%4."/>
      <w:lvlJc w:val="left"/>
      <w:pPr>
        <w:ind w:left="2880" w:hanging="360"/>
      </w:pPr>
    </w:lvl>
    <w:lvl w:ilvl="4" w:tplc="288E3F90" w:tentative="1">
      <w:start w:val="1"/>
      <w:numFmt w:val="lowerLetter"/>
      <w:lvlText w:val="%5."/>
      <w:lvlJc w:val="left"/>
      <w:pPr>
        <w:ind w:left="3600" w:hanging="360"/>
      </w:pPr>
    </w:lvl>
    <w:lvl w:ilvl="5" w:tplc="E9EEFEA0" w:tentative="1">
      <w:start w:val="1"/>
      <w:numFmt w:val="lowerRoman"/>
      <w:lvlText w:val="%6."/>
      <w:lvlJc w:val="right"/>
      <w:pPr>
        <w:ind w:left="4320" w:hanging="360"/>
      </w:pPr>
    </w:lvl>
    <w:lvl w:ilvl="6" w:tplc="E5D2455E" w:tentative="1">
      <w:start w:val="1"/>
      <w:numFmt w:val="decimal"/>
      <w:lvlText w:val="%7."/>
      <w:lvlJc w:val="left"/>
      <w:pPr>
        <w:ind w:left="5040" w:hanging="360"/>
      </w:pPr>
    </w:lvl>
    <w:lvl w:ilvl="7" w:tplc="A6488BE2" w:tentative="1">
      <w:start w:val="1"/>
      <w:numFmt w:val="lowerLetter"/>
      <w:lvlText w:val="%8."/>
      <w:lvlJc w:val="left"/>
      <w:pPr>
        <w:ind w:left="5760" w:hanging="360"/>
      </w:pPr>
    </w:lvl>
    <w:lvl w:ilvl="8" w:tplc="FC7854BA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">
    <w:nsid w:val="21805B7C"/>
    <w:multiLevelType w:val="hybridMultilevel"/>
    <w:tmpl w:val="E4985D5A"/>
    <w:lvl w:ilvl="0" w:tplc="CF94D912">
      <w:start w:val="1"/>
      <w:numFmt w:val="decimal"/>
      <w:lvlText w:val="%1."/>
      <w:lvlJc w:val="left"/>
      <w:pPr>
        <w:ind w:left="5040" w:hanging="360"/>
      </w:pPr>
    </w:lvl>
    <w:lvl w:ilvl="1" w:tplc="3488A040">
      <w:start w:val="1"/>
      <w:numFmt w:val="lowerLetter"/>
      <w:lvlText w:val="%2."/>
      <w:lvlJc w:val="left"/>
      <w:pPr>
        <w:ind w:left="5760" w:hanging="360"/>
      </w:pPr>
    </w:lvl>
    <w:lvl w:ilvl="2" w:tplc="54222E1C" w:tentative="1">
      <w:start w:val="1"/>
      <w:numFmt w:val="lowerRoman"/>
      <w:lvlText w:val="%3."/>
      <w:lvlJc w:val="right"/>
      <w:pPr>
        <w:ind w:left="6480" w:hanging="360"/>
      </w:pPr>
    </w:lvl>
    <w:lvl w:ilvl="3" w:tplc="300A65E0" w:tentative="1">
      <w:start w:val="1"/>
      <w:numFmt w:val="decimal"/>
      <w:lvlText w:val="%4."/>
      <w:lvlJc w:val="left"/>
      <w:pPr>
        <w:ind w:left="7200" w:hanging="360"/>
      </w:pPr>
    </w:lvl>
    <w:lvl w:ilvl="4" w:tplc="BC1AD47A" w:tentative="1">
      <w:start w:val="1"/>
      <w:numFmt w:val="lowerLetter"/>
      <w:lvlText w:val="%5."/>
      <w:lvlJc w:val="left"/>
      <w:pPr>
        <w:ind w:left="7920" w:hanging="360"/>
      </w:pPr>
    </w:lvl>
    <w:lvl w:ilvl="5" w:tplc="E7D4483A" w:tentative="1">
      <w:start w:val="1"/>
      <w:numFmt w:val="lowerRoman"/>
      <w:lvlText w:val="%6."/>
      <w:lvlJc w:val="right"/>
      <w:pPr>
        <w:ind w:left="8640" w:hanging="360"/>
      </w:pPr>
    </w:lvl>
    <w:lvl w:ilvl="6" w:tplc="6472E438" w:tentative="1">
      <w:start w:val="1"/>
      <w:numFmt w:val="decimal"/>
      <w:lvlText w:val="%7."/>
      <w:lvlJc w:val="left"/>
      <w:pPr>
        <w:ind w:left="9360" w:hanging="360"/>
      </w:pPr>
    </w:lvl>
    <w:lvl w:ilvl="7" w:tplc="E786C490" w:tentative="1">
      <w:start w:val="1"/>
      <w:numFmt w:val="lowerLetter"/>
      <w:lvlText w:val="%8."/>
      <w:lvlJc w:val="left"/>
      <w:pPr>
        <w:ind w:left="10080" w:hanging="360"/>
      </w:pPr>
    </w:lvl>
    <w:lvl w:ilvl="8" w:tplc="6BCA9CA2" w:tentative="1">
      <w:start w:val="1"/>
      <w:numFmt w:val="lowerRoman"/>
      <w:lvlText w:val="%9."/>
      <w:lvlJc w:val="right"/>
      <w:pPr>
        <w:ind w:left="10800" w:hanging="360"/>
      </w:pPr>
    </w:lvl>
  </w:abstractNum>
  <w:abstractNum w:abstractNumId="3">
    <w:nsid w:val="3AAE571A"/>
    <w:multiLevelType w:val="hybridMultilevel"/>
    <w:tmpl w:val="726AD968"/>
    <w:lvl w:ilvl="0" w:tplc="F66893D2">
      <w:start w:val="1"/>
      <w:numFmt w:val="decimal"/>
      <w:lvlText w:val="%1."/>
      <w:lvlJc w:val="left"/>
      <w:pPr>
        <w:ind w:left="1440" w:hanging="360"/>
      </w:pPr>
    </w:lvl>
    <w:lvl w:ilvl="1" w:tplc="59404F9E" w:tentative="1">
      <w:start w:val="1"/>
      <w:numFmt w:val="lowerLetter"/>
      <w:lvlText w:val="%2."/>
      <w:lvlJc w:val="left"/>
      <w:pPr>
        <w:ind w:left="2160" w:hanging="360"/>
      </w:pPr>
    </w:lvl>
    <w:lvl w:ilvl="2" w:tplc="EAD21DA4" w:tentative="1">
      <w:start w:val="1"/>
      <w:numFmt w:val="lowerRoman"/>
      <w:lvlText w:val="%3."/>
      <w:lvlJc w:val="right"/>
      <w:pPr>
        <w:ind w:left="2880" w:hanging="360"/>
      </w:pPr>
    </w:lvl>
    <w:lvl w:ilvl="3" w:tplc="8B467748" w:tentative="1">
      <w:start w:val="1"/>
      <w:numFmt w:val="decimal"/>
      <w:lvlText w:val="%4."/>
      <w:lvlJc w:val="left"/>
      <w:pPr>
        <w:ind w:left="3600" w:hanging="360"/>
      </w:pPr>
    </w:lvl>
    <w:lvl w:ilvl="4" w:tplc="849CCA5C" w:tentative="1">
      <w:start w:val="1"/>
      <w:numFmt w:val="lowerLetter"/>
      <w:lvlText w:val="%5."/>
      <w:lvlJc w:val="left"/>
      <w:pPr>
        <w:ind w:left="4320" w:hanging="360"/>
      </w:pPr>
    </w:lvl>
    <w:lvl w:ilvl="5" w:tplc="D960DA96" w:tentative="1">
      <w:start w:val="1"/>
      <w:numFmt w:val="lowerRoman"/>
      <w:lvlText w:val="%6."/>
      <w:lvlJc w:val="right"/>
      <w:pPr>
        <w:ind w:left="5040" w:hanging="360"/>
      </w:pPr>
    </w:lvl>
    <w:lvl w:ilvl="6" w:tplc="3CC4A81C" w:tentative="1">
      <w:start w:val="1"/>
      <w:numFmt w:val="decimal"/>
      <w:lvlText w:val="%7."/>
      <w:lvlJc w:val="left"/>
      <w:pPr>
        <w:ind w:left="5760" w:hanging="360"/>
      </w:pPr>
    </w:lvl>
    <w:lvl w:ilvl="7" w:tplc="E9A88986" w:tentative="1">
      <w:start w:val="1"/>
      <w:numFmt w:val="lowerLetter"/>
      <w:lvlText w:val="%8."/>
      <w:lvlJc w:val="left"/>
      <w:pPr>
        <w:ind w:left="6480" w:hanging="360"/>
      </w:pPr>
    </w:lvl>
    <w:lvl w:ilvl="8" w:tplc="5F66596E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4">
    <w:nsid w:val="51F8710F"/>
    <w:multiLevelType w:val="hybridMultilevel"/>
    <w:tmpl w:val="38044D84"/>
    <w:lvl w:ilvl="0" w:tplc="51965472">
      <w:start w:val="1"/>
      <w:numFmt w:val="decimal"/>
      <w:lvlText w:val="%1."/>
      <w:lvlJc w:val="left"/>
      <w:pPr>
        <w:ind w:left="1440" w:hanging="360"/>
      </w:pPr>
    </w:lvl>
    <w:lvl w:ilvl="1" w:tplc="161C7E2E" w:tentative="1">
      <w:start w:val="1"/>
      <w:numFmt w:val="lowerLetter"/>
      <w:lvlText w:val="%2."/>
      <w:lvlJc w:val="left"/>
      <w:pPr>
        <w:ind w:left="2160" w:hanging="360"/>
      </w:pPr>
    </w:lvl>
    <w:lvl w:ilvl="2" w:tplc="35B0F652" w:tentative="1">
      <w:start w:val="1"/>
      <w:numFmt w:val="lowerRoman"/>
      <w:lvlText w:val="%3."/>
      <w:lvlJc w:val="right"/>
      <w:pPr>
        <w:ind w:left="2880" w:hanging="360"/>
      </w:pPr>
    </w:lvl>
    <w:lvl w:ilvl="3" w:tplc="566857DC" w:tentative="1">
      <w:start w:val="1"/>
      <w:numFmt w:val="decimal"/>
      <w:lvlText w:val="%4."/>
      <w:lvlJc w:val="left"/>
      <w:pPr>
        <w:ind w:left="3600" w:hanging="360"/>
      </w:pPr>
    </w:lvl>
    <w:lvl w:ilvl="4" w:tplc="2B42F220" w:tentative="1">
      <w:start w:val="1"/>
      <w:numFmt w:val="lowerLetter"/>
      <w:lvlText w:val="%5."/>
      <w:lvlJc w:val="left"/>
      <w:pPr>
        <w:ind w:left="4320" w:hanging="360"/>
      </w:pPr>
    </w:lvl>
    <w:lvl w:ilvl="5" w:tplc="7500E1D4" w:tentative="1">
      <w:start w:val="1"/>
      <w:numFmt w:val="lowerRoman"/>
      <w:lvlText w:val="%6."/>
      <w:lvlJc w:val="right"/>
      <w:pPr>
        <w:ind w:left="5040" w:hanging="360"/>
      </w:pPr>
    </w:lvl>
    <w:lvl w:ilvl="6" w:tplc="09AA0CA4" w:tentative="1">
      <w:start w:val="1"/>
      <w:numFmt w:val="decimal"/>
      <w:lvlText w:val="%7."/>
      <w:lvlJc w:val="left"/>
      <w:pPr>
        <w:ind w:left="5760" w:hanging="360"/>
      </w:pPr>
    </w:lvl>
    <w:lvl w:ilvl="7" w:tplc="60505574" w:tentative="1">
      <w:start w:val="1"/>
      <w:numFmt w:val="lowerLetter"/>
      <w:lvlText w:val="%8."/>
      <w:lvlJc w:val="left"/>
      <w:pPr>
        <w:ind w:left="6480" w:hanging="360"/>
      </w:pPr>
    </w:lvl>
    <w:lvl w:ilvl="8" w:tplc="AB3CD2DA" w:tentative="1">
      <w:start w:val="1"/>
      <w:numFmt w:val="lowerRoman"/>
      <w:lvlText w:val="%9."/>
      <w:lvlJc w:val="right"/>
      <w:pPr>
        <w:ind w:left="7200" w:hanging="360"/>
      </w:pPr>
    </w:lvl>
  </w:abstractNum>
  <w:abstractNum w:abstractNumId="5">
    <w:nsid w:val="65EF5CD8"/>
    <w:multiLevelType w:val="hybridMultilevel"/>
    <w:tmpl w:val="283E1B2E"/>
    <w:lvl w:ilvl="0" w:tplc="28D24FD4">
      <w:start w:val="1"/>
      <w:numFmt w:val="decimal"/>
      <w:lvlText w:val="%1."/>
      <w:lvlJc w:val="left"/>
      <w:pPr>
        <w:ind w:left="420" w:hanging="360"/>
      </w:pPr>
    </w:lvl>
    <w:lvl w:ilvl="1" w:tplc="CBE81782" w:tentative="1">
      <w:start w:val="1"/>
      <w:numFmt w:val="lowerLetter"/>
      <w:lvlText w:val="%2."/>
      <w:lvlJc w:val="left"/>
      <w:pPr>
        <w:ind w:left="1140" w:hanging="360"/>
      </w:pPr>
    </w:lvl>
    <w:lvl w:ilvl="2" w:tplc="34A050D0" w:tentative="1">
      <w:start w:val="1"/>
      <w:numFmt w:val="lowerRoman"/>
      <w:lvlText w:val="%3."/>
      <w:lvlJc w:val="right"/>
      <w:pPr>
        <w:ind w:left="1860" w:hanging="360"/>
      </w:pPr>
    </w:lvl>
    <w:lvl w:ilvl="3" w:tplc="9D16E4A4" w:tentative="1">
      <w:start w:val="1"/>
      <w:numFmt w:val="decimal"/>
      <w:lvlText w:val="%4."/>
      <w:lvlJc w:val="left"/>
      <w:pPr>
        <w:ind w:left="2580" w:hanging="360"/>
      </w:pPr>
    </w:lvl>
    <w:lvl w:ilvl="4" w:tplc="FED4AFE6" w:tentative="1">
      <w:start w:val="1"/>
      <w:numFmt w:val="lowerLetter"/>
      <w:lvlText w:val="%5."/>
      <w:lvlJc w:val="left"/>
      <w:pPr>
        <w:ind w:left="3300" w:hanging="360"/>
      </w:pPr>
    </w:lvl>
    <w:lvl w:ilvl="5" w:tplc="83562362" w:tentative="1">
      <w:start w:val="1"/>
      <w:numFmt w:val="lowerRoman"/>
      <w:lvlText w:val="%6."/>
      <w:lvlJc w:val="right"/>
      <w:pPr>
        <w:ind w:left="4020" w:hanging="360"/>
      </w:pPr>
    </w:lvl>
    <w:lvl w:ilvl="6" w:tplc="A89613D8" w:tentative="1">
      <w:start w:val="1"/>
      <w:numFmt w:val="decimal"/>
      <w:lvlText w:val="%7."/>
      <w:lvlJc w:val="left"/>
      <w:pPr>
        <w:ind w:left="4740" w:hanging="360"/>
      </w:pPr>
    </w:lvl>
    <w:lvl w:ilvl="7" w:tplc="A76420B0" w:tentative="1">
      <w:start w:val="1"/>
      <w:numFmt w:val="lowerLetter"/>
      <w:lvlText w:val="%8."/>
      <w:lvlJc w:val="left"/>
      <w:pPr>
        <w:ind w:left="5460" w:hanging="360"/>
      </w:pPr>
    </w:lvl>
    <w:lvl w:ilvl="8" w:tplc="8224430C" w:tentative="1">
      <w:start w:val="1"/>
      <w:numFmt w:val="lowerRoman"/>
      <w:lvlText w:val="%9."/>
      <w:lvlJc w:val="right"/>
      <w:pPr>
        <w:ind w:left="6180" w:hanging="360"/>
      </w:pPr>
    </w:lvl>
  </w:abstractNum>
  <w:abstractNum w:abstractNumId="6">
    <w:nsid w:val="7A282D2C"/>
    <w:multiLevelType w:val="hybridMultilevel"/>
    <w:tmpl w:val="2D707172"/>
    <w:lvl w:ilvl="0" w:tplc="FC34126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3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F51CED"/>
    <w:rsid w:val="00021444"/>
    <w:rsid w:val="00034FC2"/>
    <w:rsid w:val="000432EE"/>
    <w:rsid w:val="000B7725"/>
    <w:rsid w:val="000E2D02"/>
    <w:rsid w:val="00225388"/>
    <w:rsid w:val="002475D9"/>
    <w:rsid w:val="003237F2"/>
    <w:rsid w:val="00375A91"/>
    <w:rsid w:val="004E6D3F"/>
    <w:rsid w:val="00540779"/>
    <w:rsid w:val="00592C0D"/>
    <w:rsid w:val="00627444"/>
    <w:rsid w:val="006C2A40"/>
    <w:rsid w:val="00731311"/>
    <w:rsid w:val="00775B26"/>
    <w:rsid w:val="007F2148"/>
    <w:rsid w:val="00865AC9"/>
    <w:rsid w:val="00882DC4"/>
    <w:rsid w:val="008E75A4"/>
    <w:rsid w:val="008F75B5"/>
    <w:rsid w:val="0092734F"/>
    <w:rsid w:val="009372D1"/>
    <w:rsid w:val="00942E8F"/>
    <w:rsid w:val="009B4901"/>
    <w:rsid w:val="00A31F99"/>
    <w:rsid w:val="00AE6457"/>
    <w:rsid w:val="00B9136A"/>
    <w:rsid w:val="00BE5CE5"/>
    <w:rsid w:val="00C062FF"/>
    <w:rsid w:val="00C8511D"/>
    <w:rsid w:val="00E9770B"/>
    <w:rsid w:val="00F51CED"/>
    <w:rsid w:val="00FC31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75A91"/>
  </w:style>
  <w:style w:type="paragraph" w:styleId="1">
    <w:name w:val="heading 1"/>
    <w:basedOn w:val="a"/>
    <w:next w:val="a"/>
    <w:link w:val="10"/>
    <w:uiPriority w:val="9"/>
    <w:qFormat/>
    <w:rsid w:val="00375A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A9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5A9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5A9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5A9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5A9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5A9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75A91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375A91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375A91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375A91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375A91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sid w:val="00375A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375A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375A9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375A9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375A9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rsid w:val="00375A91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375A91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375A9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375A9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sid w:val="00375A91"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sid w:val="00375A91"/>
    <w:rPr>
      <w:i/>
      <w:iCs/>
    </w:rPr>
  </w:style>
  <w:style w:type="character" w:styleId="aa">
    <w:name w:val="Intense Emphasis"/>
    <w:basedOn w:val="a0"/>
    <w:uiPriority w:val="21"/>
    <w:qFormat/>
    <w:rsid w:val="00375A91"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sid w:val="00375A91"/>
    <w:rPr>
      <w:b/>
      <w:bCs/>
    </w:rPr>
  </w:style>
  <w:style w:type="paragraph" w:styleId="21">
    <w:name w:val="Quote"/>
    <w:basedOn w:val="a"/>
    <w:next w:val="a"/>
    <w:link w:val="22"/>
    <w:uiPriority w:val="29"/>
    <w:qFormat/>
    <w:rsid w:val="00375A91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375A91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375A91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375A91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sid w:val="00375A91"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sid w:val="00375A91"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sid w:val="00375A91"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rsid w:val="00375A91"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rsid w:val="00375A91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375A91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375A91"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sid w:val="00375A91"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sid w:val="00375A91"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sid w:val="00375A91"/>
    <w:rPr>
      <w:vertAlign w:val="superscript"/>
    </w:rPr>
  </w:style>
  <w:style w:type="character" w:styleId="af8">
    <w:name w:val="Hyperlink"/>
    <w:basedOn w:val="a0"/>
    <w:uiPriority w:val="99"/>
    <w:unhideWhenUsed/>
    <w:rsid w:val="00375A91"/>
    <w:rPr>
      <w:color w:val="0563C1" w:themeColor="hyperlink"/>
      <w:u w:val="single"/>
    </w:rPr>
  </w:style>
  <w:style w:type="paragraph" w:styleId="af9">
    <w:name w:val="Plain Text"/>
    <w:basedOn w:val="a"/>
    <w:link w:val="afa"/>
    <w:uiPriority w:val="99"/>
    <w:semiHidden/>
    <w:unhideWhenUsed/>
    <w:rsid w:val="00375A91"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basedOn w:val="a0"/>
    <w:link w:val="af9"/>
    <w:uiPriority w:val="99"/>
    <w:rsid w:val="00375A91"/>
    <w:rPr>
      <w:rFonts w:ascii="Courier New" w:hAnsi="Courier New" w:cs="Courier New"/>
      <w:sz w:val="21"/>
      <w:szCs w:val="21"/>
    </w:rPr>
  </w:style>
  <w:style w:type="paragraph" w:styleId="afb">
    <w:name w:val="header"/>
    <w:basedOn w:val="a"/>
    <w:link w:val="afc"/>
    <w:uiPriority w:val="99"/>
    <w:unhideWhenUsed/>
    <w:rsid w:val="00375A91"/>
    <w:pPr>
      <w:spacing w:after="0" w:line="240" w:lineRule="auto"/>
    </w:pPr>
  </w:style>
  <w:style w:type="character" w:customStyle="1" w:styleId="afc">
    <w:name w:val="Верхний колонтитул Знак"/>
    <w:basedOn w:val="a0"/>
    <w:link w:val="afb"/>
    <w:uiPriority w:val="99"/>
    <w:rsid w:val="00375A91"/>
  </w:style>
  <w:style w:type="paragraph" w:styleId="afd">
    <w:name w:val="footer"/>
    <w:basedOn w:val="a"/>
    <w:link w:val="afe"/>
    <w:uiPriority w:val="99"/>
    <w:unhideWhenUsed/>
    <w:rsid w:val="00375A91"/>
    <w:pPr>
      <w:spacing w:after="0" w:line="240" w:lineRule="auto"/>
    </w:pPr>
  </w:style>
  <w:style w:type="character" w:customStyle="1" w:styleId="afe">
    <w:name w:val="Нижний колонтитул Знак"/>
    <w:basedOn w:val="a0"/>
    <w:link w:val="afd"/>
    <w:uiPriority w:val="99"/>
    <w:rsid w:val="00375A91"/>
  </w:style>
  <w:style w:type="paragraph" w:styleId="aff">
    <w:name w:val="TOC Heading"/>
    <w:basedOn w:val="1"/>
    <w:next w:val="a"/>
    <w:uiPriority w:val="39"/>
    <w:unhideWhenUsed/>
    <w:qFormat/>
    <w:rsid w:val="00375A91"/>
    <w:rPr>
      <w:b w:val="0"/>
      <w:bCs w:val="0"/>
      <w:sz w:val="32"/>
      <w:szCs w:val="32"/>
    </w:rPr>
  </w:style>
  <w:style w:type="paragraph" w:styleId="11">
    <w:name w:val="toc 1"/>
    <w:basedOn w:val="a"/>
    <w:next w:val="a"/>
    <w:uiPriority w:val="39"/>
    <w:unhideWhenUsed/>
    <w:rsid w:val="00375A91"/>
    <w:pPr>
      <w:spacing w:after="100"/>
    </w:pPr>
  </w:style>
  <w:style w:type="paragraph" w:styleId="23">
    <w:name w:val="toc 2"/>
    <w:basedOn w:val="a"/>
    <w:next w:val="a"/>
    <w:uiPriority w:val="39"/>
    <w:unhideWhenUsed/>
    <w:rsid w:val="00375A91"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rsid w:val="00375A91"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rsid w:val="00375A91"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rsid w:val="00375A91"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rsid w:val="00375A91"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rsid w:val="00375A91"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rsid w:val="00375A91"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rsid w:val="00375A91"/>
    <w:pPr>
      <w:spacing w:after="100"/>
      <w:ind w:left="1760"/>
    </w:pPr>
  </w:style>
  <w:style w:type="paragraph" w:styleId="aff0">
    <w:name w:val="Balloon Text"/>
    <w:basedOn w:val="a"/>
    <w:link w:val="aff1"/>
    <w:uiPriority w:val="99"/>
    <w:semiHidden/>
    <w:unhideWhenUsed/>
    <w:rsid w:val="000B77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0B772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8ABBC71-BA83-4CD3-A8D7-F60CFF7ED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11</Pages>
  <Words>1949</Words>
  <Characters>11115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</dc:creator>
  <cp:lastModifiedBy>User</cp:lastModifiedBy>
  <cp:revision>24</cp:revision>
  <dcterms:created xsi:type="dcterms:W3CDTF">2025-05-28T09:52:00Z</dcterms:created>
  <dcterms:modified xsi:type="dcterms:W3CDTF">2025-06-21T13:34:00Z</dcterms:modified>
</cp:coreProperties>
</file>