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МИНИСТЕРСТВО НАУКИ И ВЫСШЕГО ОБРАЗОВАНИЯ РОССИЙСКОЙ ФЕДЕРАЦИИ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ФЕДЕРАЛЬНОЕ государственное БЮДЖЕТНОЕ образовательное учреждение</w:t>
      </w:r>
      <w:r>
        <w:rPr>
          <w:b/>
          <w:bCs/>
        </w:rPr>
        <w:t xml:space="preserve"> </w:t>
      </w:r>
      <w:r>
        <w:rPr>
          <w:b/>
          <w:bCs/>
        </w:rPr>
        <w:t xml:space="preserve">высшего образования</w:t>
      </w:r>
      <w:r>
        <w:rPr>
          <w:b/>
          <w:bCs/>
        </w:rPr>
        <w:t xml:space="preserve"> 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«НОВОСИБИРСКИЙ ГОСУДАРСТВЕННЫЙ ТЕХНИЧЕСКИЙ УНИВЕРСИТЕТ»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Кафедра вычислительной техники</w:t>
      </w:r>
      <w:r>
        <w:rPr>
          <w:b/>
          <w:bCs/>
        </w:rPr>
      </w:r>
    </w:p>
    <w:p>
      <w:pPr>
        <w:pBdr/>
        <w:spacing/>
        <w:ind/>
        <w:jc w:val="center"/>
        <w:rPr>
          <w14:ligatures w14:val="none"/>
        </w:rPr>
      </w:pPr>
      <w:r/>
      <w:r/>
    </w:p>
    <w:p>
      <w:pPr>
        <w:pBdr/>
        <w:spacing/>
        <w:ind/>
        <w:jc w:val="center"/>
        <w:rPr>
          <w14:ligatures w14:val="none"/>
        </w:rPr>
      </w:pPr>
      <w:r/>
      <w:r/>
    </w:p>
    <w:p>
      <w:pPr>
        <w:pBdr/>
        <w:spacing/>
        <w:ind/>
        <w:jc w:val="center"/>
        <w:rPr>
          <w14:ligatures w14:val="none"/>
        </w:rPr>
      </w:pPr>
      <w:r/>
      <w:r/>
    </w:p>
    <w:p>
      <w:pPr>
        <w:pBdr/>
        <w:spacing/>
        <w:ind/>
        <w:jc w:val="center"/>
        <w:rPr>
          <w14:ligatures w14:val="none"/>
        </w:rPr>
      </w:pPr>
      <w:r/>
      <w:r/>
    </w:p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КОНТРОЛЬНАЯ РАБОТА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14:ligatures w14:val="none"/>
        </w:rPr>
      </w:pPr>
      <w:r>
        <w:rPr>
          <w:b/>
          <w:bCs/>
        </w:rPr>
        <w:t xml:space="preserve">по дисциплине «</w:t>
      </w:r>
      <w:r>
        <w:rPr>
          <w:b/>
          <w:bCs/>
        </w:rPr>
        <w:t xml:space="preserve">ИНФОРМАТИКА</w:t>
      </w:r>
      <w:r>
        <w:rPr>
          <w:b/>
          <w:bCs/>
        </w:rPr>
        <w:t xml:space="preserve">»</w:t>
      </w:r>
      <w:r>
        <w:rPr>
          <w:b/>
          <w:bCs/>
        </w:rPr>
      </w:r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742"/>
      </w:tblPr>
      <w:tblGrid>
        <w:gridCol w:w="4785"/>
        <w:gridCol w:w="4786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Факультет: АВТ 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Группа: ДТ-460а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Студент</w:t>
            </w:r>
            <w:r>
              <w:t xml:space="preserve">: Пантюхин А.Е.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</w:tc>
        <w:tc>
          <w:tcPr>
            <w:tcBorders/>
            <w:tcW w:w="4786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Преподаватель: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Копылова О.А.</w:t>
            </w:r>
            <w:r/>
          </w:p>
        </w:tc>
      </w:tr>
    </w:tbl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 w:firstLine="0"/>
        <w:rPr>
          <w14:ligatures w14:val="none"/>
        </w:rPr>
      </w:pPr>
      <w:r/>
      <w:r/>
    </w:p>
    <w:p>
      <w:pPr>
        <w:pBdr/>
        <w:spacing/>
        <w:ind/>
        <w:jc w:val="center"/>
        <w:rPr>
          <w14:ligatures w14:val="none"/>
        </w:rPr>
      </w:pPr>
      <w:r/>
      <w:r/>
    </w:p>
    <w:p>
      <w:pPr>
        <w:pBdr/>
        <w:spacing/>
        <w:ind w:firstLine="0" w:left="0"/>
        <w:jc w:val="center"/>
        <w:rPr>
          <w:highlight w:val="none"/>
          <w14:ligatures w14:val="none"/>
        </w:rPr>
      </w:pPr>
      <w:r>
        <w:t xml:space="preserve">Новосибирск, </w:t>
      </w:r>
      <w:r>
        <w:t xml:space="preserve">20</w:t>
      </w:r>
      <w:r>
        <w:t xml:space="preserve">2</w:t>
      </w:r>
      <w:r>
        <w:t xml:space="preserve">5</w:t>
      </w:r>
      <w:r>
        <w:t xml:space="preserve"> </w:t>
      </w:r>
      <w:r>
        <w:t xml:space="preserve">г.</w:t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dt>
      <w:sdtPr>
        <w15:appearance w15:val="boundingBox"/>
        <w:id w:val="-1228687060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EastAsia"/>
          <w:b w:val="0"/>
          <w:bCs w:val="0"/>
          <w:color w:val="auto"/>
          <w:sz w:val="22"/>
          <w:szCs w:val="22"/>
        </w:rPr>
      </w:sdtPr>
      <w:sdtContent>
        <w:p>
          <w:pPr>
            <w:pBdr/>
            <w:spacing/>
            <w:ind w:firstLine="0"/>
            <w:rPr>
              <w14:ligatures w14:val="none"/>
            </w:rPr>
          </w:pPr>
          <w:r>
            <w:t xml:space="preserve">Содержа</w:t>
          </w:r>
          <w:r>
            <w:t xml:space="preserve">ние</w:t>
          </w:r>
          <w:r/>
        </w:p>
        <w:p>
          <w:pPr>
            <w:pStyle w:val="189"/>
            <w:pBdr/>
            <w:tabs>
              <w:tab w:val="right" w:leader="dot" w:pos="9639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ЗАДАНИЕ</w:t>
            </w:r>
            <w:r>
              <w:rPr>
                <w:rStyle w:val="735"/>
              </w:rPr>
              <w:t xml:space="preserve"> №1.</w:t>
            </w:r>
            <w:r>
              <w:rPr>
                <w:rStyle w:val="735"/>
              </w:rPr>
              <w:t xml:space="preserve"> Анализ программ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639"/>
            </w:tabs>
            <w:spacing/>
            <w:ind/>
            <w:rPr/>
          </w:pPr>
          <w:hyperlink w:tooltip="#_Toc2" w:anchor="_Toc2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Р</w:t>
            </w:r>
            <w:r>
              <w:rPr>
                <w:rStyle w:val="735"/>
              </w:rPr>
              <w:t xml:space="preserve">ешени</w:t>
            </w:r>
            <w:r>
              <w:rPr>
                <w:rStyle w:val="735"/>
              </w:rPr>
              <w:t xml:space="preserve">е</w:t>
            </w:r>
            <w:r>
              <w:rPr>
                <w:rStyle w:val="735"/>
              </w:rPr>
              <w:t xml:space="preserve"> </w:t>
            </w:r>
            <w:r>
              <w:rPr>
                <w:rStyle w:val="735"/>
              </w:rPr>
              <w:t xml:space="preserve"> 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639"/>
            </w:tabs>
            <w:spacing/>
            <w:ind/>
            <w:rPr/>
          </w:pPr>
          <w:hyperlink w:tooltip="#_Toc3" w:anchor="_Toc3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Пояснения к коду: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639"/>
            </w:tabs>
            <w:spacing/>
            <w:ind/>
            <w:rPr/>
          </w:pPr>
          <w:hyperlink w:tooltip="#_Toc4" w:anchor="_Toc4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Пример работы программы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ЗАДАНИЕ №</w:t>
            </w:r>
            <w:r>
              <w:rPr>
                <w:rStyle w:val="735"/>
              </w:rPr>
              <w:t xml:space="preserve">2</w:t>
            </w:r>
            <w:r>
              <w:rPr>
                <w:rStyle w:val="735"/>
              </w:rPr>
              <w:t xml:space="preserve">. Строки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90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Решение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90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Пояснения к коду: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90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735"/>
              </w:rPr>
            </w:r>
            <w:r>
              <w:rPr>
                <w:rStyle w:val="735"/>
                <w:highlight w:val="none"/>
              </w:rPr>
              <w:t xml:space="preserve">Пример работы программы</w:t>
            </w:r>
            <w:r>
              <w:rPr>
                <w:rStyle w:val="735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639"/>
            </w:tabs>
            <w:spacing/>
            <w:ind/>
            <w:rPr/>
          </w:pPr>
          <w:hyperlink w:tooltip="#_Toc9" w:anchor="_Toc9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ЗАДАНИЕ</w:t>
            </w:r>
            <w:r>
              <w:rPr>
                <w:rStyle w:val="735"/>
              </w:rPr>
              <w:t xml:space="preserve"> №</w:t>
            </w:r>
            <w:r>
              <w:rPr>
                <w:rStyle w:val="735"/>
              </w:rPr>
              <w:t xml:space="preserve">3</w:t>
            </w:r>
            <w:r>
              <w:rPr>
                <w:rStyle w:val="735"/>
              </w:rPr>
              <w:t xml:space="preserve">.</w:t>
            </w:r>
            <w:r>
              <w:rPr>
                <w:rStyle w:val="735"/>
              </w:rPr>
              <w:t xml:space="preserve"> Итерационные циклы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90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10" w:anchor="_Toc10" w:history="1">
            <w:r>
              <w:rPr>
                <w:rStyle w:val="735"/>
              </w:rPr>
            </w:r>
            <w:r>
              <w:rPr>
                <w:rStyle w:val="735"/>
                <w:highlight w:val="none"/>
              </w:rPr>
              <w:t xml:space="preserve">Решение:</w:t>
            </w:r>
            <w:r>
              <w:rPr>
                <w:rStyle w:val="735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90"/>
            <w:pBdr/>
            <w:tabs>
              <w:tab w:val="right" w:leader="dot" w:pos="9639"/>
            </w:tabs>
            <w:spacing/>
            <w:ind/>
            <w:rPr>
              <w:highlight w:val="none"/>
            </w:rPr>
          </w:pPr>
          <w:hyperlink w:tooltip="#_Toc11" w:anchor="_Toc11" w:history="1">
            <w:r>
              <w:rPr>
                <w:rStyle w:val="735"/>
              </w:rPr>
            </w:r>
            <w:r>
              <w:rPr>
                <w:rStyle w:val="735"/>
                <w:highlight w:val="none"/>
              </w:rPr>
              <w:t xml:space="preserve">Пример работы программы</w:t>
            </w:r>
            <w:r>
              <w:rPr>
                <w:rStyle w:val="735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639"/>
            </w:tabs>
            <w:spacing/>
            <w:ind/>
            <w:rPr/>
          </w:pPr>
          <w:hyperlink w:tooltip="#_Toc12" w:anchor="_Toc12" w:history="1">
            <w:r>
              <w:rPr>
                <w:rStyle w:val="735"/>
              </w:rPr>
            </w:r>
            <w:r>
              <w:rPr>
                <w:rStyle w:val="735"/>
              </w:rPr>
              <w:t xml:space="preserve">Выводы</w:t>
            </w:r>
            <w:r>
              <w:rPr>
                <w:rStyle w:val="735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Bdr/>
            <w:spacing/>
            <w:ind/>
            <w:rPr>
              <w14:ligatures w14:val="none"/>
            </w:rPr>
          </w:pPr>
          <w:r/>
          <w:r/>
          <w:r>
            <w:fldChar w:fldCharType="end"/>
          </w:r>
          <w:r/>
          <w:r/>
        </w:p>
      </w:sdtContent>
    </w:sdt>
    <w:p>
      <w:pPr>
        <w:pBdr/>
        <w:spacing/>
        <w:ind/>
        <w:rPr>
          <w14:ligatures w14:val="none"/>
        </w:rPr>
      </w:pPr>
      <w:r>
        <w:br w:type="page" w:clear="all"/>
      </w:r>
      <w:r/>
    </w:p>
    <w:p>
      <w:pPr>
        <w:pStyle w:val="139"/>
        <w:pBdr/>
        <w:spacing/>
        <w:ind/>
        <w:rPr>
          <w14:ligatures w14:val="none"/>
        </w:rPr>
      </w:pPr>
      <w:r/>
      <w:bookmarkStart w:id="5" w:name="_Toc1"/>
      <w:r>
        <w:t xml:space="preserve">ЗАДАНИЕ</w:t>
      </w:r>
      <w:r>
        <w:t xml:space="preserve"> №1.</w:t>
      </w:r>
      <w:r>
        <w:t xml:space="preserve"> Анализ программ</w:t>
      </w:r>
      <w:r/>
      <w:bookmarkEnd w:id="5"/>
      <w:r/>
      <w:r/>
    </w:p>
    <w:p>
      <w:pPr>
        <w:pBdr/>
        <w:spacing/>
        <w:ind/>
        <w:rPr>
          <w14:ligatures w14:val="none"/>
        </w:rPr>
      </w:pPr>
      <w:r/>
      <w:bookmarkStart w:id="1" w:name="lr4"/>
      <w:r>
        <w:t xml:space="preserve">Содержательно сформулировать результат выполнения функции, определить «смысл» отдельных переменных, найти стандартные контексты, их определяющие, написать вызов функции.</w:t>
      </w:r>
      <w:r/>
    </w:p>
    <w:p>
      <w:pPr>
        <w:pBdr/>
        <w:spacing/>
        <w:ind/>
        <w:rPr>
          <w14:ligatures w14:val="none"/>
        </w:rPr>
      </w:pPr>
      <w:r>
        <w:t xml:space="preserve">В тексте программы в комментариях указать назначение основных переменных. Для функций в комментариях указать их назначение, а также назначения входных и выходного параметров.</w:t>
      </w:r>
      <w:bookmarkEnd w:id="1"/>
      <w:r/>
      <w:r/>
    </w:p>
    <w:p>
      <w:pPr>
        <w:pBdr/>
        <w:spacing/>
        <w:ind/>
        <w:rPr>
          <w14:ligatures w14:val="none"/>
        </w:rPr>
      </w:pPr>
      <w:r>
        <w:t xml:space="preserve">Вариант задания 8:</w:t>
      </w:r>
      <w:r/>
    </w:p>
    <w:p>
      <w:pPr>
        <w:pStyle w:val="1_293"/>
        <w:suppressLineNumbers w:val="false"/>
        <w:pBdr/>
        <w:spacing/>
        <w:ind/>
        <w:rPr>
          <w14:ligatures w14:val="none"/>
        </w:rPr>
      </w:pPr>
      <w:r>
        <w:t xml:space="preserve">int F8(int a) {</w:t>
      </w:r>
      <w:r/>
    </w:p>
    <w:p>
      <w:pPr>
        <w:pStyle w:val="1_293"/>
        <w:suppressLineNumbers w:val="false"/>
        <w:pBdr/>
        <w:spacing/>
        <w:ind/>
        <w:rPr>
          <w14:ligatures w14:val="none"/>
        </w:rPr>
      </w:pPr>
      <w:r>
        <w:t xml:space="preserve">int n,k,s;</w:t>
      </w:r>
      <w:r/>
    </w:p>
    <w:p>
      <w:pPr>
        <w:pStyle w:val="1_293"/>
        <w:suppressLineNumbers w:val="false"/>
        <w:pBdr/>
        <w:spacing/>
        <w:ind/>
        <w:rPr>
          <w14:ligatures w14:val="none"/>
        </w:rPr>
      </w:pPr>
      <w:r>
        <w:t xml:space="preserve">for (n=a, s=0; n!=0; n=n/10)</w:t>
      </w:r>
      <w:r/>
    </w:p>
    <w:p>
      <w:pPr>
        <w:pStyle w:val="1_293"/>
        <w:suppressLineNumbers w:val="false"/>
        <w:pBdr/>
        <w:spacing/>
        <w:ind/>
        <w:rPr>
          <w14:ligatures w14:val="none"/>
        </w:rPr>
      </w:pPr>
      <w:r>
        <w:t xml:space="preserve">{ k=n%10; s=s+k;}</w:t>
      </w:r>
      <w:r/>
    </w:p>
    <w:p>
      <w:pPr>
        <w:pStyle w:val="1_293"/>
        <w:suppressLineNumbers w:val="false"/>
        <w:pBdr/>
        <w:spacing/>
        <w:ind/>
        <w:rPr>
          <w14:ligatures w14:val="none"/>
        </w:rPr>
      </w:pPr>
      <w:r>
        <w:t xml:space="preserve">return s;</w:t>
      </w:r>
      <w:r/>
      <w:r/>
    </w:p>
    <w:p>
      <w:pPr>
        <w:pStyle w:val="140"/>
        <w:pBdr/>
        <w:spacing/>
        <w:ind/>
        <w:rPr>
          <w14:ligatures w14:val="none"/>
        </w:rPr>
      </w:pPr>
      <w:r/>
      <w:bookmarkStart w:id="6" w:name="_Toc2"/>
      <w:r/>
      <w:bookmarkStart w:id="2" w:name="m68"/>
      <w:r>
        <w:rPr>
          <w:rStyle w:val="151"/>
        </w:rPr>
        <w:t xml:space="preserve">Р</w:t>
      </w:r>
      <w:r>
        <w:rPr>
          <w:rStyle w:val="151"/>
        </w:rPr>
        <w:t xml:space="preserve">ешени</w:t>
      </w:r>
      <w:r>
        <w:rPr>
          <w:rStyle w:val="151"/>
        </w:rPr>
        <w:t xml:space="preserve">е</w:t>
      </w:r>
      <w:r>
        <w:t xml:space="preserve"> </w:t>
      </w:r>
      <w:r>
        <w:t xml:space="preserve"> </w:t>
      </w:r>
      <w:bookmarkEnd w:id="6"/>
      <w:r/>
      <w:r/>
    </w:p>
    <w:p>
      <w:pPr>
        <w:pBdr/>
        <w:spacing/>
        <w:ind/>
        <w:jc w:val="center"/>
        <w:rPr>
          <w14:ligatures w14:val="none"/>
        </w:rPr>
      </w:pPr>
      <w:r>
        <w:t xml:space="preserve">И</w:t>
      </w:r>
      <w:r>
        <w:t xml:space="preserve">сходный код программы</w:t>
      </w:r>
      <w:r>
        <w:t xml:space="preserve"> с комментариями и вызовом функции</w:t>
      </w:r>
      <w:bookmarkStart w:id="3" w:name="_GoBack"/>
      <w:r/>
      <w:bookmarkEnd w:id="3"/>
      <w:r>
        <w:t xml:space="preserve">:</w:t>
      </w:r>
      <w:r/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#include &lt;stdio.h&gt;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int F8(int a) { //на вход принимаем целое число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int n,k,s; //объявляем три переменных, n - бесполезная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//k тоже бесполезная, но чуть менее.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/*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делим число нацело на 10, пока оно не станет равным нулю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*/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for (n = a,s=0; n!=0;n=n/10) {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    k = n%10; //на каждой итерации деления записываем остаток в k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    s=s+k; //прибавляя к s - в итоге получим сумму остатков от деления на 10.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}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//возвращаем сумму остатков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return s;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}</w:t>
      </w:r>
      <w:r>
        <w:rPr>
          <w:lang w:val="en-US"/>
        </w:rPr>
      </w:r>
      <w:r/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int main(void) {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fprintf(stdout, "F8(18745)=%d\n", F8(18745));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fprintf(stdout, "F8(-648)=%d\n", F8(-648));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    return 0;</w:t>
      </w:r>
      <w:r>
        <w:rPr>
          <w:lang w:val="en-US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lang w:val="en-US"/>
        </w:rPr>
        <w:t xml:space="preserve">}</w:t>
      </w:r>
      <w:r>
        <w:rPr>
          <w:lang w:val="en-US"/>
        </w:rPr>
      </w:r>
      <w:r/>
    </w:p>
    <w:p>
      <w:pPr>
        <w:pStyle w:val="140"/>
        <w:pBdr/>
        <w:spacing/>
        <w:ind/>
        <w:rPr>
          <w14:ligatures w14:val="none"/>
        </w:rPr>
      </w:pPr>
      <w:r/>
      <w:bookmarkStart w:id="7" w:name="_Toc3"/>
      <w:r/>
      <w:bookmarkStart w:id="4" w:name="m37"/>
      <w:r/>
      <w:bookmarkEnd w:id="2"/>
      <w:r>
        <w:t xml:space="preserve">Пояснения к коду:</w:t>
      </w:r>
      <w:bookmarkEnd w:id="7"/>
      <w:r/>
      <w:r/>
    </w:p>
    <w:p>
      <w:pPr>
        <w:pBdr/>
        <w:spacing/>
        <w:ind/>
        <w:rPr>
          <w:highlight w:val="none"/>
          <w14:ligatures w14:val="none"/>
        </w:rPr>
      </w:pPr>
      <w:r>
        <w:t xml:space="preserve">Функция возвращает сумму цифр полученного на вход числа. Переменная n бесполезна по причине того, что переменная a – уже копия исходного значения, и мы могли использовать её безо всяких проблем. Аналогично, вычисление остатка можно было сократить до s+=n%10. 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Данная функция при работе с отрицательными числами выдаст отрицательную же сумму цифр.</w:t>
      </w:r>
      <w:r>
        <w:rPr>
          <w:highlight w:val="none"/>
        </w:rPr>
      </w:r>
    </w:p>
    <w:p>
      <w:pPr>
        <w:pStyle w:val="140"/>
        <w:pBdr/>
        <w:spacing/>
        <w:ind/>
        <w:rPr>
          <w14:ligatures w14:val="none"/>
        </w:rPr>
      </w:pPr>
      <w:r/>
      <w:bookmarkStart w:id="8" w:name="_Toc4"/>
      <w:r>
        <w:t xml:space="preserve">Пример работы программы</w:t>
      </w:r>
      <w:bookmarkEnd w:id="8"/>
      <w:r/>
      <w:r/>
    </w:p>
    <w:p>
      <w:pPr>
        <w:pBdr/>
        <w:spacing/>
        <w:ind/>
        <w:rPr>
          <w14:ligatures w14:val="none"/>
        </w:rPr>
      </w:pPr>
      <w:r>
        <w:t xml:space="preserve">Пример работы программы представлен на рисунке:</w:t>
      </w:r>
      <w:r/>
    </w:p>
    <w:p>
      <w:pPr>
        <w:pBdr/>
        <w:spacing/>
        <w:ind w:firstLine="0"/>
        <w:jc w:val="left"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629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58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4" cy="462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5pt;height:36.4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Рисунок 1 – Пример работы программы</w:t>
      </w:r>
      <w:r>
        <w:rPr>
          <w:sz w:val="24"/>
          <w:szCs w:val="24"/>
        </w:rPr>
      </w:r>
    </w:p>
    <w:p>
      <w:pPr>
        <w:pStyle w:val="139"/>
        <w:pBdr/>
        <w:spacing/>
        <w:ind/>
        <w:rPr>
          <w:highlight w:val="none"/>
          <w14:ligatures w14:val="none"/>
        </w:rPr>
      </w:pPr>
      <w:r/>
      <w:bookmarkStart w:id="9" w:name="_Toc5"/>
      <w:r/>
      <w:r>
        <w:t xml:space="preserve">ЗАДАНИЕ №</w:t>
      </w:r>
      <w:r>
        <w:t xml:space="preserve">2</w:t>
      </w:r>
      <w:r>
        <w:t xml:space="preserve">. Строки</w:t>
      </w:r>
      <w:r/>
      <w:bookmarkEnd w:id="9"/>
      <w:r/>
      <w:r/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Содержательно определите действие, производимое над строкой. Напишите вызов </w:t>
      </w:r>
      <w:r>
        <w:rPr>
          <w:highlight w:val="none"/>
        </w:rPr>
      </w:r>
      <w:r>
        <w:rPr>
          <w:highlight w:val="none"/>
        </w:rPr>
        <w:t xml:space="preserve">функции (входные неизменяемые строки могут быть представлены фактическими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параметрами – строковыми константами).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В тексте программы в комментариях указать назначение основных переменных. Для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функций в комментариях указать их назначение, а также назначения входных и выходного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параметров.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Вариант задания 7: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int F7(char c[])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{ </w:t>
        <w:tab/>
        <w:t xml:space="preserve">int i,s;</w:t>
      </w:r>
      <w:r>
        <w:rPr>
          <w:highlight w:val="none"/>
        </w:rPr>
      </w:r>
    </w:p>
    <w:p>
      <w:pPr>
        <w:pStyle w:val="1_293"/>
        <w:pBdr/>
        <w:spacing/>
        <w:ind w:left="709"/>
        <w:rPr/>
      </w:pPr>
      <w:r>
        <w:rPr>
          <w:highlight w:val="none"/>
        </w:rPr>
        <w:t xml:space="preserve">for (i=0; c[i] !='\0'; i++)</w:t>
      </w:r>
      <w:r>
        <w:rPr>
          <w:highlight w:val="none"/>
        </w:rPr>
      </w:r>
    </w:p>
    <w:p>
      <w:pPr>
        <w:pStyle w:val="1_293"/>
        <w:pBdr/>
        <w:spacing/>
        <w:ind w:left="709"/>
        <w:rPr/>
      </w:pPr>
      <w:r>
        <w:rPr>
          <w:highlight w:val="none"/>
        </w:rPr>
        <w:t xml:space="preserve">if (c[i] &gt;='0' &amp;&amp; c[i]&lt;='7') break;</w:t>
      </w:r>
      <w:r>
        <w:rPr>
          <w:highlight w:val="none"/>
        </w:rPr>
      </w:r>
    </w:p>
    <w:p>
      <w:pPr>
        <w:pStyle w:val="1_293"/>
        <w:pBdr/>
        <w:spacing/>
        <w:ind w:left="709"/>
        <w:rPr/>
      </w:pPr>
      <w:r>
        <w:rPr>
          <w:highlight w:val="none"/>
        </w:rPr>
        <w:t xml:space="preserve">for (s=0; c[i] &gt;='0' &amp;&amp; c[i] &lt;='7'; i++)</w:t>
      </w:r>
      <w:r>
        <w:rPr>
          <w:highlight w:val="none"/>
        </w:rPr>
      </w:r>
    </w:p>
    <w:p>
      <w:pPr>
        <w:pStyle w:val="1_293"/>
        <w:pBdr/>
        <w:spacing/>
        <w:ind w:left="709"/>
        <w:rPr/>
      </w:pPr>
      <w:r>
        <w:rPr>
          <w:highlight w:val="none"/>
        </w:rPr>
        <w:t xml:space="preserve">s = s * 8 + c[i] - '0';</w:t>
      </w:r>
      <w:r>
        <w:rPr>
          <w:highlight w:val="none"/>
        </w:rPr>
      </w:r>
    </w:p>
    <w:p>
      <w:pPr>
        <w:pStyle w:val="1_293"/>
        <w:pBdr/>
        <w:spacing/>
        <w:ind w:left="709"/>
        <w:rPr/>
      </w:pPr>
      <w:r>
        <w:rPr>
          <w:highlight w:val="none"/>
        </w:rPr>
        <w:t xml:space="preserve">return s;</w:t>
      </w:r>
      <w:r>
        <w:rPr>
          <w:highlight w:val="none"/>
        </w:rPr>
      </w:r>
    </w:p>
    <w:p>
      <w:pPr>
        <w:pStyle w:val="1_29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140"/>
        <w:pBdr/>
        <w:spacing/>
        <w:ind/>
        <w:rPr>
          <w:highlight w:val="none"/>
        </w:rPr>
      </w:pPr>
      <w:r/>
      <w:bookmarkStart w:id="10" w:name="_Toc6"/>
      <w:r>
        <w:t xml:space="preserve">Решение</w:t>
      </w:r>
      <w:bookmarkEnd w:id="10"/>
      <w:r/>
      <w:r/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int F7(char c[]) { //на вход получаем строку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int i,s; //объявляем счётчики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/*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движемся по строке, пока не встретим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цифру в восьмеричной системе счисления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*/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for (i=0; c[i] !='\0'; i++)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    if (c[i] &gt;='0' &amp;&amp; c[i]&lt;='7') break;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/*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с места встречи считаем данный участок строки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числом в восьмеричной с.с., до тех пор, пока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не встретим неподходящий символ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*/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for (s=0; c[i] &gt;='0' &amp;&amp; c[i] &lt;='7'; i++)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    //в s формируется равное число в десятичной с.с.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    s = s * 8 + c[i] - '0';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//возвращаем число в десятичной с.с.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return s;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int main(void) {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printf("F7(\"fd44\")==%d\n", F7("fd44"));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printf("F7(\"fd22sd884\")==%d\n", F7("fd22sd884"));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    return 0;</w:t>
      </w:r>
      <w:r>
        <w:rPr>
          <w:highlight w:val="none"/>
        </w:rPr>
      </w:r>
    </w:p>
    <w:p>
      <w:pPr>
        <w:pStyle w:val="1_293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/>
      <w:r/>
      <w:r/>
    </w:p>
    <w:p>
      <w:pPr>
        <w:pStyle w:val="140"/>
        <w:pBdr/>
        <w:spacing/>
        <w:ind/>
        <w:rPr>
          <w:highlight w:val="none"/>
        </w:rPr>
      </w:pPr>
      <w:r/>
      <w:bookmarkStart w:id="11" w:name="_Toc7"/>
      <w:r>
        <w:t xml:space="preserve">Пояснения к коду:</w:t>
      </w:r>
      <w:bookmarkEnd w:id="11"/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Функция возвращает число в десятичной системе счисления, равное первому найденному во входной строке числу в восьмеричной системе счисления.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Функция воспринимает любое число как положительное.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/>
      <w:bookmarkStart w:id="12" w:name="_Toc8"/>
      <w:r>
        <w:rPr>
          <w:highlight w:val="none"/>
        </w:rPr>
        <w:t xml:space="preserve">Пример работы программы</w:t>
      </w:r>
      <w:bookmarkEnd w:id="12"/>
      <w:r/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263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234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4" cy="52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5pt;height:41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sz w:val="24"/>
          <w:szCs w:val="24"/>
        </w:rPr>
        <w:t xml:space="preserve">Рисунок 2 – Пример работы программы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14:ligatures w14:val="none"/>
        </w:rPr>
      </w:pPr>
      <w:r/>
      <w:bookmarkStart w:id="13" w:name="_Toc9"/>
      <w:r/>
      <w:r>
        <w:t xml:space="preserve">ЗАДАНИЕ</w:t>
      </w:r>
      <w:r>
        <w:t xml:space="preserve"> №</w:t>
      </w:r>
      <w:r>
        <w:t xml:space="preserve">3</w:t>
      </w:r>
      <w:r>
        <w:t xml:space="preserve">.</w:t>
      </w:r>
      <w:r>
        <w:t xml:space="preserve"> Итерационные циклы</w:t>
      </w:r>
      <w:r/>
      <w:bookmarkEnd w:id="13"/>
      <w:r/>
      <w:r/>
    </w:p>
    <w:p>
      <w:pPr>
        <w:pBdr/>
        <w:spacing/>
        <w:ind/>
        <w:rPr>
          <w14:ligatures w14:val="none"/>
        </w:rPr>
      </w:pPr>
      <w:r>
        <w:t xml:space="preserve">Для заданного варианта написать функцию вычисления суммы ряда. Стандартный </w:t>
      </w:r>
      <w:r/>
      <w:r>
        <w:t xml:space="preserve">диапазон значений x =0.1...1.0, шаг 0.1. Убедиться, что на этом диапазоне элемент суммы </w:t>
      </w:r>
      <w:r>
        <w:t xml:space="preserve">ряда стремится к 0, при необходимости скорректировать диапазон. Вычислить значения </w:t>
      </w:r>
      <w:r/>
      <w:r>
        <w:t xml:space="preserve">суммы ряда и контрольной функции, к которой он сходится, с точностью до 2, 4 и 5 знаков </w:t>
      </w:r>
      <w:r>
        <w:t xml:space="preserve">после запятой.</w:t>
      </w:r>
      <w:r/>
      <w:r/>
      <w:r/>
      <w:r/>
      <w:r/>
    </w:p>
    <w:p>
      <w:pPr>
        <w:pBdr/>
        <w:spacing/>
        <w:ind/>
        <w:rPr>
          <w:highlight w:val="none"/>
          <w14:ligatures w14:val="none"/>
        </w:rPr>
      </w:pPr>
      <w:r/>
      <w:r>
        <w:t xml:space="preserve">В тексте программы в комментариях указать назначение основных переменных. Для </w:t>
      </w:r>
      <w:r>
        <w:t xml:space="preserve">функций в комментариях указать их назначение, а также назначения входных и выходного </w:t>
      </w:r>
      <w:r>
        <w:t xml:space="preserve">параметров.</w:t>
      </w:r>
      <w:r/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Вариант задания 4: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Функция: ln(x)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Ряд: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219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888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861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00pt;height:17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  <w14:ligatures w14:val="none"/>
        </w:rPr>
      </w:pPr>
      <w:r/>
      <w:bookmarkStart w:id="14" w:name="_Toc10"/>
      <w:r>
        <w:rPr>
          <w:highlight w:val="none"/>
        </w:rPr>
        <w:t xml:space="preserve">Решение:</w:t>
      </w:r>
      <w:bookmarkEnd w:id="14"/>
      <w:r/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#include &lt;math.h&gt;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#include &lt;locale.h&gt;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double getValue(double x, double n) {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return (double)(pow(x-1.0f, n)/(n*pow(x, n))); //вычисляем значение n-го члена ряда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double sumSequence(double x, double epsilon) {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double result = 0.0f; //изначально сумма равна нулю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int idx = 1; //ряд начинается с первого элемента, n==1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double elem = getValue(x, idx); //вычисляем первый элемент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while (fabs(elem) &gt; epsilon) { //пока n-й элемент по модулю меньше нашего "эпсилон"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result += elem; //суммируем элементы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elem = getValue(x, (double)++idx); //вычисляем следующий (++idx обеспечивает увеличение счётчика ДО копирования значения в функцию)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return result;//возвращаем результат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int main(void) {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setlocale(LC_ALL, "RUSSIAN"); //установили локаль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const double startX = 0.5f; //начало диапазона значений X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const double increment = 0.1f; //приращение X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const double target_epsilon[3] = {1e-2, 1e-4, 1e-5}; //целевые значения точности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double referenceResult[3][10] = {}; //массив под результаты ln(x)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double sumSequenceResult[3][10] = {}; //массив под результаты sumSequence(x, epsilon)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for (int i = 0; i &lt; 3; i++) { //вычисляем сразу три точности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for (int j = 0; j &lt; 10; j++) {// для каждой - по 10 экземпляров значения функции и суммы ряда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    referenceResult[i][j] = log(startX+increment*j); //несмотря на то, что i,j - int, их можно так использовать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    sumSequenceResult[i][j] = sumSequence(startX+increment*j, target_epsilon[i]);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/*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Форматированный вывод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*/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printf("Точность сходимости: %.e\t\t\t", target_epsilon[0]);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printf("Точность сходимости: %.e\t\t\t", target_epsilon[1]);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printf("Точность сходимости: %.e\n", target_epsilon[2]);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printf("%8s\t%10s\t%8s\t", "X", "Сумма ряда", "ln(x)");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printf("%8s\t%10s\t%8s\t", "X", "Сумма ряда", "ln(x)");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printf("%8s\t%10s\t%8s\n", "X", "Сумма ряда", "ln(x)");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for (int row = 0; row &lt; 10; row++) { //выводим значения по рядам.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for (int i = 0; i &lt; 3; i++) {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    printf("%8.1lf\t%10.5lf\t%8.5lf\t", startX+0.1f*(double)(row), sumSequenceResult[i][row], referenceResult[i][row]);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    printf("\n");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}</w:t>
      </w:r>
      <w:r>
        <w:rPr>
          <w:highlight w:val="none"/>
        </w:rPr>
      </w:r>
    </w:p>
    <w:p>
      <w:pPr>
        <w:pStyle w:val="1_293"/>
        <w:pBdr/>
        <w:spacing/>
        <w:ind/>
        <w:rPr/>
      </w:pPr>
      <w:r>
        <w:rPr>
          <w:highlight w:val="none"/>
        </w:rPr>
        <w:t xml:space="preserve">    return 0;</w:t>
      </w:r>
      <w:r>
        <w:rPr>
          <w:highlight w:val="none"/>
        </w:rPr>
      </w:r>
    </w:p>
    <w:p>
      <w:pPr>
        <w:pStyle w:val="1_29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Получение значения n-го элемента ряда было решено вынести в отдельную функцию для улучшения читабельности кода. Было обнаружено, что стандартный диапазон значений показывает расходимость на промежутке </w:t>
      </w:r>
      <w:r>
        <w:rPr>
          <w:highlight w:val="none"/>
        </w:rPr>
        <w:t xml:space="preserve">[0.1;0.4], диапазон скорректирован до [0.5;1.4].</w:t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  <w14:ligatures w14:val="none"/>
        </w:rPr>
      </w:pPr>
      <w:r/>
      <w:bookmarkStart w:id="15" w:name="_Toc11"/>
      <w:r>
        <w:rPr>
          <w:highlight w:val="none"/>
        </w:rPr>
        <w:t xml:space="preserve">Пример работы программы</w:t>
      </w:r>
      <w:bookmarkEnd w:id="15"/>
      <w:r/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2728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74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4" cy="1272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100.2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Рисунок 3 – результаты без корректировки диапазона.</w:t>
      </w:r>
      <w:r>
        <w:rPr>
          <w:sz w:val="24"/>
          <w:szCs w:val="24"/>
          <w:highlight w:val="none"/>
        </w:rPr>
      </w:r>
    </w:p>
    <w:p>
      <w:pPr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3197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461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4" cy="1319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103.9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14:ligatures w14:val="none"/>
        </w:rPr>
      </w:pPr>
      <w:r>
        <w:rPr>
          <w:sz w:val="24"/>
          <w:szCs w:val="24"/>
          <w:highlight w:val="none"/>
        </w:rPr>
        <w:t xml:space="preserve">Рисунок 4 – результаты на скорректированном диапазо</w:t>
      </w:r>
      <w:r>
        <w:rPr>
          <w:highlight w:val="none"/>
        </w:rPr>
        <w:t xml:space="preserve">не.</w:t>
      </w:r>
      <w:r>
        <w:rPr>
          <w:highlight w:val="none"/>
        </w:rPr>
      </w:r>
    </w:p>
    <w:p>
      <w:pPr>
        <w:pStyle w:val="139"/>
        <w:pBdr/>
        <w:spacing/>
        <w:ind/>
        <w:rPr>
          <w14:ligatures w14:val="none"/>
        </w:rPr>
      </w:pPr>
      <w:r/>
      <w:bookmarkStart w:id="16" w:name="_Toc12"/>
      <w:r/>
      <w:r>
        <w:t xml:space="preserve">Выводы</w:t>
      </w:r>
      <w:r/>
      <w:bookmarkEnd w:id="16"/>
      <w:r/>
      <w:r/>
    </w:p>
    <w:p>
      <w:pPr>
        <w:pBdr/>
        <w:spacing/>
        <w:ind/>
        <w:rPr>
          <w14:ligatures w14:val="none"/>
        </w:rPr>
      </w:pPr>
      <w:r>
        <w:t xml:space="preserve">В рамках данной контрольной работы были закреплены навыки работы с языком C, я получил возможность продемонстрировать знание и понимание языковых конструкций и базовых алгоритмов.</w:t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566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Tahoma">
    <w:panose1 w:val="020B0606030804020204"/>
  </w:font>
  <w:font w:name="Times New Roman">
    <w:panose1 w:val="02020603050405020304"/>
  </w:font>
  <w:font w:name="Carlito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47413571"/>
      <w:docPartObj>
        <w:docPartGallery w:val="Page Numbers (Bottom of Page)"/>
        <w:docPartUnique w:val="true"/>
      </w:docPartObj>
      <w:rPr>
        <w:rFonts w:ascii="Times New Roman" w:hAnsi="Times New Roman" w:cs="Times New Roman"/>
        <w:sz w:val="28"/>
        <w:szCs w:val="28"/>
      </w:rPr>
    </w:sdtPr>
    <w:sdtContent>
      <w:p>
        <w:pPr>
          <w:pStyle w:val="740"/>
          <w:pBdr/>
          <w:spacing/>
          <w:ind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</w:r>
      </w:p>
    </w:sdtContent>
  </w:sdt>
  <w:p>
    <w:pPr>
      <w:pStyle w:val="74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357"/>
        </w:tabs>
        <w:spacing/>
        <w:ind w:firstLine="36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288"/>
        </w:tabs>
        <w:spacing/>
        <w:ind w:hanging="504" w:left="107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80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>
        <w:rFonts w:hint="default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26"/>
    <w:next w:val="726"/>
    <w:link w:val="150"/>
    <w:uiPriority w:val="9"/>
    <w:unhideWhenUsed/>
    <w:qFormat/>
    <w:pPr>
      <w:pBdr/>
      <w:spacing/>
      <w:ind/>
      <w:jc w:val="center"/>
    </w:pPr>
    <w:rPr>
      <w:b/>
      <w:bCs/>
    </w:rPr>
  </w:style>
  <w:style w:type="paragraph" w:styleId="140">
    <w:name w:val="Heading 3"/>
    <w:basedOn w:val="726"/>
    <w:next w:val="726"/>
    <w:link w:val="151"/>
    <w:uiPriority w:val="9"/>
    <w:unhideWhenUsed/>
    <w:qFormat/>
    <w:pPr>
      <w:pBdr/>
      <w:spacing/>
      <w:ind/>
      <w:jc w:val="center"/>
    </w:pPr>
  </w:style>
  <w:style w:type="paragraph" w:styleId="141">
    <w:name w:val="Heading 4"/>
    <w:basedOn w:val="726"/>
    <w:next w:val="72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6"/>
    <w:next w:val="72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6"/>
    <w:next w:val="72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6"/>
    <w:next w:val="72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6"/>
    <w:next w:val="72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6"/>
    <w:next w:val="72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8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link w:val="139"/>
    <w:uiPriority w:val="9"/>
    <w:pPr>
      <w:pBdr/>
      <w:spacing/>
      <w:ind/>
    </w:pPr>
    <w:rPr>
      <w:b/>
      <w:bCs/>
    </w:rPr>
  </w:style>
  <w:style w:type="character" w:styleId="151">
    <w:name w:val="Heading 3 Char"/>
    <w:link w:val="140"/>
    <w:uiPriority w:val="9"/>
    <w:pPr>
      <w:pBdr/>
      <w:spacing/>
      <w:ind/>
    </w:pPr>
  </w:style>
  <w:style w:type="character" w:styleId="152">
    <w:name w:val="Heading 4 Char"/>
    <w:basedOn w:val="72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6"/>
    <w:next w:val="72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6"/>
    <w:next w:val="72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6"/>
    <w:next w:val="72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6"/>
    <w:next w:val="72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8"/>
    <w:link w:val="738"/>
    <w:uiPriority w:val="99"/>
    <w:pPr>
      <w:pBdr/>
      <w:spacing/>
      <w:ind/>
    </w:pPr>
  </w:style>
  <w:style w:type="character" w:styleId="178">
    <w:name w:val="Footer Char"/>
    <w:basedOn w:val="728"/>
    <w:link w:val="740"/>
    <w:uiPriority w:val="99"/>
    <w:pPr>
      <w:pBdr/>
      <w:spacing/>
      <w:ind/>
    </w:pPr>
  </w:style>
  <w:style w:type="paragraph" w:styleId="179">
    <w:name w:val="Caption"/>
    <w:basedOn w:val="726"/>
    <w:next w:val="72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2"/>
    <w:basedOn w:val="726"/>
    <w:next w:val="726"/>
    <w:uiPriority w:val="39"/>
    <w:unhideWhenUsed/>
    <w:pPr>
      <w:pBdr/>
      <w:spacing w:after="100"/>
      <w:ind w:left="220"/>
    </w:pPr>
  </w:style>
  <w:style w:type="paragraph" w:styleId="190">
    <w:name w:val="toc 3"/>
    <w:basedOn w:val="726"/>
    <w:next w:val="726"/>
    <w:uiPriority w:val="39"/>
    <w:unhideWhenUsed/>
    <w:pPr>
      <w:pBdr/>
      <w:spacing w:after="100"/>
      <w:ind w:left="440"/>
    </w:pPr>
  </w:style>
  <w:style w:type="paragraph" w:styleId="191">
    <w:name w:val="toc 4"/>
    <w:basedOn w:val="726"/>
    <w:next w:val="726"/>
    <w:uiPriority w:val="39"/>
    <w:unhideWhenUsed/>
    <w:pPr>
      <w:pBdr/>
      <w:spacing w:after="100"/>
      <w:ind w:left="660"/>
    </w:pPr>
  </w:style>
  <w:style w:type="paragraph" w:styleId="192">
    <w:name w:val="toc 5"/>
    <w:basedOn w:val="726"/>
    <w:next w:val="726"/>
    <w:uiPriority w:val="39"/>
    <w:unhideWhenUsed/>
    <w:pPr>
      <w:pBdr/>
      <w:spacing w:after="100"/>
      <w:ind w:left="880"/>
    </w:pPr>
  </w:style>
  <w:style w:type="paragraph" w:styleId="193">
    <w:name w:val="toc 6"/>
    <w:basedOn w:val="726"/>
    <w:next w:val="726"/>
    <w:uiPriority w:val="39"/>
    <w:unhideWhenUsed/>
    <w:pPr>
      <w:pBdr/>
      <w:spacing w:after="100"/>
      <w:ind w:left="1100"/>
    </w:pPr>
  </w:style>
  <w:style w:type="paragraph" w:styleId="194">
    <w:name w:val="toc 7"/>
    <w:basedOn w:val="726"/>
    <w:next w:val="726"/>
    <w:uiPriority w:val="39"/>
    <w:unhideWhenUsed/>
    <w:pPr>
      <w:pBdr/>
      <w:spacing w:after="100"/>
      <w:ind w:left="1320"/>
    </w:pPr>
  </w:style>
  <w:style w:type="paragraph" w:styleId="195">
    <w:name w:val="toc 8"/>
    <w:basedOn w:val="726"/>
    <w:next w:val="726"/>
    <w:uiPriority w:val="39"/>
    <w:unhideWhenUsed/>
    <w:pPr>
      <w:pBdr/>
      <w:spacing w:after="100"/>
      <w:ind w:left="1540"/>
    </w:pPr>
  </w:style>
  <w:style w:type="paragraph" w:styleId="196">
    <w:name w:val="toc 9"/>
    <w:basedOn w:val="726"/>
    <w:next w:val="726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28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726" w:default="1">
    <w:name w:val="Normal"/>
    <w:qFormat/>
    <w:pPr>
      <w:pBdr/>
      <w:spacing w:after="0" w:afterAutospacing="0" w:before="0" w:beforeAutospacing="0" w:line="360" w:lineRule="auto"/>
      <w:ind w:firstLine="720"/>
      <w:jc w:val="left"/>
    </w:pPr>
    <w:rPr>
      <w:rFonts w:ascii="Carlito" w:hAnsi="Carlito" w:eastAsia="Carlito" w:cs="Carlito"/>
      <w:color w:val="000000"/>
      <w:sz w:val="28"/>
    </w:rPr>
  </w:style>
  <w:style w:type="paragraph" w:styleId="727">
    <w:name w:val="Heading 1"/>
    <w:basedOn w:val="726"/>
    <w:next w:val="726"/>
    <w:link w:val="732"/>
    <w:uiPriority w:val="9"/>
    <w:qFormat/>
    <w:pPr>
      <w:keepNext w:val="true"/>
      <w:keepLines w:val="true"/>
      <w:pBdr/>
      <w:spacing w:after="120" w:before="120" w:line="240" w:lineRule="auto"/>
      <w:ind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paragraph" w:styleId="731">
    <w:name w:val="List 2"/>
    <w:basedOn w:val="726"/>
    <w:pPr>
      <w:pBdr/>
      <w:spacing w:after="0" w:line="480" w:lineRule="auto"/>
      <w:ind w:hanging="283" w:left="566"/>
    </w:pPr>
    <w:rPr>
      <w:rFonts w:ascii="Times New Roman" w:hAnsi="Times New Roman" w:eastAsia="Times New Roman" w:cs="Times New Roman"/>
      <w:sz w:val="24"/>
      <w:szCs w:val="20"/>
    </w:rPr>
  </w:style>
  <w:style w:type="character" w:styleId="732" w:customStyle="1">
    <w:name w:val="Заголовок 1 Знак"/>
    <w:basedOn w:val="728"/>
    <w:link w:val="727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733">
    <w:name w:val="TOC Heading"/>
    <w:basedOn w:val="727"/>
    <w:next w:val="726"/>
    <w:uiPriority w:val="39"/>
    <w:semiHidden/>
    <w:unhideWhenUsed/>
    <w:qFormat/>
    <w:pPr>
      <w:pBdr/>
      <w:spacing w:after="0" w:before="480" w:line="276" w:lineRule="auto"/>
      <w:ind/>
      <w:outlineLvl w:val="9"/>
    </w:pPr>
    <w:rPr>
      <w:rFonts w:asciiTheme="majorHAnsi" w:hAnsiTheme="majorHAnsi"/>
      <w:color w:val="365f91" w:themeColor="accent1" w:themeShade="BF"/>
    </w:rPr>
  </w:style>
  <w:style w:type="paragraph" w:styleId="734">
    <w:name w:val="toc 1"/>
    <w:basedOn w:val="726"/>
    <w:next w:val="726"/>
    <w:uiPriority w:val="39"/>
    <w:unhideWhenUsed/>
    <w:pPr>
      <w:pBdr/>
      <w:spacing w:after="100"/>
      <w:ind/>
    </w:pPr>
  </w:style>
  <w:style w:type="character" w:styleId="735">
    <w:name w:val="Hyperlink"/>
    <w:basedOn w:val="728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36">
    <w:name w:val="Balloon Text"/>
    <w:basedOn w:val="726"/>
    <w:link w:val="73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37" w:customStyle="1">
    <w:name w:val="Текст выноски Знак"/>
    <w:basedOn w:val="728"/>
    <w:link w:val="73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38">
    <w:name w:val="Header"/>
    <w:basedOn w:val="726"/>
    <w:link w:val="73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9" w:customStyle="1">
    <w:name w:val="Верхний колонтитул Знак"/>
    <w:basedOn w:val="728"/>
    <w:link w:val="738"/>
    <w:uiPriority w:val="99"/>
    <w:pPr>
      <w:pBdr/>
      <w:spacing/>
      <w:ind/>
    </w:pPr>
  </w:style>
  <w:style w:type="paragraph" w:styleId="740">
    <w:name w:val="Footer"/>
    <w:basedOn w:val="726"/>
    <w:link w:val="74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1" w:customStyle="1">
    <w:name w:val="Нижний колонтитул Знак"/>
    <w:basedOn w:val="728"/>
    <w:link w:val="740"/>
    <w:uiPriority w:val="99"/>
    <w:pPr>
      <w:pBdr/>
      <w:spacing/>
      <w:ind/>
    </w:pPr>
  </w:style>
  <w:style w:type="table" w:styleId="742">
    <w:name w:val="Table Grid"/>
    <w:basedOn w:val="7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3" w:customStyle="1">
    <w:name w:val="docdata"/>
    <w:basedOn w:val="726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44" w:customStyle="1">
    <w:name w:val="a"/>
    <w:basedOn w:val="726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_294" w:customStyle="1">
    <w:name w:val="Code_character"/>
    <w:link w:val="1_293"/>
    <w:pPr>
      <w:pBdr/>
      <w:spacing/>
      <w:ind/>
    </w:pPr>
    <w:rPr>
      <w:sz w:val="22"/>
      <w:szCs w:val="22"/>
      <w:lang w:val="en-US"/>
    </w:rPr>
  </w:style>
  <w:style w:type="paragraph" w:styleId="1_293" w:customStyle="1">
    <w:name w:val="Code"/>
    <w:basedOn w:val="726"/>
    <w:next w:val="726"/>
    <w:link w:val="1_294"/>
    <w:qFormat/>
    <w:pPr>
      <w:keepLines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 w:firstLine="0" w:left="0"/>
      <w:contextualSpacing w:val="true"/>
    </w:pPr>
    <w:rPr>
      <w:rFonts w:ascii="Droid Sans" w:hAnsi="Droid Sans" w:eastAsia="Droid Sans" w:cs="Droid Sans"/>
      <w:color w:val="000000"/>
      <w:sz w:val="22"/>
      <w:szCs w:val="22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8D94-F9C8-493A-AA36-636B558C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77</cp:revision>
  <dcterms:created xsi:type="dcterms:W3CDTF">2022-09-08T14:21:00Z</dcterms:created>
  <dcterms:modified xsi:type="dcterms:W3CDTF">2025-06-22T00:39:23Z</dcterms:modified>
</cp:coreProperties>
</file>