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8955" w14:textId="276AC4B0" w:rsidR="00713A44" w:rsidRPr="00A76777" w:rsidRDefault="003A7B0F" w:rsidP="00713A44">
      <w:pPr>
        <w:jc w:val="center"/>
        <w:rPr>
          <w:rFonts w:ascii="Arial" w:hAnsi="Arial" w:cs="Arial"/>
          <w:b/>
          <w:sz w:val="28"/>
          <w:szCs w:val="32"/>
        </w:rPr>
      </w:pPr>
      <w:r>
        <w:rPr>
          <w:noProof/>
        </w:rPr>
        <mc:AlternateContent>
          <mc:Choice Requires="wpg">
            <w:drawing>
              <wp:anchor distT="0" distB="0" distL="114300" distR="114300" simplePos="0" relativeHeight="251658247" behindDoc="0" locked="0" layoutInCell="1" allowOverlap="1" wp14:anchorId="33F11B1F" wp14:editId="0EEB53C7">
                <wp:simplePos x="0" y="0"/>
                <wp:positionH relativeFrom="column">
                  <wp:posOffset>-866775</wp:posOffset>
                </wp:positionH>
                <wp:positionV relativeFrom="paragraph">
                  <wp:posOffset>-590550</wp:posOffset>
                </wp:positionV>
                <wp:extent cx="1666875" cy="1440522"/>
                <wp:effectExtent l="0" t="0" r="0" b="7620"/>
                <wp:wrapNone/>
                <wp:docPr id="1614735688" name="Grupo 1614735688"/>
                <wp:cNvGraphicFramePr/>
                <a:graphic xmlns:a="http://schemas.openxmlformats.org/drawingml/2006/main">
                  <a:graphicData uri="http://schemas.microsoft.com/office/word/2010/wordprocessingGroup">
                    <wpg:wgp>
                      <wpg:cNvGrpSpPr/>
                      <wpg:grpSpPr>
                        <a:xfrm>
                          <a:off x="0" y="0"/>
                          <a:ext cx="1666875" cy="1440522"/>
                          <a:chOff x="0" y="0"/>
                          <a:chExt cx="1666875" cy="1440522"/>
                        </a:xfrm>
                      </wpg:grpSpPr>
                      <wps:wsp>
                        <wps:cNvPr id="2017444974" name="Text Box 3"/>
                        <wps:cNvSpPr txBox="1"/>
                        <wps:spPr>
                          <a:xfrm>
                            <a:off x="0" y="0"/>
                            <a:ext cx="1666875" cy="520065"/>
                          </a:xfrm>
                          <a:prstGeom prst="rect">
                            <a:avLst/>
                          </a:prstGeom>
                          <a:noFill/>
                          <a:ln w="6350">
                            <a:noFill/>
                          </a:ln>
                        </wps:spPr>
                        <wps:txbx>
                          <w:txbxContent>
                            <w:p w14:paraId="3D679FE4" w14:textId="77777777" w:rsidR="003A7B0F" w:rsidRPr="005A405D" w:rsidRDefault="003A7B0F" w:rsidP="003A7B0F">
                              <w:pPr>
                                <w:pStyle w:val="Encabezado"/>
                                <w:spacing w:after="60"/>
                                <w:jc w:val="center"/>
                                <w:rPr>
                                  <w:rFonts w:ascii="Georgia" w:hAnsi="Georgia"/>
                                  <w:color w:val="777777"/>
                                </w:rPr>
                              </w:pPr>
                              <w:r w:rsidRPr="005A405D">
                                <w:rPr>
                                  <w:rFonts w:ascii="Georgia" w:hAnsi="Georgia"/>
                                  <w:color w:val="777777"/>
                                </w:rPr>
                                <w:t>Universidad de Oviedo</w:t>
                              </w:r>
                            </w:p>
                            <w:p w14:paraId="4B6DBC47" w14:textId="77777777" w:rsidR="003A7B0F" w:rsidRPr="005A405D" w:rsidRDefault="003A7B0F" w:rsidP="003A7B0F">
                              <w:pPr>
                                <w:jc w:val="center"/>
                                <w:rPr>
                                  <w:b/>
                                  <w:bCs/>
                                  <w:color w:val="7F7F7F" w:themeColor="text1" w:themeTint="80"/>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350157" name="Imagen 1" descr="Imagen que contiene Icono&#10;&#10;Descripción generada automáticamente"/>
                          <pic:cNvPicPr>
                            <a:picLocks noChangeAspect="1"/>
                          </pic:cNvPicPr>
                        </pic:nvPicPr>
                        <pic:blipFill>
                          <a:blip r:embed="rId11" cstate="print">
                            <a:clrChange>
                              <a:clrFrom>
                                <a:srgbClr val="E6E6E6"/>
                              </a:clrFrom>
                              <a:clrTo>
                                <a:srgbClr val="E6E6E6">
                                  <a:alpha val="0"/>
                                </a:srgbClr>
                              </a:clrTo>
                            </a:clrChange>
                            <a:extLst>
                              <a:ext uri="{28A0092B-C50C-407E-A947-70E740481C1C}">
                                <a14:useLocalDpi xmlns:a14="http://schemas.microsoft.com/office/drawing/2010/main" val="0"/>
                              </a:ext>
                            </a:extLst>
                          </a:blip>
                          <a:stretch>
                            <a:fillRect/>
                          </a:stretch>
                        </pic:blipFill>
                        <pic:spPr>
                          <a:xfrm>
                            <a:off x="140677" y="323557"/>
                            <a:ext cx="1428750" cy="1116965"/>
                          </a:xfrm>
                          <a:prstGeom prst="rect">
                            <a:avLst/>
                          </a:prstGeom>
                        </pic:spPr>
                      </pic:pic>
                    </wpg:wgp>
                  </a:graphicData>
                </a:graphic>
              </wp:anchor>
            </w:drawing>
          </mc:Choice>
          <mc:Fallback>
            <w:pict>
              <v:group w14:anchorId="33F11B1F" id="Grupo 1614735688" o:spid="_x0000_s1026" style="position:absolute;left:0;text-align:left;margin-left:-68.25pt;margin-top:-46.5pt;width:131.25pt;height:113.45pt;z-index:251658247" coordsize="16668,14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">
                <v:shapetype id="_x0000_t202" coordsize="21600,21600" o:spt="202" path="m,l,21600r21600,l21600,xe">
                  <v:stroke joinstyle="miter"/>
                  <v:path gradientshapeok="t" o:connecttype="rect"/>
                </v:shapetype>
                <v:shape id="Text Box 3" o:spid="_x0000_s1027" type="#_x0000_t202" style="position:absolute;width:16668;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" filled="f" stroked="f" strokeweight=".5pt">
                  <v:textbox>
                    <w:txbxContent>
                      <w:p w14:paraId="3D679FE4" w14:textId="77777777" w:rsidR="003A7B0F" w:rsidRPr="005A405D" w:rsidRDefault="003A7B0F" w:rsidP="003A7B0F">
                        <w:pPr>
                          <w:pStyle w:val="Encabezado"/>
                          <w:spacing w:after="60"/>
                          <w:jc w:val="center"/>
                          <w:rPr>
                            <w:rFonts w:ascii="Georgia" w:hAnsi="Georgia"/>
                            <w:color w:val="777777"/>
                          </w:rPr>
                        </w:pPr>
                        <w:r w:rsidRPr="005A405D">
                          <w:rPr>
                            <w:rFonts w:ascii="Georgia" w:hAnsi="Georgia"/>
                            <w:color w:val="777777"/>
                          </w:rPr>
                          <w:t>Universidad de Oviedo</w:t>
                        </w:r>
                      </w:p>
                      <w:p w14:paraId="4B6DBC47" w14:textId="77777777" w:rsidR="003A7B0F" w:rsidRPr="005A405D" w:rsidRDefault="003A7B0F" w:rsidP="003A7B0F">
                        <w:pPr>
                          <w:jc w:val="center"/>
                          <w:rPr>
                            <w:b/>
                            <w:bCs/>
                            <w:color w:val="7F7F7F" w:themeColor="text1" w:themeTint="80"/>
                            <w:sz w:val="48"/>
                            <w:szCs w:val="4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Imagen que contiene Icono&#10;&#10;Descripción generada automáticamente" style="position:absolute;left:1406;top:3235;width:14288;height:1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">
                  <v:imagedata r:id="rId12" o:title="Imagen que contiene Icono&#10;&#10;Descripción generada automáticamente" chromakey="#e6e6e6"/>
                </v:shape>
              </v:group>
            </w:pict>
          </mc:Fallback>
        </mc:AlternateContent>
      </w:r>
      <w:r w:rsidR="00713A44">
        <w:rPr>
          <w:rFonts w:ascii="Times New Roman" w:hAnsi="Times New Roman" w:cs="Times New Roman"/>
          <w:b/>
          <w:noProof/>
          <w:sz w:val="32"/>
          <w:szCs w:val="32"/>
        </w:rPr>
        <mc:AlternateContent>
          <mc:Choice Requires="wps">
            <w:drawing>
              <wp:anchor distT="0" distB="0" distL="114300" distR="114300" simplePos="0" relativeHeight="251658246" behindDoc="1" locked="0" layoutInCell="1" allowOverlap="1" wp14:anchorId="0A9B467F" wp14:editId="794820F9">
                <wp:simplePos x="0" y="0"/>
                <wp:positionH relativeFrom="page">
                  <wp:align>left</wp:align>
                </wp:positionH>
                <wp:positionV relativeFrom="paragraph">
                  <wp:posOffset>-901065</wp:posOffset>
                </wp:positionV>
                <wp:extent cx="3594174" cy="3594174"/>
                <wp:effectExtent l="0" t="0" r="44450" b="44450"/>
                <wp:wrapNone/>
                <wp:docPr id="17" name="Right Triangle 17"/>
                <wp:cNvGraphicFramePr/>
                <a:graphic xmlns:a="http://schemas.openxmlformats.org/drawingml/2006/main">
                  <a:graphicData uri="http://schemas.microsoft.com/office/word/2010/wordprocessingShape">
                    <wps:wsp>
                      <wps:cNvSpPr/>
                      <wps:spPr>
                        <a:xfrm rot="5400000">
                          <a:off x="0" y="0"/>
                          <a:ext cx="3594174" cy="3594174"/>
                        </a:xfrm>
                        <a:prstGeom prst="rtTriangle">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shapetype id="_x0000_t6" coordsize="21600,21600" o:spt="6" path="m,l,21600r21600,xe" w14:anchorId="5FAC216D">
                <v:stroke joinstyle="miter"/>
                <v:path textboxrect="1800,12600,12600,19800" gradientshapeok="t" o:connecttype="custom" o:connectlocs="0,0;0,10800;0,21600;10800,21600;21600,21600;10800,10800"/>
              </v:shapetype>
              <v:shape id="Right Triangle 17" style="position:absolute;margin-left:0;margin-top:-70.95pt;width:283pt;height:283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272727 [2749]" strokecolor="#272727 [2749]"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">
                <w10:wrap anchorx="page"/>
              </v:shape>
            </w:pict>
          </mc:Fallback>
        </mc:AlternateContent>
      </w:r>
    </w:p>
    <w:p w14:paraId="388D60BD" w14:textId="351C80BC" w:rsidR="00713A44" w:rsidRPr="00A76777" w:rsidRDefault="00713A44" w:rsidP="00713A44">
      <w:pPr>
        <w:jc w:val="center"/>
        <w:rPr>
          <w:rFonts w:ascii="Arial" w:hAnsi="Arial" w:cs="Aharoni"/>
          <w:b/>
          <w:sz w:val="28"/>
          <w:szCs w:val="32"/>
        </w:rPr>
      </w:pPr>
    </w:p>
    <w:p w14:paraId="22C50ADA" w14:textId="17343459" w:rsidR="00713A44" w:rsidRPr="007C4628" w:rsidRDefault="00713A44" w:rsidP="00713A44">
      <w:pPr>
        <w:jc w:val="center"/>
        <w:rPr>
          <w:rFonts w:ascii="Times New Roman" w:hAnsi="Times New Roman" w:cs="Times New Roman"/>
          <w:sz w:val="32"/>
          <w:szCs w:val="32"/>
        </w:rPr>
      </w:pPr>
    </w:p>
    <w:p w14:paraId="7C3E1F03" w14:textId="11377A4D" w:rsidR="00713A44" w:rsidRPr="007C4628" w:rsidRDefault="00713A44" w:rsidP="00713A44">
      <w:pPr>
        <w:jc w:val="center"/>
        <w:rPr>
          <w:rFonts w:ascii="Times New Roman" w:hAnsi="Times New Roman" w:cs="Times New Roman"/>
          <w:sz w:val="32"/>
          <w:szCs w:val="32"/>
        </w:rPr>
      </w:pPr>
    </w:p>
    <w:p w14:paraId="7638C3C7" w14:textId="48C8E5F1" w:rsidR="00713A44" w:rsidRPr="007135C9" w:rsidRDefault="00393FF3" w:rsidP="00713A44">
      <w:pPr>
        <w:jc w:val="center"/>
        <w:rPr>
          <w:rFonts w:ascii="Arial" w:hAnsi="Arial" w:cs="Arial"/>
          <w:b/>
          <w:color w:val="2C7FCE" w:themeColor="text2" w:themeTint="99"/>
          <w:sz w:val="32"/>
          <w:szCs w:val="32"/>
        </w:rPr>
      </w:pPr>
      <w:r>
        <w:rPr>
          <w:rFonts w:ascii="Times New Roman" w:hAnsi="Times New Roman" w:cs="Times New Roman"/>
          <w:noProof/>
          <w:sz w:val="32"/>
          <w:szCs w:val="32"/>
        </w:rPr>
        <mc:AlternateContent>
          <mc:Choice Requires="wps">
            <w:drawing>
              <wp:anchor distT="0" distB="0" distL="114300" distR="114300" simplePos="0" relativeHeight="251658242" behindDoc="0" locked="0" layoutInCell="1" allowOverlap="1" wp14:anchorId="75DFEBD6" wp14:editId="5E2A1D73">
                <wp:simplePos x="0" y="0"/>
                <wp:positionH relativeFrom="margin">
                  <wp:align>center</wp:align>
                </wp:positionH>
                <wp:positionV relativeFrom="margin">
                  <wp:posOffset>1368425</wp:posOffset>
                </wp:positionV>
                <wp:extent cx="4657725" cy="586105"/>
                <wp:effectExtent l="0" t="0" r="0" b="4445"/>
                <wp:wrapSquare wrapText="bothSides"/>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B627" w14:textId="2F9ABCEA" w:rsidR="00713A44" w:rsidRPr="00363F45" w:rsidRDefault="00AF4A55" w:rsidP="00713A44">
                            <w:pPr>
                              <w:spacing w:after="0"/>
                              <w:ind w:right="-702"/>
                              <w:jc w:val="center"/>
                              <w:rPr>
                                <w:rFonts w:ascii="Verdana" w:hAnsi="Verdana" w:cs="Arial"/>
                                <w:b/>
                                <w:sz w:val="30"/>
                                <w:szCs w:val="30"/>
                              </w:rPr>
                            </w:pPr>
                            <w:r w:rsidRPr="00AF4A55">
                              <w:rPr>
                                <w:rFonts w:ascii="Verdana" w:hAnsi="Verdana" w:cs="Arial"/>
                                <w:b/>
                                <w:sz w:val="30"/>
                                <w:szCs w:val="30"/>
                              </w:rPr>
                              <w:t>Dirección y Planificación de Proyectos Informáticos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FEBD6" id="Text Box 12" o:spid="_x0000_s1029" type="#_x0000_t202" style="position:absolute;left:0;text-align:left;margin-left:0;margin-top:107.75pt;width:366.75pt;height:46.1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" filled="f" stroked="f">
                <v:textbox>
                  <w:txbxContent>
                    <w:p w14:paraId="7E09B627" w14:textId="2F9ABCEA" w:rsidR="00713A44" w:rsidRPr="00363F45" w:rsidRDefault="00AF4A55" w:rsidP="00713A44">
                      <w:pPr>
                        <w:spacing w:after="0"/>
                        <w:ind w:right="-702"/>
                        <w:jc w:val="center"/>
                        <w:rPr>
                          <w:rFonts w:ascii="Verdana" w:hAnsi="Verdana" w:cs="Arial"/>
                          <w:b/>
                          <w:sz w:val="30"/>
                          <w:szCs w:val="30"/>
                        </w:rPr>
                      </w:pPr>
                      <w:r w:rsidRPr="00AF4A55">
                        <w:rPr>
                          <w:rFonts w:ascii="Verdana" w:hAnsi="Verdana" w:cs="Arial"/>
                          <w:b/>
                          <w:sz w:val="30"/>
                          <w:szCs w:val="30"/>
                        </w:rPr>
                        <w:t>Dirección y Planificación de Proyectos Informáticos</w:t>
                      </w:r>
                    </w:p>
                  </w:txbxContent>
                </v:textbox>
                <w10:wrap type="square" anchorx="margin" anchory="margin"/>
              </v:shape>
            </w:pict>
          </mc:Fallback>
        </mc:AlternateContent>
      </w:r>
      <w:r w:rsidR="00713A44" w:rsidRPr="007135C9">
        <w:rPr>
          <w:rFonts w:ascii="Times New Roman" w:hAnsi="Times New Roman" w:cs="Times New Roman"/>
          <w:b/>
          <w:sz w:val="32"/>
          <w:szCs w:val="32"/>
        </w:rPr>
        <w:t xml:space="preserve">              </w:t>
      </w:r>
      <w:r w:rsidR="00713A44" w:rsidRPr="007135C9">
        <w:rPr>
          <w:rFonts w:ascii="Times New Roman" w:hAnsi="Times New Roman" w:cs="Times New Roman"/>
          <w:b/>
          <w:sz w:val="32"/>
          <w:szCs w:val="32"/>
        </w:rPr>
        <w:tab/>
      </w:r>
    </w:p>
    <w:p w14:paraId="7ABB95B6" w14:textId="0CCAE906" w:rsidR="00713A44" w:rsidRPr="00F94835" w:rsidRDefault="00393FF3" w:rsidP="00713A44">
      <w:pPr>
        <w:jc w:val="center"/>
        <w:rPr>
          <w:rFonts w:ascii="Times New Roman" w:hAnsi="Times New Roman" w:cs="Times New Roman"/>
          <w:color w:val="BF4E14" w:themeColor="accent2" w:themeShade="BF"/>
          <w:sz w:val="32"/>
          <w:szCs w:val="32"/>
        </w:rPr>
      </w:pPr>
      <w:r>
        <w:rPr>
          <w:rFonts w:ascii="Arial" w:hAnsi="Arial" w:cs="Aharoni"/>
          <w:b/>
          <w:noProof/>
          <w:sz w:val="28"/>
          <w:szCs w:val="32"/>
        </w:rPr>
        <mc:AlternateContent>
          <mc:Choice Requires="wps">
            <w:drawing>
              <wp:anchor distT="0" distB="0" distL="114300" distR="114300" simplePos="0" relativeHeight="251658243" behindDoc="0" locked="0" layoutInCell="1" allowOverlap="1" wp14:anchorId="5DC2C9A9" wp14:editId="7CEBBAD5">
                <wp:simplePos x="0" y="0"/>
                <wp:positionH relativeFrom="margin">
                  <wp:align>center</wp:align>
                </wp:positionH>
                <wp:positionV relativeFrom="margin">
                  <wp:posOffset>1927860</wp:posOffset>
                </wp:positionV>
                <wp:extent cx="3727450" cy="426720"/>
                <wp:effectExtent l="0" t="0" r="0" b="0"/>
                <wp:wrapSquare wrapText="bothSides"/>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DF818" w14:textId="1BC0EF3F" w:rsidR="00713A44" w:rsidRPr="00363F45" w:rsidRDefault="00AF4A55" w:rsidP="00713A44">
                            <w:pPr>
                              <w:jc w:val="center"/>
                              <w:rPr>
                                <w:rFonts w:ascii="Verdana" w:hAnsi="Verdana" w:cs="Arial"/>
                                <w:b/>
                                <w:sz w:val="28"/>
                                <w:szCs w:val="28"/>
                              </w:rPr>
                            </w:pPr>
                            <w:r>
                              <w:rPr>
                                <w:rFonts w:ascii="Verdana" w:hAnsi="Verdana" w:cs="Arial"/>
                                <w:b/>
                                <w:sz w:val="28"/>
                                <w:szCs w:val="28"/>
                              </w:rPr>
                              <w:t>Escuela de Ingeniería Informática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C2C9A9" id="Text Box 13" o:spid="_x0000_s1030" type="#_x0000_t202" style="position:absolute;left:0;text-align:left;margin-left:0;margin-top:151.8pt;width:293.5pt;height:33.6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" filled="f" stroked="f">
                <v:textbox>
                  <w:txbxContent>
                    <w:p w14:paraId="559DF818" w14:textId="1BC0EF3F" w:rsidR="00713A44" w:rsidRPr="00363F45" w:rsidRDefault="00AF4A55" w:rsidP="00713A44">
                      <w:pPr>
                        <w:jc w:val="center"/>
                        <w:rPr>
                          <w:rFonts w:ascii="Verdana" w:hAnsi="Verdana" w:cs="Arial"/>
                          <w:b/>
                          <w:sz w:val="28"/>
                          <w:szCs w:val="28"/>
                        </w:rPr>
                      </w:pPr>
                      <w:r>
                        <w:rPr>
                          <w:rFonts w:ascii="Verdana" w:hAnsi="Verdana" w:cs="Arial"/>
                          <w:b/>
                          <w:sz w:val="28"/>
                          <w:szCs w:val="28"/>
                        </w:rPr>
                        <w:t>Escuela de Ingeniería Informática</w:t>
                      </w:r>
                    </w:p>
                  </w:txbxContent>
                </v:textbox>
                <w10:wrap type="square" anchorx="margin" anchory="margin"/>
              </v:shape>
            </w:pict>
          </mc:Fallback>
        </mc:AlternateContent>
      </w:r>
    </w:p>
    <w:p w14:paraId="096B6107" w14:textId="66BE35E8" w:rsidR="00713A44" w:rsidRDefault="00713A44" w:rsidP="00713A44">
      <w:pPr>
        <w:jc w:val="center"/>
        <w:rPr>
          <w:rFonts w:ascii="Times New Roman" w:hAnsi="Times New Roman" w:cs="Times New Roman"/>
          <w:color w:val="BF4E14" w:themeColor="accent2" w:themeShade="BF"/>
          <w:sz w:val="32"/>
          <w:szCs w:val="32"/>
        </w:rPr>
      </w:pPr>
    </w:p>
    <w:p w14:paraId="77761165" w14:textId="2A26F3F4" w:rsidR="00713A44" w:rsidRPr="00F94835" w:rsidRDefault="00393FF3" w:rsidP="00713A44">
      <w:pPr>
        <w:jc w:val="center"/>
        <w:rPr>
          <w:rFonts w:ascii="Times New Roman" w:hAnsi="Times New Roman" w:cs="Times New Roman"/>
          <w:color w:val="BF4E14" w:themeColor="accent2" w:themeShade="BF"/>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8240" behindDoc="0" locked="0" layoutInCell="1" allowOverlap="1" wp14:anchorId="07E85A1A" wp14:editId="336995FB">
                <wp:simplePos x="0" y="0"/>
                <wp:positionH relativeFrom="margin">
                  <wp:align>center</wp:align>
                </wp:positionH>
                <wp:positionV relativeFrom="margin">
                  <wp:posOffset>2626995</wp:posOffset>
                </wp:positionV>
                <wp:extent cx="4385945" cy="910590"/>
                <wp:effectExtent l="0" t="0" r="0" b="381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910590"/>
                        </a:xfrm>
                        <a:prstGeom prst="rect">
                          <a:avLst/>
                        </a:prstGeom>
                        <a:noFill/>
                        <a:ln>
                          <a:noFill/>
                        </a:ln>
                      </wps:spPr>
                      <wps:txbx>
                        <w:txbxContent>
                          <w:p w14:paraId="2843895C" w14:textId="284A1BE3" w:rsidR="00713A44" w:rsidRPr="00403AA1" w:rsidRDefault="00AF4A55" w:rsidP="00713A44">
                            <w:pPr>
                              <w:jc w:val="center"/>
                              <w:rPr>
                                <w:rFonts w:ascii="Verdana" w:hAnsi="Verdana"/>
                                <w:b/>
                                <w:color w:val="D86DCB" w:themeColor="accent5" w:themeTint="99"/>
                                <w:sz w:val="40"/>
                                <w:szCs w:val="40"/>
                              </w:rPr>
                            </w:pPr>
                            <w:r>
                              <w:rPr>
                                <w:rFonts w:ascii="Verdana" w:hAnsi="Verdana"/>
                                <w:b/>
                                <w:sz w:val="40"/>
                                <w:szCs w:val="40"/>
                              </w:rPr>
                              <w:t>Prácticas de laboratorio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85A1A" id="Text Box 5" o:spid="_x0000_s1031" type="#_x0000_t202" style="position:absolute;left:0;text-align:left;margin-left:0;margin-top:206.85pt;width:345.35pt;height:71.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" filled="f" stroked="f">
                <v:textbox>
                  <w:txbxContent>
                    <w:p w14:paraId="2843895C" w14:textId="284A1BE3" w:rsidR="00713A44" w:rsidRPr="00403AA1" w:rsidRDefault="00AF4A55" w:rsidP="00713A44">
                      <w:pPr>
                        <w:jc w:val="center"/>
                        <w:rPr>
                          <w:rFonts w:ascii="Verdana" w:hAnsi="Verdana"/>
                          <w:b/>
                          <w:color w:val="D86DCB" w:themeColor="accent5" w:themeTint="99"/>
                          <w:sz w:val="40"/>
                          <w:szCs w:val="40"/>
                        </w:rPr>
                      </w:pPr>
                      <w:r>
                        <w:rPr>
                          <w:rFonts w:ascii="Verdana" w:hAnsi="Verdana"/>
                          <w:b/>
                          <w:sz w:val="40"/>
                          <w:szCs w:val="40"/>
                        </w:rPr>
                        <w:t>Prácticas de laboratorio</w:t>
                      </w:r>
                    </w:p>
                  </w:txbxContent>
                </v:textbox>
                <w10:wrap type="square" anchorx="margin" anchory="margin"/>
              </v:shape>
            </w:pict>
          </mc:Fallback>
        </mc:AlternateContent>
      </w:r>
    </w:p>
    <w:p w14:paraId="07865751" w14:textId="550A8F7A" w:rsidR="00713A44" w:rsidRDefault="00393FF3" w:rsidP="00713A44">
      <w:pPr>
        <w:jc w:val="center"/>
        <w:rPr>
          <w:rFonts w:ascii="Verdana" w:hAnsi="Verdana" w:cs="Times New Roman"/>
          <w:b/>
          <w:sz w:val="28"/>
          <w:szCs w:val="28"/>
        </w:rPr>
      </w:pPr>
      <w:r>
        <w:rPr>
          <w:rFonts w:ascii="Times New Roman" w:hAnsi="Times New Roman" w:cs="Times New Roman"/>
          <w:noProof/>
          <w:color w:val="BF4E14" w:themeColor="accent2" w:themeShade="BF"/>
          <w:sz w:val="32"/>
          <w:szCs w:val="32"/>
          <w:lang w:eastAsia="es-MX"/>
        </w:rPr>
        <mc:AlternateContent>
          <mc:Choice Requires="wps">
            <w:drawing>
              <wp:anchor distT="0" distB="0" distL="114300" distR="114300" simplePos="0" relativeHeight="251658244" behindDoc="0" locked="0" layoutInCell="1" allowOverlap="1" wp14:anchorId="4D9F4649" wp14:editId="0610C39F">
                <wp:simplePos x="0" y="0"/>
                <wp:positionH relativeFrom="margin">
                  <wp:align>center</wp:align>
                </wp:positionH>
                <wp:positionV relativeFrom="margin">
                  <wp:posOffset>3039745</wp:posOffset>
                </wp:positionV>
                <wp:extent cx="2962275" cy="584200"/>
                <wp:effectExtent l="0" t="0" r="9525" b="6350"/>
                <wp:wrapSquare wrapText="bothSides"/>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58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963B1" w14:textId="020D7AA3" w:rsidR="00713A44" w:rsidRPr="00D952F7" w:rsidRDefault="00AF4A55" w:rsidP="00713A44">
                            <w:pPr>
                              <w:jc w:val="center"/>
                              <w:rPr>
                                <w:rFonts w:ascii="Verdana" w:hAnsi="Verdana" w:cs="Arial"/>
                                <w:b/>
                                <w:sz w:val="28"/>
                                <w:szCs w:val="28"/>
                              </w:rPr>
                            </w:pPr>
                            <w:r>
                              <w:rPr>
                                <w:rFonts w:ascii="Verdana" w:hAnsi="Verdana" w:cs="Times New Roman"/>
                                <w:b/>
                                <w:sz w:val="28"/>
                                <w:szCs w:val="28"/>
                              </w:rPr>
                              <w:t>CONVOCATORIA ORDINARIA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F4649" id="Text Box 15" o:spid="_x0000_s1032" type="#_x0000_t202" style="position:absolute;left:0;text-align:left;margin-left:0;margin-top:239.35pt;width:233.25pt;height:46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" stroked="f">
                <v:textbox>
                  <w:txbxContent>
                    <w:p w14:paraId="41F963B1" w14:textId="020D7AA3" w:rsidR="00713A44" w:rsidRPr="00D952F7" w:rsidRDefault="00AF4A55" w:rsidP="00713A44">
                      <w:pPr>
                        <w:jc w:val="center"/>
                        <w:rPr>
                          <w:rFonts w:ascii="Verdana" w:hAnsi="Verdana" w:cs="Arial"/>
                          <w:b/>
                          <w:sz w:val="28"/>
                          <w:szCs w:val="28"/>
                        </w:rPr>
                      </w:pPr>
                      <w:r>
                        <w:rPr>
                          <w:rFonts w:ascii="Verdana" w:hAnsi="Verdana" w:cs="Times New Roman"/>
                          <w:b/>
                          <w:sz w:val="28"/>
                          <w:szCs w:val="28"/>
                        </w:rPr>
                        <w:t>CONVOCATORIA ORDINARIA</w:t>
                      </w:r>
                    </w:p>
                  </w:txbxContent>
                </v:textbox>
                <w10:wrap type="square" anchorx="margin" anchory="margin"/>
              </v:shape>
            </w:pict>
          </mc:Fallback>
        </mc:AlternateContent>
      </w:r>
      <w:r w:rsidR="00713A44" w:rsidRPr="0089755A">
        <w:rPr>
          <w:rFonts w:ascii="Verdana" w:hAnsi="Verdana" w:cs="Times New Roman"/>
          <w:b/>
          <w:sz w:val="28"/>
          <w:szCs w:val="28"/>
        </w:rPr>
        <w:t xml:space="preserve">                       </w:t>
      </w:r>
    </w:p>
    <w:p w14:paraId="47D06936" w14:textId="32F49B21" w:rsidR="00713A44" w:rsidRPr="00403AA1" w:rsidRDefault="00713A44" w:rsidP="00713A44">
      <w:pPr>
        <w:jc w:val="center"/>
        <w:rPr>
          <w:rFonts w:ascii="Verdana" w:hAnsi="Verdana" w:cs="Times New Roman"/>
          <w:b/>
          <w:sz w:val="28"/>
          <w:szCs w:val="28"/>
        </w:rPr>
      </w:pPr>
    </w:p>
    <w:p w14:paraId="21610B98" w14:textId="530C2978" w:rsidR="00713A44" w:rsidRPr="00F94835" w:rsidRDefault="00713A44" w:rsidP="00713A44">
      <w:pPr>
        <w:jc w:val="center"/>
        <w:rPr>
          <w:rFonts w:ascii="Times New Roman" w:hAnsi="Times New Roman" w:cs="Times New Roman"/>
          <w:color w:val="BF4E14" w:themeColor="accent2" w:themeShade="BF"/>
          <w:sz w:val="32"/>
          <w:szCs w:val="32"/>
        </w:rPr>
      </w:pPr>
    </w:p>
    <w:p w14:paraId="23068AEE" w14:textId="149FC5C0" w:rsidR="00713A44" w:rsidRPr="00F94835" w:rsidRDefault="00393FF3" w:rsidP="00713A44">
      <w:pPr>
        <w:jc w:val="center"/>
        <w:rPr>
          <w:rFonts w:ascii="Times New Roman" w:hAnsi="Times New Roman" w:cs="Times New Roman"/>
          <w:color w:val="BF4E14" w:themeColor="accent2" w:themeShade="BF"/>
          <w:sz w:val="32"/>
          <w:szCs w:val="32"/>
        </w:rPr>
      </w:pPr>
      <w:r>
        <w:rPr>
          <w:rFonts w:ascii="Times New Roman" w:hAnsi="Times New Roman" w:cs="Times New Roman"/>
          <w:noProof/>
          <w:color w:val="BF4E14" w:themeColor="accent2" w:themeShade="BF"/>
          <w:sz w:val="32"/>
          <w:szCs w:val="32"/>
          <w:lang w:eastAsia="es-MX"/>
        </w:rPr>
        <mc:AlternateContent>
          <mc:Choice Requires="wps">
            <w:drawing>
              <wp:anchor distT="0" distB="0" distL="114300" distR="114300" simplePos="0" relativeHeight="251658245" behindDoc="0" locked="0" layoutInCell="1" allowOverlap="1" wp14:anchorId="1B9FDB30" wp14:editId="50721278">
                <wp:simplePos x="0" y="0"/>
                <wp:positionH relativeFrom="margin">
                  <wp:align>center</wp:align>
                </wp:positionH>
                <wp:positionV relativeFrom="margin">
                  <wp:posOffset>3796030</wp:posOffset>
                </wp:positionV>
                <wp:extent cx="3914140" cy="417195"/>
                <wp:effectExtent l="0" t="0" r="0" b="1905"/>
                <wp:wrapSquare wrapText="bothSides"/>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417195"/>
                        </a:xfrm>
                        <a:prstGeom prst="rect">
                          <a:avLst/>
                        </a:prstGeom>
                        <a:noFill/>
                        <a:ln>
                          <a:noFill/>
                        </a:ln>
                      </wps:spPr>
                      <wps:txbx>
                        <w:txbxContent>
                          <w:p w14:paraId="337210E4" w14:textId="132DEDB4" w:rsidR="00713A44" w:rsidRPr="00363F45" w:rsidRDefault="00AF4A55" w:rsidP="00713A44">
                            <w:pPr>
                              <w:jc w:val="center"/>
                              <w:rPr>
                                <w:rFonts w:ascii="Verdana" w:hAnsi="Verdana" w:cs="Arial"/>
                                <w:sz w:val="24"/>
                              </w:rPr>
                            </w:pPr>
                            <w:r>
                              <w:rPr>
                                <w:rFonts w:ascii="Verdana" w:hAnsi="Verdana" w:cs="Arial"/>
                                <w:b/>
                                <w:sz w:val="28"/>
                                <w:szCs w:val="28"/>
                              </w:rPr>
                              <w:t xml:space="preserve">Ejercicio de </w:t>
                            </w:r>
                            <w:r w:rsidR="002F7A10">
                              <w:rPr>
                                <w:rFonts w:ascii="Verdana" w:hAnsi="Verdana" w:cs="Arial"/>
                                <w:b/>
                                <w:sz w:val="28"/>
                                <w:szCs w:val="28"/>
                              </w:rPr>
                              <w:t>presupuesto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FDB30" id="Text Box 16" o:spid="_x0000_s1033" type="#_x0000_t202" style="position:absolute;left:0;text-align:left;margin-left:0;margin-top:298.9pt;width:308.2pt;height:32.85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" filled="f" stroked="f">
                <v:textbox>
                  <w:txbxContent>
                    <w:p w14:paraId="337210E4" w14:textId="132DEDB4" w:rsidR="00713A44" w:rsidRPr="00363F45" w:rsidRDefault="00AF4A55" w:rsidP="00713A44">
                      <w:pPr>
                        <w:jc w:val="center"/>
                        <w:rPr>
                          <w:rFonts w:ascii="Verdana" w:hAnsi="Verdana" w:cs="Arial"/>
                          <w:sz w:val="24"/>
                        </w:rPr>
                      </w:pPr>
                      <w:r>
                        <w:rPr>
                          <w:rFonts w:ascii="Verdana" w:hAnsi="Verdana" w:cs="Arial"/>
                          <w:b/>
                          <w:sz w:val="28"/>
                          <w:szCs w:val="28"/>
                        </w:rPr>
                        <w:t xml:space="preserve">Ejercicio de </w:t>
                      </w:r>
                      <w:r w:rsidR="002F7A10">
                        <w:rPr>
                          <w:rFonts w:ascii="Verdana" w:hAnsi="Verdana" w:cs="Arial"/>
                          <w:b/>
                          <w:sz w:val="28"/>
                          <w:szCs w:val="28"/>
                        </w:rPr>
                        <w:t>presupuesto</w:t>
                      </w:r>
                    </w:p>
                  </w:txbxContent>
                </v:textbox>
                <w10:wrap type="square" anchorx="margin" anchory="margin"/>
              </v:shape>
            </w:pict>
          </mc:Fallback>
        </mc:AlternateContent>
      </w:r>
      <w:r w:rsidR="00713A44" w:rsidRPr="00F94835">
        <w:rPr>
          <w:rFonts w:ascii="Times New Roman" w:hAnsi="Times New Roman" w:cs="Times New Roman"/>
          <w:color w:val="BF4E14" w:themeColor="accent2" w:themeShade="BF"/>
          <w:sz w:val="32"/>
          <w:szCs w:val="32"/>
        </w:rPr>
        <w:tab/>
      </w:r>
      <w:r w:rsidR="00713A44" w:rsidRPr="00F94835">
        <w:rPr>
          <w:rFonts w:ascii="Times New Roman" w:hAnsi="Times New Roman" w:cs="Times New Roman"/>
          <w:color w:val="BF4E14" w:themeColor="accent2" w:themeShade="BF"/>
          <w:sz w:val="32"/>
          <w:szCs w:val="32"/>
        </w:rPr>
        <w:tab/>
      </w:r>
      <w:r w:rsidR="00713A44" w:rsidRPr="00F94835">
        <w:rPr>
          <w:rFonts w:ascii="Times New Roman" w:hAnsi="Times New Roman" w:cs="Times New Roman"/>
          <w:color w:val="BF4E14" w:themeColor="accent2" w:themeShade="BF"/>
          <w:sz w:val="32"/>
          <w:szCs w:val="32"/>
        </w:rPr>
        <w:tab/>
      </w:r>
    </w:p>
    <w:p w14:paraId="4D0C9597" w14:textId="251A9D79" w:rsidR="00713A44" w:rsidRPr="00F94835" w:rsidRDefault="00393FF3" w:rsidP="00713A44">
      <w:pPr>
        <w:jc w:val="center"/>
        <w:rPr>
          <w:rFonts w:ascii="Times New Roman" w:hAnsi="Times New Roman" w:cs="Times New Roman"/>
          <w:b/>
          <w:color w:val="BF4E14" w:themeColor="accent2" w:themeShade="BF"/>
          <w:sz w:val="32"/>
          <w:szCs w:val="32"/>
        </w:rPr>
      </w:pPr>
      <w:r>
        <w:rPr>
          <w:rFonts w:ascii="Times New Roman" w:hAnsi="Times New Roman" w:cs="Times New Roman"/>
          <w:noProof/>
          <w:color w:val="BF4E14" w:themeColor="accent2" w:themeShade="BF"/>
          <w:sz w:val="32"/>
          <w:szCs w:val="32"/>
        </w:rPr>
        <mc:AlternateContent>
          <mc:Choice Requires="wps">
            <w:drawing>
              <wp:anchor distT="0" distB="0" distL="114300" distR="114300" simplePos="0" relativeHeight="251658241" behindDoc="0" locked="0" layoutInCell="1" allowOverlap="1" wp14:anchorId="00709E4E" wp14:editId="0917F01F">
                <wp:simplePos x="0" y="0"/>
                <wp:positionH relativeFrom="margin">
                  <wp:align>center</wp:align>
                </wp:positionH>
                <wp:positionV relativeFrom="margin">
                  <wp:align>center</wp:align>
                </wp:positionV>
                <wp:extent cx="2792730" cy="323850"/>
                <wp:effectExtent l="0" t="0" r="0" b="0"/>
                <wp:wrapSquare wrapText="bothSides"/>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noFill/>
                        <a:ln>
                          <a:noFill/>
                        </a:ln>
                      </wps:spPr>
                      <wps:txbx>
                        <w:txbxContent>
                          <w:p w14:paraId="39FEBDBD" w14:textId="01C6C42D" w:rsidR="00713A44" w:rsidRPr="00D952F7" w:rsidRDefault="005A568E" w:rsidP="00713A44">
                            <w:pPr>
                              <w:jc w:val="center"/>
                              <w:rPr>
                                <w:rFonts w:ascii="Verdana" w:hAnsi="Verdana" w:cs="Arial"/>
                                <w:b/>
                                <w:sz w:val="28"/>
                                <w:szCs w:val="28"/>
                              </w:rPr>
                            </w:pPr>
                            <w:r w:rsidRPr="005A568E">
                              <w:rPr>
                                <w:rFonts w:ascii="Verdana" w:hAnsi="Verdana" w:cs="Arial"/>
                                <w:b/>
                                <w:sz w:val="28"/>
                                <w:szCs w:val="28"/>
                              </w:rPr>
                              <w:t>DPPI24-E11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709E4E" id="Text Box 8" o:spid="_x0000_s1034" type="#_x0000_t202" style="position:absolute;left:0;text-align:left;margin-left:0;margin-top:0;width:219.9pt;height:25.5pt;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" filled="f" stroked="f">
                <v:textbox>
                  <w:txbxContent>
                    <w:p w14:paraId="39FEBDBD" w14:textId="01C6C42D" w:rsidR="00713A44" w:rsidRPr="00D952F7" w:rsidRDefault="005A568E" w:rsidP="00713A44">
                      <w:pPr>
                        <w:jc w:val="center"/>
                        <w:rPr>
                          <w:rFonts w:ascii="Verdana" w:hAnsi="Verdana" w:cs="Arial"/>
                          <w:b/>
                          <w:sz w:val="28"/>
                          <w:szCs w:val="28"/>
                        </w:rPr>
                      </w:pPr>
                      <w:r w:rsidRPr="005A568E">
                        <w:rPr>
                          <w:rFonts w:ascii="Verdana" w:hAnsi="Verdana" w:cs="Arial"/>
                          <w:b/>
                          <w:sz w:val="28"/>
                          <w:szCs w:val="28"/>
                        </w:rPr>
                        <w:t>DPPI24-E11</w:t>
                      </w:r>
                    </w:p>
                  </w:txbxContent>
                </v:textbox>
                <w10:wrap type="square" anchorx="margin" anchory="margin"/>
              </v:shape>
            </w:pict>
          </mc:Fallback>
        </mc:AlternateContent>
      </w:r>
      <w:r w:rsidR="00713A44" w:rsidRPr="00F94835">
        <w:rPr>
          <w:rFonts w:ascii="Times New Roman" w:hAnsi="Times New Roman" w:cs="Times New Roman"/>
          <w:color w:val="BF4E14" w:themeColor="accent2" w:themeShade="BF"/>
          <w:sz w:val="32"/>
          <w:szCs w:val="32"/>
        </w:rPr>
        <w:tab/>
      </w:r>
      <w:r w:rsidR="00713A44" w:rsidRPr="00F94835">
        <w:rPr>
          <w:rFonts w:ascii="Times New Roman" w:hAnsi="Times New Roman" w:cs="Times New Roman"/>
          <w:color w:val="BF4E14" w:themeColor="accent2" w:themeShade="BF"/>
          <w:sz w:val="32"/>
          <w:szCs w:val="32"/>
        </w:rPr>
        <w:tab/>
      </w:r>
      <w:r w:rsidR="00713A44" w:rsidRPr="00F94835">
        <w:rPr>
          <w:rFonts w:ascii="Times New Roman" w:hAnsi="Times New Roman" w:cs="Times New Roman"/>
          <w:color w:val="BF4E14" w:themeColor="accent2" w:themeShade="BF"/>
          <w:sz w:val="32"/>
          <w:szCs w:val="32"/>
        </w:rPr>
        <w:tab/>
      </w:r>
    </w:p>
    <w:p w14:paraId="76D3A67B" w14:textId="0FEB2A24" w:rsidR="00713A44" w:rsidRPr="00F94835" w:rsidRDefault="00713A44" w:rsidP="00713A44">
      <w:pPr>
        <w:jc w:val="center"/>
        <w:rPr>
          <w:rFonts w:ascii="Times New Roman" w:hAnsi="Times New Roman" w:cs="Times New Roman"/>
          <w:b/>
          <w:color w:val="BF4E14" w:themeColor="accent2" w:themeShade="BF"/>
          <w:sz w:val="32"/>
          <w:szCs w:val="32"/>
        </w:rPr>
      </w:pPr>
      <w:r w:rsidRPr="00F94835">
        <w:rPr>
          <w:rFonts w:ascii="Times New Roman" w:hAnsi="Times New Roman" w:cs="Times New Roman"/>
          <w:color w:val="BF4E14" w:themeColor="accent2" w:themeShade="BF"/>
          <w:sz w:val="32"/>
          <w:szCs w:val="32"/>
        </w:rPr>
        <w:tab/>
      </w:r>
      <w:r w:rsidRPr="00F94835">
        <w:rPr>
          <w:rFonts w:ascii="Times New Roman" w:hAnsi="Times New Roman" w:cs="Times New Roman"/>
          <w:color w:val="BF4E14" w:themeColor="accent2" w:themeShade="BF"/>
          <w:sz w:val="32"/>
          <w:szCs w:val="32"/>
        </w:rPr>
        <w:tab/>
      </w:r>
    </w:p>
    <w:p w14:paraId="30A6BAB7" w14:textId="432446A0" w:rsidR="00713A44" w:rsidRDefault="00713A44" w:rsidP="00713A44">
      <w:pPr>
        <w:jc w:val="center"/>
        <w:rPr>
          <w:rFonts w:ascii="Times New Roman" w:hAnsi="Times New Roman" w:cs="Times New Roman"/>
          <w:b/>
          <w:color w:val="2C7FCE" w:themeColor="text2" w:themeTint="99"/>
          <w:sz w:val="32"/>
          <w:szCs w:val="32"/>
        </w:rPr>
      </w:pPr>
    </w:p>
    <w:p w14:paraId="0755C60A" w14:textId="075C8798" w:rsidR="00713A44" w:rsidRDefault="00393FF3" w:rsidP="00713A44">
      <w:pPr>
        <w:jc w:val="center"/>
        <w:rPr>
          <w:rFonts w:ascii="Times New Roman" w:hAnsi="Times New Roman" w:cs="Times New Roman"/>
          <w:b/>
          <w:color w:val="2C7FCE" w:themeColor="text2" w:themeTint="99"/>
          <w:sz w:val="32"/>
          <w:szCs w:val="32"/>
        </w:rPr>
      </w:pPr>
      <w:r>
        <w:rPr>
          <w:noProof/>
        </w:rPr>
        <mc:AlternateContent>
          <mc:Choice Requires="wps">
            <w:drawing>
              <wp:anchor distT="45720" distB="45720" distL="114300" distR="114300" simplePos="0" relativeHeight="251658249" behindDoc="0" locked="0" layoutInCell="1" allowOverlap="1" wp14:anchorId="0E9161E9" wp14:editId="03CA8759">
                <wp:simplePos x="0" y="0"/>
                <wp:positionH relativeFrom="margin">
                  <wp:align>right</wp:align>
                </wp:positionH>
                <wp:positionV relativeFrom="paragraph">
                  <wp:posOffset>9525</wp:posOffset>
                </wp:positionV>
                <wp:extent cx="5400040" cy="934720"/>
                <wp:effectExtent l="0" t="0" r="0" b="0"/>
                <wp:wrapNone/>
                <wp:docPr id="12194008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934720"/>
                        </a:xfrm>
                        <a:prstGeom prst="rect">
                          <a:avLst/>
                        </a:prstGeom>
                        <a:noFill/>
                        <a:ln w="9525">
                          <a:noFill/>
                          <a:miter lim="800000"/>
                          <a:headEnd/>
                          <a:tailEnd/>
                        </a:ln>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49"/>
                              <w:gridCol w:w="2051"/>
                              <w:gridCol w:w="2051"/>
                            </w:tblGrid>
                            <w:tr w:rsidR="002F7A10" w14:paraId="2A4C3917" w14:textId="77777777" w:rsidTr="00DD3E68">
                              <w:tc>
                                <w:tcPr>
                                  <w:tcW w:w="2049" w:type="dxa"/>
                                </w:tcPr>
                                <w:p w14:paraId="501013B3" w14:textId="6637EA4D" w:rsidR="002F7A10" w:rsidRPr="00AE0E1D" w:rsidRDefault="002F7A10" w:rsidP="002F7A10">
                                  <w:pPr>
                                    <w:jc w:val="center"/>
                                  </w:pPr>
                                  <w:r>
                                    <w:t>Omar Teixeira González</w:t>
                                  </w:r>
                                </w:p>
                              </w:tc>
                              <w:tc>
                                <w:tcPr>
                                  <w:tcW w:w="2049" w:type="dxa"/>
                                </w:tcPr>
                                <w:p w14:paraId="61B6421D" w14:textId="6E83C456" w:rsidR="002F7A10" w:rsidRDefault="002F7A10" w:rsidP="002F7A10">
                                  <w:pPr>
                                    <w:jc w:val="center"/>
                                  </w:pPr>
                                  <w:r w:rsidRPr="00AE0E1D">
                                    <w:t>Pablo Argallero Fernández</w:t>
                                  </w:r>
                                </w:p>
                              </w:tc>
                              <w:tc>
                                <w:tcPr>
                                  <w:tcW w:w="2051" w:type="dxa"/>
                                </w:tcPr>
                                <w:p w14:paraId="03778698" w14:textId="77777777" w:rsidR="002F7A10" w:rsidRDefault="002F7A10" w:rsidP="002F7A10">
                                  <w:pPr>
                                    <w:jc w:val="center"/>
                                  </w:pPr>
                                  <w:r>
                                    <w:t>Mercurio Verde Hopson</w:t>
                                  </w:r>
                                </w:p>
                              </w:tc>
                              <w:tc>
                                <w:tcPr>
                                  <w:tcW w:w="2051" w:type="dxa"/>
                                </w:tcPr>
                                <w:p w14:paraId="1B731DD5" w14:textId="77777777" w:rsidR="002F7A10" w:rsidRDefault="002F7A10" w:rsidP="002F7A10">
                                  <w:pPr>
                                    <w:jc w:val="center"/>
                                  </w:pPr>
                                  <w:r>
                                    <w:t>David Leszek Warzynski Abril</w:t>
                                  </w:r>
                                </w:p>
                              </w:tc>
                            </w:tr>
                            <w:tr w:rsidR="002F7A10" w:rsidRPr="00BD777D" w14:paraId="30DBCB3C" w14:textId="77777777" w:rsidTr="00DD3E68">
                              <w:trPr>
                                <w:trHeight w:val="164"/>
                              </w:trPr>
                              <w:tc>
                                <w:tcPr>
                                  <w:tcW w:w="2049" w:type="dxa"/>
                                </w:tcPr>
                                <w:p w14:paraId="06089086" w14:textId="77777777" w:rsidR="002F7A10" w:rsidRPr="00BD777D" w:rsidRDefault="002F7A10" w:rsidP="002F7A10">
                                  <w:pPr>
                                    <w:jc w:val="center"/>
                                    <w:rPr>
                                      <w:sz w:val="4"/>
                                      <w:szCs w:val="4"/>
                                    </w:rPr>
                                  </w:pPr>
                                </w:p>
                              </w:tc>
                              <w:tc>
                                <w:tcPr>
                                  <w:tcW w:w="2049" w:type="dxa"/>
                                </w:tcPr>
                                <w:p w14:paraId="4936F07C" w14:textId="6D238094" w:rsidR="002F7A10" w:rsidRPr="00BD777D" w:rsidRDefault="002F7A10" w:rsidP="002F7A10">
                                  <w:pPr>
                                    <w:jc w:val="center"/>
                                    <w:rPr>
                                      <w:sz w:val="4"/>
                                      <w:szCs w:val="4"/>
                                    </w:rPr>
                                  </w:pPr>
                                </w:p>
                              </w:tc>
                              <w:tc>
                                <w:tcPr>
                                  <w:tcW w:w="2051" w:type="dxa"/>
                                </w:tcPr>
                                <w:p w14:paraId="3CDE2984" w14:textId="77777777" w:rsidR="002F7A10" w:rsidRPr="00BD777D" w:rsidRDefault="002F7A10" w:rsidP="002F7A10">
                                  <w:pPr>
                                    <w:jc w:val="center"/>
                                    <w:rPr>
                                      <w:sz w:val="4"/>
                                      <w:szCs w:val="4"/>
                                    </w:rPr>
                                  </w:pPr>
                                </w:p>
                              </w:tc>
                              <w:tc>
                                <w:tcPr>
                                  <w:tcW w:w="2051" w:type="dxa"/>
                                </w:tcPr>
                                <w:p w14:paraId="31EB745C" w14:textId="77777777" w:rsidR="002F7A10" w:rsidRPr="00BD777D" w:rsidRDefault="002F7A10" w:rsidP="002F7A10">
                                  <w:pPr>
                                    <w:jc w:val="center"/>
                                    <w:rPr>
                                      <w:sz w:val="4"/>
                                      <w:szCs w:val="4"/>
                                    </w:rPr>
                                  </w:pPr>
                                </w:p>
                              </w:tc>
                            </w:tr>
                            <w:tr w:rsidR="002F7A10" w14:paraId="4B6B4FDB" w14:textId="77777777" w:rsidTr="00DD3E68">
                              <w:tc>
                                <w:tcPr>
                                  <w:tcW w:w="2049" w:type="dxa"/>
                                </w:tcPr>
                                <w:p w14:paraId="60171E8E" w14:textId="0A247374" w:rsidR="002F7A10" w:rsidRDefault="002F7A10" w:rsidP="002F7A10">
                                  <w:pPr>
                                    <w:jc w:val="center"/>
                                  </w:pPr>
                                  <w:r>
                                    <w:t>UO281847</w:t>
                                  </w:r>
                                </w:p>
                              </w:tc>
                              <w:tc>
                                <w:tcPr>
                                  <w:tcW w:w="2049" w:type="dxa"/>
                                </w:tcPr>
                                <w:p w14:paraId="7B108027" w14:textId="0C10158B" w:rsidR="002F7A10" w:rsidRDefault="002F7A10" w:rsidP="002F7A10">
                                  <w:pPr>
                                    <w:jc w:val="center"/>
                                  </w:pPr>
                                  <w:r>
                                    <w:t>UO283216</w:t>
                                  </w:r>
                                </w:p>
                              </w:tc>
                              <w:tc>
                                <w:tcPr>
                                  <w:tcW w:w="2051" w:type="dxa"/>
                                </w:tcPr>
                                <w:p w14:paraId="0D2A12CF" w14:textId="77777777" w:rsidR="002F7A10" w:rsidRDefault="002F7A10" w:rsidP="002F7A10">
                                  <w:pPr>
                                    <w:jc w:val="center"/>
                                  </w:pPr>
                                  <w:r>
                                    <w:t>UO282436</w:t>
                                  </w:r>
                                </w:p>
                              </w:tc>
                              <w:tc>
                                <w:tcPr>
                                  <w:tcW w:w="2051" w:type="dxa"/>
                                </w:tcPr>
                                <w:p w14:paraId="222047B3" w14:textId="77777777" w:rsidR="002F7A10" w:rsidRDefault="002F7A10" w:rsidP="002F7A10">
                                  <w:pPr>
                                    <w:jc w:val="center"/>
                                  </w:pPr>
                                  <w:r>
                                    <w:t>UO278968</w:t>
                                  </w:r>
                                </w:p>
                              </w:tc>
                            </w:tr>
                            <w:tr w:rsidR="002F7A10" w14:paraId="5BBBCF61" w14:textId="77777777" w:rsidTr="00DD3E68">
                              <w:tc>
                                <w:tcPr>
                                  <w:tcW w:w="2049" w:type="dxa"/>
                                </w:tcPr>
                                <w:p w14:paraId="3F09C082" w14:textId="336DD6B3" w:rsidR="002F7A10" w:rsidRPr="00AE13F6" w:rsidRDefault="002F7A10" w:rsidP="002F7A10">
                                  <w:pPr>
                                    <w:jc w:val="center"/>
                                  </w:pPr>
                                  <w:r w:rsidRPr="00AB095F">
                                    <w:t>32892095W</w:t>
                                  </w:r>
                                </w:p>
                              </w:tc>
                              <w:tc>
                                <w:tcPr>
                                  <w:tcW w:w="2049" w:type="dxa"/>
                                </w:tcPr>
                                <w:p w14:paraId="6EE35661" w14:textId="756F046D" w:rsidR="002F7A10" w:rsidRDefault="002F7A10" w:rsidP="002F7A10">
                                  <w:pPr>
                                    <w:jc w:val="center"/>
                                  </w:pPr>
                                  <w:r w:rsidRPr="00AE13F6">
                                    <w:t>34294263K</w:t>
                                  </w:r>
                                </w:p>
                              </w:tc>
                              <w:tc>
                                <w:tcPr>
                                  <w:tcW w:w="2051" w:type="dxa"/>
                                </w:tcPr>
                                <w:p w14:paraId="17B6B6BD" w14:textId="77777777" w:rsidR="002F7A10" w:rsidRDefault="002F7A10" w:rsidP="002F7A10">
                                  <w:pPr>
                                    <w:jc w:val="center"/>
                                  </w:pPr>
                                  <w:r w:rsidRPr="00D268A2">
                                    <w:t>71726354A</w:t>
                                  </w:r>
                                </w:p>
                              </w:tc>
                              <w:tc>
                                <w:tcPr>
                                  <w:tcW w:w="2051" w:type="dxa"/>
                                </w:tcPr>
                                <w:p w14:paraId="578D1DC4" w14:textId="77777777" w:rsidR="002F7A10" w:rsidRDefault="002F7A10" w:rsidP="002F7A10">
                                  <w:pPr>
                                    <w:jc w:val="center"/>
                                  </w:pPr>
                                  <w:r w:rsidRPr="00BD777D">
                                    <w:t>34295493D</w:t>
                                  </w:r>
                                </w:p>
                              </w:tc>
                            </w:tr>
                          </w:tbl>
                          <w:p w14:paraId="4F0F9AA6" w14:textId="77777777" w:rsidR="00393FF3" w:rsidRPr="004F3299" w:rsidRDefault="00393FF3" w:rsidP="00393FF3">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9161E9" id="Cuadro de texto 2" o:spid="_x0000_s1035" type="#_x0000_t202" style="position:absolute;left:0;text-align:left;margin-left:374pt;margin-top:.75pt;width:425.2pt;height:73.6pt;z-index:25165824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" filled="f" stroked="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49"/>
                        <w:gridCol w:w="2051"/>
                        <w:gridCol w:w="2051"/>
                      </w:tblGrid>
                      <w:tr w:rsidR="002F7A10" w14:paraId="2A4C3917" w14:textId="77777777" w:rsidTr="00DD3E68">
                        <w:tc>
                          <w:tcPr>
                            <w:tcW w:w="2049" w:type="dxa"/>
                          </w:tcPr>
                          <w:p w14:paraId="501013B3" w14:textId="6637EA4D" w:rsidR="002F7A10" w:rsidRPr="00AE0E1D" w:rsidRDefault="002F7A10" w:rsidP="002F7A10">
                            <w:pPr>
                              <w:jc w:val="center"/>
                            </w:pPr>
                            <w:r>
                              <w:t>Omar Teixeira González</w:t>
                            </w:r>
                          </w:p>
                        </w:tc>
                        <w:tc>
                          <w:tcPr>
                            <w:tcW w:w="2049" w:type="dxa"/>
                          </w:tcPr>
                          <w:p w14:paraId="61B6421D" w14:textId="6E83C456" w:rsidR="002F7A10" w:rsidRDefault="002F7A10" w:rsidP="002F7A10">
                            <w:pPr>
                              <w:jc w:val="center"/>
                            </w:pPr>
                            <w:r w:rsidRPr="00AE0E1D">
                              <w:t>Pablo Argallero Fernández</w:t>
                            </w:r>
                          </w:p>
                        </w:tc>
                        <w:tc>
                          <w:tcPr>
                            <w:tcW w:w="2051" w:type="dxa"/>
                          </w:tcPr>
                          <w:p w14:paraId="03778698" w14:textId="77777777" w:rsidR="002F7A10" w:rsidRDefault="002F7A10" w:rsidP="002F7A10">
                            <w:pPr>
                              <w:jc w:val="center"/>
                            </w:pPr>
                            <w:r>
                              <w:t>Mercurio Verde Hopson</w:t>
                            </w:r>
                          </w:p>
                        </w:tc>
                        <w:tc>
                          <w:tcPr>
                            <w:tcW w:w="2051" w:type="dxa"/>
                          </w:tcPr>
                          <w:p w14:paraId="1B731DD5" w14:textId="77777777" w:rsidR="002F7A10" w:rsidRDefault="002F7A10" w:rsidP="002F7A10">
                            <w:pPr>
                              <w:jc w:val="center"/>
                            </w:pPr>
                            <w:r>
                              <w:t>David Leszek Warzynski Abril</w:t>
                            </w:r>
                          </w:p>
                        </w:tc>
                      </w:tr>
                      <w:tr w:rsidR="002F7A10" w:rsidRPr="00BD777D" w14:paraId="30DBCB3C" w14:textId="77777777" w:rsidTr="00DD3E68">
                        <w:trPr>
                          <w:trHeight w:val="164"/>
                        </w:trPr>
                        <w:tc>
                          <w:tcPr>
                            <w:tcW w:w="2049" w:type="dxa"/>
                          </w:tcPr>
                          <w:p w14:paraId="06089086" w14:textId="77777777" w:rsidR="002F7A10" w:rsidRPr="00BD777D" w:rsidRDefault="002F7A10" w:rsidP="002F7A10">
                            <w:pPr>
                              <w:jc w:val="center"/>
                              <w:rPr>
                                <w:sz w:val="4"/>
                                <w:szCs w:val="4"/>
                              </w:rPr>
                            </w:pPr>
                          </w:p>
                        </w:tc>
                        <w:tc>
                          <w:tcPr>
                            <w:tcW w:w="2049" w:type="dxa"/>
                          </w:tcPr>
                          <w:p w14:paraId="4936F07C" w14:textId="6D238094" w:rsidR="002F7A10" w:rsidRPr="00BD777D" w:rsidRDefault="002F7A10" w:rsidP="002F7A10">
                            <w:pPr>
                              <w:jc w:val="center"/>
                              <w:rPr>
                                <w:sz w:val="4"/>
                                <w:szCs w:val="4"/>
                              </w:rPr>
                            </w:pPr>
                          </w:p>
                        </w:tc>
                        <w:tc>
                          <w:tcPr>
                            <w:tcW w:w="2051" w:type="dxa"/>
                          </w:tcPr>
                          <w:p w14:paraId="3CDE2984" w14:textId="77777777" w:rsidR="002F7A10" w:rsidRPr="00BD777D" w:rsidRDefault="002F7A10" w:rsidP="002F7A10">
                            <w:pPr>
                              <w:jc w:val="center"/>
                              <w:rPr>
                                <w:sz w:val="4"/>
                                <w:szCs w:val="4"/>
                              </w:rPr>
                            </w:pPr>
                          </w:p>
                        </w:tc>
                        <w:tc>
                          <w:tcPr>
                            <w:tcW w:w="2051" w:type="dxa"/>
                          </w:tcPr>
                          <w:p w14:paraId="31EB745C" w14:textId="77777777" w:rsidR="002F7A10" w:rsidRPr="00BD777D" w:rsidRDefault="002F7A10" w:rsidP="002F7A10">
                            <w:pPr>
                              <w:jc w:val="center"/>
                              <w:rPr>
                                <w:sz w:val="4"/>
                                <w:szCs w:val="4"/>
                              </w:rPr>
                            </w:pPr>
                          </w:p>
                        </w:tc>
                      </w:tr>
                      <w:tr w:rsidR="002F7A10" w14:paraId="4B6B4FDB" w14:textId="77777777" w:rsidTr="00DD3E68">
                        <w:tc>
                          <w:tcPr>
                            <w:tcW w:w="2049" w:type="dxa"/>
                          </w:tcPr>
                          <w:p w14:paraId="60171E8E" w14:textId="0A247374" w:rsidR="002F7A10" w:rsidRDefault="002F7A10" w:rsidP="002F7A10">
                            <w:pPr>
                              <w:jc w:val="center"/>
                            </w:pPr>
                            <w:r>
                              <w:t>UO281847</w:t>
                            </w:r>
                          </w:p>
                        </w:tc>
                        <w:tc>
                          <w:tcPr>
                            <w:tcW w:w="2049" w:type="dxa"/>
                          </w:tcPr>
                          <w:p w14:paraId="7B108027" w14:textId="0C10158B" w:rsidR="002F7A10" w:rsidRDefault="002F7A10" w:rsidP="002F7A10">
                            <w:pPr>
                              <w:jc w:val="center"/>
                            </w:pPr>
                            <w:r>
                              <w:t>UO283216</w:t>
                            </w:r>
                          </w:p>
                        </w:tc>
                        <w:tc>
                          <w:tcPr>
                            <w:tcW w:w="2051" w:type="dxa"/>
                          </w:tcPr>
                          <w:p w14:paraId="0D2A12CF" w14:textId="77777777" w:rsidR="002F7A10" w:rsidRDefault="002F7A10" w:rsidP="002F7A10">
                            <w:pPr>
                              <w:jc w:val="center"/>
                            </w:pPr>
                            <w:r>
                              <w:t>UO282436</w:t>
                            </w:r>
                          </w:p>
                        </w:tc>
                        <w:tc>
                          <w:tcPr>
                            <w:tcW w:w="2051" w:type="dxa"/>
                          </w:tcPr>
                          <w:p w14:paraId="222047B3" w14:textId="77777777" w:rsidR="002F7A10" w:rsidRDefault="002F7A10" w:rsidP="002F7A10">
                            <w:pPr>
                              <w:jc w:val="center"/>
                            </w:pPr>
                            <w:r>
                              <w:t>UO278968</w:t>
                            </w:r>
                          </w:p>
                        </w:tc>
                      </w:tr>
                      <w:tr w:rsidR="002F7A10" w14:paraId="5BBBCF61" w14:textId="77777777" w:rsidTr="00DD3E68">
                        <w:tc>
                          <w:tcPr>
                            <w:tcW w:w="2049" w:type="dxa"/>
                          </w:tcPr>
                          <w:p w14:paraId="3F09C082" w14:textId="336DD6B3" w:rsidR="002F7A10" w:rsidRPr="00AE13F6" w:rsidRDefault="002F7A10" w:rsidP="002F7A10">
                            <w:pPr>
                              <w:jc w:val="center"/>
                            </w:pPr>
                            <w:r w:rsidRPr="00AB095F">
                              <w:t>32892095W</w:t>
                            </w:r>
                          </w:p>
                        </w:tc>
                        <w:tc>
                          <w:tcPr>
                            <w:tcW w:w="2049" w:type="dxa"/>
                          </w:tcPr>
                          <w:p w14:paraId="6EE35661" w14:textId="756F046D" w:rsidR="002F7A10" w:rsidRDefault="002F7A10" w:rsidP="002F7A10">
                            <w:pPr>
                              <w:jc w:val="center"/>
                            </w:pPr>
                            <w:r w:rsidRPr="00AE13F6">
                              <w:t>34294263K</w:t>
                            </w:r>
                          </w:p>
                        </w:tc>
                        <w:tc>
                          <w:tcPr>
                            <w:tcW w:w="2051" w:type="dxa"/>
                          </w:tcPr>
                          <w:p w14:paraId="17B6B6BD" w14:textId="77777777" w:rsidR="002F7A10" w:rsidRDefault="002F7A10" w:rsidP="002F7A10">
                            <w:pPr>
                              <w:jc w:val="center"/>
                            </w:pPr>
                            <w:r w:rsidRPr="00D268A2">
                              <w:t>71726354A</w:t>
                            </w:r>
                          </w:p>
                        </w:tc>
                        <w:tc>
                          <w:tcPr>
                            <w:tcW w:w="2051" w:type="dxa"/>
                          </w:tcPr>
                          <w:p w14:paraId="578D1DC4" w14:textId="77777777" w:rsidR="002F7A10" w:rsidRDefault="002F7A10" w:rsidP="002F7A10">
                            <w:pPr>
                              <w:jc w:val="center"/>
                            </w:pPr>
                            <w:r w:rsidRPr="00BD777D">
                              <w:t>34295493D</w:t>
                            </w:r>
                          </w:p>
                        </w:tc>
                      </w:tr>
                    </w:tbl>
                    <w:p w14:paraId="4F0F9AA6" w14:textId="77777777" w:rsidR="00393FF3" w:rsidRPr="004F3299" w:rsidRDefault="00393FF3" w:rsidP="00393FF3">
                      <w:pPr>
                        <w:jc w:val="center"/>
                      </w:pPr>
                    </w:p>
                  </w:txbxContent>
                </v:textbox>
                <w10:wrap anchorx="margin"/>
              </v:shape>
            </w:pict>
          </mc:Fallback>
        </mc:AlternateContent>
      </w:r>
    </w:p>
    <w:p w14:paraId="009B3305" w14:textId="362BAA61" w:rsidR="00713A44" w:rsidRDefault="00713A44" w:rsidP="00713A44">
      <w:pPr>
        <w:jc w:val="center"/>
        <w:rPr>
          <w:rFonts w:ascii="Times New Roman" w:hAnsi="Times New Roman" w:cs="Times New Roman"/>
          <w:b/>
          <w:color w:val="2C7FCE" w:themeColor="text2" w:themeTint="99"/>
          <w:sz w:val="32"/>
          <w:szCs w:val="32"/>
        </w:rPr>
      </w:pPr>
    </w:p>
    <w:p w14:paraId="5D0101EF" w14:textId="6576530A" w:rsidR="00713A44" w:rsidRDefault="00713A44" w:rsidP="00713A44">
      <w:pPr>
        <w:jc w:val="center"/>
        <w:rPr>
          <w:rFonts w:ascii="Times New Roman" w:hAnsi="Times New Roman" w:cs="Times New Roman"/>
          <w:b/>
          <w:color w:val="2C7FCE" w:themeColor="text2" w:themeTint="99"/>
          <w:sz w:val="32"/>
          <w:szCs w:val="32"/>
        </w:rPr>
      </w:pPr>
      <w:r>
        <w:rPr>
          <w:rFonts w:ascii="Times New Roman" w:hAnsi="Times New Roman" w:cs="Times New Roman"/>
          <w:b/>
          <w:color w:val="2C7FCE" w:themeColor="text2" w:themeTint="99"/>
          <w:sz w:val="32"/>
          <w:szCs w:val="32"/>
        </w:rPr>
        <w:tab/>
      </w:r>
      <w:r>
        <w:rPr>
          <w:rFonts w:ascii="Times New Roman" w:hAnsi="Times New Roman" w:cs="Times New Roman"/>
          <w:b/>
          <w:color w:val="2C7FCE" w:themeColor="text2" w:themeTint="99"/>
          <w:sz w:val="32"/>
          <w:szCs w:val="32"/>
        </w:rPr>
        <w:tab/>
      </w:r>
      <w:r>
        <w:rPr>
          <w:rFonts w:ascii="Times New Roman" w:hAnsi="Times New Roman" w:cs="Times New Roman"/>
          <w:b/>
          <w:color w:val="2C7FCE" w:themeColor="text2" w:themeTint="99"/>
          <w:sz w:val="32"/>
          <w:szCs w:val="32"/>
        </w:rPr>
        <w:tab/>
      </w:r>
      <w:r>
        <w:rPr>
          <w:rFonts w:ascii="Times New Roman" w:hAnsi="Times New Roman" w:cs="Times New Roman"/>
          <w:b/>
          <w:color w:val="2C7FCE" w:themeColor="text2" w:themeTint="99"/>
          <w:sz w:val="32"/>
          <w:szCs w:val="32"/>
        </w:rPr>
        <w:tab/>
      </w:r>
      <w:r>
        <w:rPr>
          <w:rFonts w:ascii="Times New Roman" w:hAnsi="Times New Roman" w:cs="Times New Roman"/>
          <w:b/>
          <w:color w:val="2C7FCE" w:themeColor="text2" w:themeTint="99"/>
          <w:sz w:val="32"/>
          <w:szCs w:val="32"/>
        </w:rPr>
        <w:tab/>
      </w:r>
    </w:p>
    <w:p w14:paraId="0AB413BB" w14:textId="77777777" w:rsidR="00713A44" w:rsidRDefault="00713A44" w:rsidP="00713A44">
      <w:pPr>
        <w:rPr>
          <w:rFonts w:ascii="Verdana" w:hAnsi="Verdana" w:cs="Times New Roman"/>
          <w:b/>
          <w:sz w:val="20"/>
          <w:szCs w:val="20"/>
        </w:rPr>
      </w:pPr>
    </w:p>
    <w:p w14:paraId="3965AD13" w14:textId="4446DCFA" w:rsidR="00713A44" w:rsidRDefault="00713A44" w:rsidP="00713A44">
      <w:pPr>
        <w:rPr>
          <w:rFonts w:ascii="Times New Roman" w:hAnsi="Times New Roman" w:cs="Times New Roman"/>
          <w:b/>
          <w:sz w:val="18"/>
          <w:szCs w:val="18"/>
        </w:rPr>
      </w:pPr>
    </w:p>
    <w:p w14:paraId="0CAD77F7" w14:textId="6B67EAED" w:rsidR="00713A44" w:rsidRPr="00BE7EAD" w:rsidRDefault="00713A44" w:rsidP="00713A44">
      <w:pPr>
        <w:rPr>
          <w:rFonts w:ascii="Times New Roman" w:hAnsi="Times New Roman" w:cs="Times New Roman"/>
          <w:b/>
          <w:sz w:val="18"/>
          <w:szCs w:val="18"/>
        </w:rPr>
      </w:pPr>
    </w:p>
    <w:p w14:paraId="4746AD9A" w14:textId="5448DAED" w:rsidR="00E53DCE" w:rsidRDefault="009142CC">
      <w:pPr>
        <w:jc w:val="left"/>
      </w:pPr>
      <w:r>
        <w:rPr>
          <w:noProof/>
        </w:rPr>
        <mc:AlternateContent>
          <mc:Choice Requires="wps">
            <w:drawing>
              <wp:anchor distT="45720" distB="45720" distL="114300" distR="114300" simplePos="0" relativeHeight="251658250" behindDoc="0" locked="0" layoutInCell="1" allowOverlap="1" wp14:anchorId="0A038A05" wp14:editId="4F703942">
                <wp:simplePos x="0" y="0"/>
                <wp:positionH relativeFrom="margin">
                  <wp:align>left</wp:align>
                </wp:positionH>
                <wp:positionV relativeFrom="paragraph">
                  <wp:posOffset>711835</wp:posOffset>
                </wp:positionV>
                <wp:extent cx="5388610" cy="1404620"/>
                <wp:effectExtent l="0" t="0" r="0" b="0"/>
                <wp:wrapNone/>
                <wp:docPr id="292409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404620"/>
                        </a:xfrm>
                        <a:prstGeom prst="rect">
                          <a:avLst/>
                        </a:prstGeom>
                        <a:noFill/>
                        <a:ln w="9525">
                          <a:noFill/>
                          <a:miter lim="800000"/>
                          <a:headEnd/>
                          <a:tailEnd/>
                        </a:ln>
                      </wps:spPr>
                      <wps:txbx>
                        <w:txbxContent>
                          <w:p w14:paraId="489D440F" w14:textId="77777777" w:rsidR="009142CC" w:rsidRPr="004F3299" w:rsidRDefault="009142CC" w:rsidP="009142CC">
                            <w:pPr>
                              <w:jc w:val="center"/>
                            </w:pPr>
                            <w:r w:rsidRPr="004F3299">
                              <w:t>Curso 2023-2024</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A038A05" id="_x0000_s1036" type="#_x0000_t202" style="position:absolute;margin-left:0;margin-top:56.05pt;width:424.3pt;height:110.6pt;z-index:25165825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" filled="f" stroked="f">
                <v:textbox style="mso-fit-shape-to-text:t">
                  <w:txbxContent>
                    <w:p w14:paraId="489D440F" w14:textId="77777777" w:rsidR="009142CC" w:rsidRPr="004F3299" w:rsidRDefault="009142CC" w:rsidP="009142CC">
                      <w:pPr>
                        <w:jc w:val="center"/>
                      </w:pPr>
                      <w:r w:rsidRPr="004F3299">
                        <w:t>Curso 2023-2024</w:t>
                      </w:r>
                    </w:p>
                  </w:txbxContent>
                </v:textbox>
                <w10:wrap anchorx="margin"/>
              </v:shape>
            </w:pict>
          </mc:Fallback>
        </mc:AlternateContent>
      </w:r>
      <w:r w:rsidR="003363F6">
        <w:rPr>
          <w:noProof/>
          <w:lang w:eastAsia="es-ES"/>
        </w:rPr>
        <w:drawing>
          <wp:anchor distT="0" distB="0" distL="114300" distR="114300" simplePos="0" relativeHeight="251658248" behindDoc="0" locked="0" layoutInCell="1" allowOverlap="1" wp14:anchorId="6CF4CE1D" wp14:editId="039C9947">
            <wp:simplePos x="0" y="0"/>
            <wp:positionH relativeFrom="leftMargin">
              <wp:posOffset>6795135</wp:posOffset>
            </wp:positionH>
            <wp:positionV relativeFrom="paragraph">
              <wp:posOffset>1522730</wp:posOffset>
            </wp:positionV>
            <wp:extent cx="555625" cy="558800"/>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549" r="62548" b="12141"/>
                    <a:stretch/>
                  </pic:blipFill>
                  <pic:spPr bwMode="auto">
                    <a:xfrm>
                      <a:off x="0" y="0"/>
                      <a:ext cx="555625" cy="55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3DCE">
        <w:br w:type="page"/>
      </w:r>
    </w:p>
    <w:p w14:paraId="08BACB33" w14:textId="77777777" w:rsidR="00E53DCE" w:rsidRDefault="00E53DCE" w:rsidP="00E53DCE">
      <w:pPr>
        <w:pStyle w:val="Ttulo"/>
      </w:pPr>
      <w:r>
        <w:lastRenderedPageBreak/>
        <w:t>INDICE</w:t>
      </w:r>
    </w:p>
    <w:p w14:paraId="75A4C41F" w14:textId="499DE840" w:rsidR="00766134" w:rsidRDefault="0D0E5BA6">
      <w:pPr>
        <w:pStyle w:val="TDC1"/>
        <w:tabs>
          <w:tab w:val="left" w:pos="440"/>
          <w:tab w:val="right" w:leader="dot" w:pos="8494"/>
        </w:tabs>
        <w:rPr>
          <w:rFonts w:eastAsiaTheme="minorEastAsia"/>
          <w:b w:val="0"/>
          <w:bCs w:val="0"/>
          <w:caps w:val="0"/>
          <w:noProof/>
          <w:sz w:val="24"/>
          <w:szCs w:val="24"/>
          <w:lang w:eastAsia="es-ES"/>
        </w:rPr>
      </w:pPr>
      <w:r>
        <w:fldChar w:fldCharType="begin"/>
      </w:r>
      <w:r w:rsidR="00E53DCE">
        <w:instrText>TOC \o "1-3" \h \z \u</w:instrText>
      </w:r>
      <w:r>
        <w:fldChar w:fldCharType="separate"/>
      </w:r>
      <w:hyperlink w:anchor="_Toc165065802" w:history="1">
        <w:r w:rsidR="00766134" w:rsidRPr="00F22EB1">
          <w:rPr>
            <w:rStyle w:val="Hipervnculo"/>
            <w:noProof/>
          </w:rPr>
          <w:t>1</w:t>
        </w:r>
        <w:r w:rsidR="00766134">
          <w:rPr>
            <w:rFonts w:eastAsiaTheme="minorEastAsia"/>
            <w:b w:val="0"/>
            <w:bCs w:val="0"/>
            <w:caps w:val="0"/>
            <w:noProof/>
            <w:sz w:val="24"/>
            <w:szCs w:val="24"/>
            <w:lang w:eastAsia="es-ES"/>
          </w:rPr>
          <w:tab/>
        </w:r>
        <w:r w:rsidR="00766134" w:rsidRPr="00F22EB1">
          <w:rPr>
            <w:rStyle w:val="Hipervnculo"/>
            <w:noProof/>
          </w:rPr>
          <w:t>Gestión de costes</w:t>
        </w:r>
        <w:r w:rsidR="00766134">
          <w:rPr>
            <w:noProof/>
            <w:webHidden/>
          </w:rPr>
          <w:tab/>
        </w:r>
        <w:r w:rsidR="00766134">
          <w:rPr>
            <w:noProof/>
            <w:webHidden/>
          </w:rPr>
          <w:fldChar w:fldCharType="begin"/>
        </w:r>
        <w:r w:rsidR="00766134">
          <w:rPr>
            <w:noProof/>
            <w:webHidden/>
          </w:rPr>
          <w:instrText xml:space="preserve"> PAGEREF _Toc165065802 \h </w:instrText>
        </w:r>
        <w:r w:rsidR="00766134">
          <w:rPr>
            <w:noProof/>
            <w:webHidden/>
          </w:rPr>
        </w:r>
        <w:r w:rsidR="00766134">
          <w:rPr>
            <w:noProof/>
            <w:webHidden/>
          </w:rPr>
          <w:fldChar w:fldCharType="separate"/>
        </w:r>
        <w:r w:rsidR="002D24B6">
          <w:rPr>
            <w:noProof/>
            <w:webHidden/>
          </w:rPr>
          <w:t>2</w:t>
        </w:r>
        <w:r w:rsidR="00766134">
          <w:rPr>
            <w:noProof/>
            <w:webHidden/>
          </w:rPr>
          <w:fldChar w:fldCharType="end"/>
        </w:r>
      </w:hyperlink>
    </w:p>
    <w:p w14:paraId="4D04D27F" w14:textId="4361A340" w:rsidR="00766134" w:rsidRDefault="00000000">
      <w:pPr>
        <w:pStyle w:val="TDC2"/>
        <w:tabs>
          <w:tab w:val="left" w:pos="880"/>
          <w:tab w:val="right" w:leader="dot" w:pos="8494"/>
        </w:tabs>
        <w:rPr>
          <w:rFonts w:eastAsiaTheme="minorEastAsia"/>
          <w:smallCaps w:val="0"/>
          <w:noProof/>
          <w:sz w:val="24"/>
          <w:szCs w:val="24"/>
          <w:lang w:eastAsia="es-ES"/>
        </w:rPr>
      </w:pPr>
      <w:hyperlink w:anchor="_Toc165065803" w:history="1">
        <w:r w:rsidR="00766134" w:rsidRPr="00F22EB1">
          <w:rPr>
            <w:rStyle w:val="Hipervnculo"/>
            <w:noProof/>
          </w:rPr>
          <w:t>1.1</w:t>
        </w:r>
        <w:r w:rsidR="00766134">
          <w:rPr>
            <w:rFonts w:eastAsiaTheme="minorEastAsia"/>
            <w:smallCaps w:val="0"/>
            <w:noProof/>
            <w:sz w:val="24"/>
            <w:szCs w:val="24"/>
            <w:lang w:eastAsia="es-ES"/>
          </w:rPr>
          <w:tab/>
        </w:r>
        <w:r w:rsidR="00766134" w:rsidRPr="00F22EB1">
          <w:rPr>
            <w:rStyle w:val="Hipervnculo"/>
            <w:noProof/>
          </w:rPr>
          <w:t>Estimación de costes</w:t>
        </w:r>
        <w:r w:rsidR="00766134">
          <w:rPr>
            <w:noProof/>
            <w:webHidden/>
          </w:rPr>
          <w:tab/>
        </w:r>
        <w:r w:rsidR="00766134">
          <w:rPr>
            <w:noProof/>
            <w:webHidden/>
          </w:rPr>
          <w:fldChar w:fldCharType="begin"/>
        </w:r>
        <w:r w:rsidR="00766134">
          <w:rPr>
            <w:noProof/>
            <w:webHidden/>
          </w:rPr>
          <w:instrText xml:space="preserve"> PAGEREF _Toc165065803 \h </w:instrText>
        </w:r>
        <w:r w:rsidR="00766134">
          <w:rPr>
            <w:noProof/>
            <w:webHidden/>
          </w:rPr>
        </w:r>
        <w:r w:rsidR="00766134">
          <w:rPr>
            <w:noProof/>
            <w:webHidden/>
          </w:rPr>
          <w:fldChar w:fldCharType="separate"/>
        </w:r>
        <w:r w:rsidR="002D24B6">
          <w:rPr>
            <w:noProof/>
            <w:webHidden/>
          </w:rPr>
          <w:t>2</w:t>
        </w:r>
        <w:r w:rsidR="00766134">
          <w:rPr>
            <w:noProof/>
            <w:webHidden/>
          </w:rPr>
          <w:fldChar w:fldCharType="end"/>
        </w:r>
      </w:hyperlink>
    </w:p>
    <w:p w14:paraId="4D0C2814" w14:textId="6164C75F"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04" w:history="1">
        <w:r w:rsidR="00766134" w:rsidRPr="00F22EB1">
          <w:rPr>
            <w:rStyle w:val="Hipervnculo"/>
            <w:noProof/>
          </w:rPr>
          <w:t>1.1.1</w:t>
        </w:r>
        <w:r w:rsidR="00766134">
          <w:rPr>
            <w:rFonts w:eastAsiaTheme="minorEastAsia"/>
            <w:i w:val="0"/>
            <w:iCs w:val="0"/>
            <w:noProof/>
            <w:sz w:val="24"/>
            <w:szCs w:val="24"/>
            <w:lang w:eastAsia="es-ES"/>
          </w:rPr>
          <w:tab/>
        </w:r>
        <w:r w:rsidR="00766134" w:rsidRPr="00F22EB1">
          <w:rPr>
            <w:rStyle w:val="Hipervnculo"/>
            <w:noProof/>
          </w:rPr>
          <w:t>Definición de la empresa</w:t>
        </w:r>
        <w:r w:rsidR="00766134">
          <w:rPr>
            <w:noProof/>
            <w:webHidden/>
          </w:rPr>
          <w:tab/>
        </w:r>
        <w:r w:rsidR="00766134">
          <w:rPr>
            <w:noProof/>
            <w:webHidden/>
          </w:rPr>
          <w:fldChar w:fldCharType="begin"/>
        </w:r>
        <w:r w:rsidR="00766134">
          <w:rPr>
            <w:noProof/>
            <w:webHidden/>
          </w:rPr>
          <w:instrText xml:space="preserve"> PAGEREF _Toc165065804 \h </w:instrText>
        </w:r>
        <w:r w:rsidR="00766134">
          <w:rPr>
            <w:noProof/>
            <w:webHidden/>
          </w:rPr>
        </w:r>
        <w:r w:rsidR="00766134">
          <w:rPr>
            <w:noProof/>
            <w:webHidden/>
          </w:rPr>
          <w:fldChar w:fldCharType="separate"/>
        </w:r>
        <w:r w:rsidR="002D24B6">
          <w:rPr>
            <w:noProof/>
            <w:webHidden/>
          </w:rPr>
          <w:t>2</w:t>
        </w:r>
        <w:r w:rsidR="00766134">
          <w:rPr>
            <w:noProof/>
            <w:webHidden/>
          </w:rPr>
          <w:fldChar w:fldCharType="end"/>
        </w:r>
      </w:hyperlink>
    </w:p>
    <w:p w14:paraId="666A6E37" w14:textId="51F2C359"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05" w:history="1">
        <w:r w:rsidR="00766134" w:rsidRPr="00F22EB1">
          <w:rPr>
            <w:rStyle w:val="Hipervnculo"/>
            <w:noProof/>
          </w:rPr>
          <w:t>1.1.2</w:t>
        </w:r>
        <w:r w:rsidR="00766134">
          <w:rPr>
            <w:rFonts w:eastAsiaTheme="minorEastAsia"/>
            <w:i w:val="0"/>
            <w:iCs w:val="0"/>
            <w:noProof/>
            <w:sz w:val="24"/>
            <w:szCs w:val="24"/>
            <w:lang w:eastAsia="es-ES"/>
          </w:rPr>
          <w:tab/>
        </w:r>
        <w:r w:rsidR="00766134" w:rsidRPr="00F22EB1">
          <w:rPr>
            <w:rStyle w:val="Hipervnculo"/>
            <w:noProof/>
          </w:rPr>
          <w:t>Estimación del proyecto</w:t>
        </w:r>
        <w:r w:rsidR="00766134">
          <w:rPr>
            <w:noProof/>
            <w:webHidden/>
          </w:rPr>
          <w:tab/>
        </w:r>
        <w:r w:rsidR="00766134">
          <w:rPr>
            <w:noProof/>
            <w:webHidden/>
          </w:rPr>
          <w:fldChar w:fldCharType="begin"/>
        </w:r>
        <w:r w:rsidR="00766134">
          <w:rPr>
            <w:noProof/>
            <w:webHidden/>
          </w:rPr>
          <w:instrText xml:space="preserve"> PAGEREF _Toc165065805 \h </w:instrText>
        </w:r>
        <w:r w:rsidR="00766134">
          <w:rPr>
            <w:noProof/>
            <w:webHidden/>
          </w:rPr>
        </w:r>
        <w:r w:rsidR="00766134">
          <w:rPr>
            <w:noProof/>
            <w:webHidden/>
          </w:rPr>
          <w:fldChar w:fldCharType="separate"/>
        </w:r>
        <w:r w:rsidR="002D24B6">
          <w:rPr>
            <w:noProof/>
            <w:webHidden/>
          </w:rPr>
          <w:t>9</w:t>
        </w:r>
        <w:r w:rsidR="00766134">
          <w:rPr>
            <w:noProof/>
            <w:webHidden/>
          </w:rPr>
          <w:fldChar w:fldCharType="end"/>
        </w:r>
      </w:hyperlink>
    </w:p>
    <w:p w14:paraId="1C1323DA" w14:textId="672BDEED" w:rsidR="00766134" w:rsidRDefault="00000000">
      <w:pPr>
        <w:pStyle w:val="TDC2"/>
        <w:tabs>
          <w:tab w:val="left" w:pos="880"/>
          <w:tab w:val="right" w:leader="dot" w:pos="8494"/>
        </w:tabs>
        <w:rPr>
          <w:rFonts w:eastAsiaTheme="minorEastAsia"/>
          <w:smallCaps w:val="0"/>
          <w:noProof/>
          <w:sz w:val="24"/>
          <w:szCs w:val="24"/>
          <w:lang w:eastAsia="es-ES"/>
        </w:rPr>
      </w:pPr>
      <w:hyperlink w:anchor="_Toc165065806" w:history="1">
        <w:r w:rsidR="00766134" w:rsidRPr="00F22EB1">
          <w:rPr>
            <w:rStyle w:val="Hipervnculo"/>
            <w:noProof/>
          </w:rPr>
          <w:t>1.2</w:t>
        </w:r>
        <w:r w:rsidR="00766134">
          <w:rPr>
            <w:rFonts w:eastAsiaTheme="minorEastAsia"/>
            <w:smallCaps w:val="0"/>
            <w:noProof/>
            <w:sz w:val="24"/>
            <w:szCs w:val="24"/>
            <w:lang w:eastAsia="es-ES"/>
          </w:rPr>
          <w:tab/>
        </w:r>
        <w:r w:rsidR="00766134" w:rsidRPr="00F22EB1">
          <w:rPr>
            <w:rStyle w:val="Hipervnculo"/>
            <w:noProof/>
          </w:rPr>
          <w:t>Elaboración del presupuesto</w:t>
        </w:r>
        <w:r w:rsidR="00766134">
          <w:rPr>
            <w:noProof/>
            <w:webHidden/>
          </w:rPr>
          <w:tab/>
        </w:r>
        <w:r w:rsidR="00766134">
          <w:rPr>
            <w:noProof/>
            <w:webHidden/>
          </w:rPr>
          <w:fldChar w:fldCharType="begin"/>
        </w:r>
        <w:r w:rsidR="00766134">
          <w:rPr>
            <w:noProof/>
            <w:webHidden/>
          </w:rPr>
          <w:instrText xml:space="preserve"> PAGEREF _Toc165065806 \h </w:instrText>
        </w:r>
        <w:r w:rsidR="00766134">
          <w:rPr>
            <w:noProof/>
            <w:webHidden/>
          </w:rPr>
        </w:r>
        <w:r w:rsidR="00766134">
          <w:rPr>
            <w:noProof/>
            <w:webHidden/>
          </w:rPr>
          <w:fldChar w:fldCharType="separate"/>
        </w:r>
        <w:r w:rsidR="002D24B6">
          <w:rPr>
            <w:noProof/>
            <w:webHidden/>
          </w:rPr>
          <w:t>11</w:t>
        </w:r>
        <w:r w:rsidR="00766134">
          <w:rPr>
            <w:noProof/>
            <w:webHidden/>
          </w:rPr>
          <w:fldChar w:fldCharType="end"/>
        </w:r>
      </w:hyperlink>
    </w:p>
    <w:p w14:paraId="25531CF1" w14:textId="35516186" w:rsidR="00766134" w:rsidRDefault="00000000">
      <w:pPr>
        <w:pStyle w:val="TDC2"/>
        <w:tabs>
          <w:tab w:val="left" w:pos="880"/>
          <w:tab w:val="right" w:leader="dot" w:pos="8494"/>
        </w:tabs>
        <w:rPr>
          <w:rFonts w:eastAsiaTheme="minorEastAsia"/>
          <w:smallCaps w:val="0"/>
          <w:noProof/>
          <w:sz w:val="24"/>
          <w:szCs w:val="24"/>
          <w:lang w:eastAsia="es-ES"/>
        </w:rPr>
      </w:pPr>
      <w:hyperlink w:anchor="_Toc165065807" w:history="1">
        <w:r w:rsidR="00766134" w:rsidRPr="00F22EB1">
          <w:rPr>
            <w:rStyle w:val="Hipervnculo"/>
            <w:noProof/>
          </w:rPr>
          <w:t>1.3</w:t>
        </w:r>
        <w:r w:rsidR="00766134">
          <w:rPr>
            <w:rFonts w:eastAsiaTheme="minorEastAsia"/>
            <w:smallCaps w:val="0"/>
            <w:noProof/>
            <w:sz w:val="24"/>
            <w:szCs w:val="24"/>
            <w:lang w:eastAsia="es-ES"/>
          </w:rPr>
          <w:tab/>
        </w:r>
        <w:r w:rsidR="00766134" w:rsidRPr="00F22EB1">
          <w:rPr>
            <w:rStyle w:val="Hipervnculo"/>
            <w:noProof/>
          </w:rPr>
          <w:t>Control de costes</w:t>
        </w:r>
        <w:r w:rsidR="00766134">
          <w:rPr>
            <w:noProof/>
            <w:webHidden/>
          </w:rPr>
          <w:tab/>
        </w:r>
        <w:r w:rsidR="00766134">
          <w:rPr>
            <w:noProof/>
            <w:webHidden/>
          </w:rPr>
          <w:fldChar w:fldCharType="begin"/>
        </w:r>
        <w:r w:rsidR="00766134">
          <w:rPr>
            <w:noProof/>
            <w:webHidden/>
          </w:rPr>
          <w:instrText xml:space="preserve"> PAGEREF _Toc165065807 \h </w:instrText>
        </w:r>
        <w:r w:rsidR="00766134">
          <w:rPr>
            <w:noProof/>
            <w:webHidden/>
          </w:rPr>
        </w:r>
        <w:r w:rsidR="00766134">
          <w:rPr>
            <w:noProof/>
            <w:webHidden/>
          </w:rPr>
          <w:fldChar w:fldCharType="separate"/>
        </w:r>
        <w:r w:rsidR="002D24B6">
          <w:rPr>
            <w:noProof/>
            <w:webHidden/>
          </w:rPr>
          <w:t>11</w:t>
        </w:r>
        <w:r w:rsidR="00766134">
          <w:rPr>
            <w:noProof/>
            <w:webHidden/>
          </w:rPr>
          <w:fldChar w:fldCharType="end"/>
        </w:r>
      </w:hyperlink>
    </w:p>
    <w:p w14:paraId="008A0C9E" w14:textId="2B23D106" w:rsidR="00766134" w:rsidRDefault="00000000">
      <w:pPr>
        <w:pStyle w:val="TDC1"/>
        <w:tabs>
          <w:tab w:val="left" w:pos="440"/>
          <w:tab w:val="right" w:leader="dot" w:pos="8494"/>
        </w:tabs>
        <w:rPr>
          <w:rFonts w:eastAsiaTheme="minorEastAsia"/>
          <w:b w:val="0"/>
          <w:bCs w:val="0"/>
          <w:caps w:val="0"/>
          <w:noProof/>
          <w:sz w:val="24"/>
          <w:szCs w:val="24"/>
          <w:lang w:eastAsia="es-ES"/>
        </w:rPr>
      </w:pPr>
      <w:hyperlink w:anchor="_Toc165065808" w:history="1">
        <w:r w:rsidR="00766134" w:rsidRPr="00F22EB1">
          <w:rPr>
            <w:rStyle w:val="Hipervnculo"/>
            <w:noProof/>
          </w:rPr>
          <w:t>2</w:t>
        </w:r>
        <w:r w:rsidR="00766134">
          <w:rPr>
            <w:rFonts w:eastAsiaTheme="minorEastAsia"/>
            <w:b w:val="0"/>
            <w:bCs w:val="0"/>
            <w:caps w:val="0"/>
            <w:noProof/>
            <w:sz w:val="24"/>
            <w:szCs w:val="24"/>
            <w:lang w:eastAsia="es-ES"/>
          </w:rPr>
          <w:tab/>
        </w:r>
        <w:r w:rsidR="00766134" w:rsidRPr="00F22EB1">
          <w:rPr>
            <w:rStyle w:val="Hipervnculo"/>
            <w:noProof/>
          </w:rPr>
          <w:t>Resumen del presupuesto</w:t>
        </w:r>
        <w:r w:rsidR="00766134">
          <w:rPr>
            <w:noProof/>
            <w:webHidden/>
          </w:rPr>
          <w:tab/>
        </w:r>
        <w:r w:rsidR="00766134">
          <w:rPr>
            <w:noProof/>
            <w:webHidden/>
          </w:rPr>
          <w:fldChar w:fldCharType="begin"/>
        </w:r>
        <w:r w:rsidR="00766134">
          <w:rPr>
            <w:noProof/>
            <w:webHidden/>
          </w:rPr>
          <w:instrText xml:space="preserve"> PAGEREF _Toc165065808 \h </w:instrText>
        </w:r>
        <w:r w:rsidR="00766134">
          <w:rPr>
            <w:noProof/>
            <w:webHidden/>
          </w:rPr>
        </w:r>
        <w:r w:rsidR="00766134">
          <w:rPr>
            <w:noProof/>
            <w:webHidden/>
          </w:rPr>
          <w:fldChar w:fldCharType="separate"/>
        </w:r>
        <w:r w:rsidR="002D24B6">
          <w:rPr>
            <w:noProof/>
            <w:webHidden/>
          </w:rPr>
          <w:t>13</w:t>
        </w:r>
        <w:r w:rsidR="00766134">
          <w:rPr>
            <w:noProof/>
            <w:webHidden/>
          </w:rPr>
          <w:fldChar w:fldCharType="end"/>
        </w:r>
      </w:hyperlink>
    </w:p>
    <w:p w14:paraId="4B12AC51" w14:textId="3571D319" w:rsidR="00766134" w:rsidRDefault="00000000">
      <w:pPr>
        <w:pStyle w:val="TDC1"/>
        <w:tabs>
          <w:tab w:val="left" w:pos="440"/>
          <w:tab w:val="right" w:leader="dot" w:pos="8494"/>
        </w:tabs>
        <w:rPr>
          <w:rFonts w:eastAsiaTheme="minorEastAsia"/>
          <w:b w:val="0"/>
          <w:bCs w:val="0"/>
          <w:caps w:val="0"/>
          <w:noProof/>
          <w:sz w:val="24"/>
          <w:szCs w:val="24"/>
          <w:lang w:eastAsia="es-ES"/>
        </w:rPr>
      </w:pPr>
      <w:hyperlink w:anchor="_Toc165065809" w:history="1">
        <w:r w:rsidR="00766134" w:rsidRPr="00F22EB1">
          <w:rPr>
            <w:rStyle w:val="Hipervnculo"/>
            <w:noProof/>
          </w:rPr>
          <w:t>3</w:t>
        </w:r>
        <w:r w:rsidR="00766134">
          <w:rPr>
            <w:rFonts w:eastAsiaTheme="minorEastAsia"/>
            <w:b w:val="0"/>
            <w:bCs w:val="0"/>
            <w:caps w:val="0"/>
            <w:noProof/>
            <w:sz w:val="24"/>
            <w:szCs w:val="24"/>
            <w:lang w:eastAsia="es-ES"/>
          </w:rPr>
          <w:tab/>
        </w:r>
        <w:r w:rsidR="00766134" w:rsidRPr="00F22EB1">
          <w:rPr>
            <w:rStyle w:val="Hipervnculo"/>
            <w:noProof/>
          </w:rPr>
          <w:t>Partidas del presupuesto</w:t>
        </w:r>
        <w:r w:rsidR="00766134">
          <w:rPr>
            <w:noProof/>
            <w:webHidden/>
          </w:rPr>
          <w:tab/>
        </w:r>
        <w:r w:rsidR="00766134">
          <w:rPr>
            <w:noProof/>
            <w:webHidden/>
          </w:rPr>
          <w:fldChar w:fldCharType="begin"/>
        </w:r>
        <w:r w:rsidR="00766134">
          <w:rPr>
            <w:noProof/>
            <w:webHidden/>
          </w:rPr>
          <w:instrText xml:space="preserve"> PAGEREF _Toc165065809 \h </w:instrText>
        </w:r>
        <w:r w:rsidR="00766134">
          <w:rPr>
            <w:noProof/>
            <w:webHidden/>
          </w:rPr>
        </w:r>
        <w:r w:rsidR="00766134">
          <w:rPr>
            <w:noProof/>
            <w:webHidden/>
          </w:rPr>
          <w:fldChar w:fldCharType="separate"/>
        </w:r>
        <w:r w:rsidR="002D24B6">
          <w:rPr>
            <w:noProof/>
            <w:webHidden/>
          </w:rPr>
          <w:t>13</w:t>
        </w:r>
        <w:r w:rsidR="00766134">
          <w:rPr>
            <w:noProof/>
            <w:webHidden/>
          </w:rPr>
          <w:fldChar w:fldCharType="end"/>
        </w:r>
      </w:hyperlink>
    </w:p>
    <w:p w14:paraId="26696BA2" w14:textId="514F2507" w:rsidR="00766134" w:rsidRDefault="00000000">
      <w:pPr>
        <w:pStyle w:val="TDC2"/>
        <w:tabs>
          <w:tab w:val="left" w:pos="880"/>
          <w:tab w:val="right" w:leader="dot" w:pos="8494"/>
        </w:tabs>
        <w:rPr>
          <w:rFonts w:eastAsiaTheme="minorEastAsia"/>
          <w:smallCaps w:val="0"/>
          <w:noProof/>
          <w:sz w:val="24"/>
          <w:szCs w:val="24"/>
          <w:lang w:eastAsia="es-ES"/>
        </w:rPr>
      </w:pPr>
      <w:hyperlink w:anchor="_Toc165065810" w:history="1">
        <w:r w:rsidR="00766134" w:rsidRPr="00F22EB1">
          <w:rPr>
            <w:rStyle w:val="Hipervnculo"/>
            <w:noProof/>
          </w:rPr>
          <w:t>3.1</w:t>
        </w:r>
        <w:r w:rsidR="00766134">
          <w:rPr>
            <w:rFonts w:eastAsiaTheme="minorEastAsia"/>
            <w:smallCaps w:val="0"/>
            <w:noProof/>
            <w:sz w:val="24"/>
            <w:szCs w:val="24"/>
            <w:lang w:eastAsia="es-ES"/>
          </w:rPr>
          <w:tab/>
        </w:r>
        <w:r w:rsidR="00766134" w:rsidRPr="00F22EB1">
          <w:rPr>
            <w:rStyle w:val="Hipervnculo"/>
            <w:noProof/>
          </w:rPr>
          <w:t>Documentación y Gestión de Proyecto</w:t>
        </w:r>
        <w:r w:rsidR="00766134">
          <w:rPr>
            <w:noProof/>
            <w:webHidden/>
          </w:rPr>
          <w:tab/>
        </w:r>
        <w:r w:rsidR="00766134">
          <w:rPr>
            <w:noProof/>
            <w:webHidden/>
          </w:rPr>
          <w:fldChar w:fldCharType="begin"/>
        </w:r>
        <w:r w:rsidR="00766134">
          <w:rPr>
            <w:noProof/>
            <w:webHidden/>
          </w:rPr>
          <w:instrText xml:space="preserve"> PAGEREF _Toc165065810 \h </w:instrText>
        </w:r>
        <w:r w:rsidR="00766134">
          <w:rPr>
            <w:noProof/>
            <w:webHidden/>
          </w:rPr>
        </w:r>
        <w:r w:rsidR="00766134">
          <w:rPr>
            <w:noProof/>
            <w:webHidden/>
          </w:rPr>
          <w:fldChar w:fldCharType="separate"/>
        </w:r>
        <w:r w:rsidR="002D24B6">
          <w:rPr>
            <w:noProof/>
            <w:webHidden/>
          </w:rPr>
          <w:t>14</w:t>
        </w:r>
        <w:r w:rsidR="00766134">
          <w:rPr>
            <w:noProof/>
            <w:webHidden/>
          </w:rPr>
          <w:fldChar w:fldCharType="end"/>
        </w:r>
      </w:hyperlink>
    </w:p>
    <w:p w14:paraId="3552DA61" w14:textId="6261BE02" w:rsidR="00766134" w:rsidRDefault="00000000">
      <w:pPr>
        <w:pStyle w:val="TDC2"/>
        <w:tabs>
          <w:tab w:val="left" w:pos="880"/>
          <w:tab w:val="right" w:leader="dot" w:pos="8494"/>
        </w:tabs>
        <w:rPr>
          <w:rFonts w:eastAsiaTheme="minorEastAsia"/>
          <w:smallCaps w:val="0"/>
          <w:noProof/>
          <w:sz w:val="24"/>
          <w:szCs w:val="24"/>
          <w:lang w:eastAsia="es-ES"/>
        </w:rPr>
      </w:pPr>
      <w:hyperlink w:anchor="_Toc165065811" w:history="1">
        <w:r w:rsidR="00766134" w:rsidRPr="00F22EB1">
          <w:rPr>
            <w:rStyle w:val="Hipervnculo"/>
            <w:noProof/>
          </w:rPr>
          <w:t>3.2</w:t>
        </w:r>
        <w:r w:rsidR="00766134">
          <w:rPr>
            <w:rFonts w:eastAsiaTheme="minorEastAsia"/>
            <w:smallCaps w:val="0"/>
            <w:noProof/>
            <w:sz w:val="24"/>
            <w:szCs w:val="24"/>
            <w:lang w:eastAsia="es-ES"/>
          </w:rPr>
          <w:tab/>
        </w:r>
        <w:r w:rsidR="00766134" w:rsidRPr="00F22EB1">
          <w:rPr>
            <w:rStyle w:val="Hipervnculo"/>
            <w:noProof/>
          </w:rPr>
          <w:t>Análisis de requisitos</w:t>
        </w:r>
        <w:r w:rsidR="00766134">
          <w:rPr>
            <w:noProof/>
            <w:webHidden/>
          </w:rPr>
          <w:tab/>
        </w:r>
        <w:r w:rsidR="00766134">
          <w:rPr>
            <w:noProof/>
            <w:webHidden/>
          </w:rPr>
          <w:fldChar w:fldCharType="begin"/>
        </w:r>
        <w:r w:rsidR="00766134">
          <w:rPr>
            <w:noProof/>
            <w:webHidden/>
          </w:rPr>
          <w:instrText xml:space="preserve"> PAGEREF _Toc165065811 \h </w:instrText>
        </w:r>
        <w:r w:rsidR="00766134">
          <w:rPr>
            <w:noProof/>
            <w:webHidden/>
          </w:rPr>
        </w:r>
        <w:r w:rsidR="00766134">
          <w:rPr>
            <w:noProof/>
            <w:webHidden/>
          </w:rPr>
          <w:fldChar w:fldCharType="separate"/>
        </w:r>
        <w:r w:rsidR="002D24B6">
          <w:rPr>
            <w:noProof/>
            <w:webHidden/>
          </w:rPr>
          <w:t>15</w:t>
        </w:r>
        <w:r w:rsidR="00766134">
          <w:rPr>
            <w:noProof/>
            <w:webHidden/>
          </w:rPr>
          <w:fldChar w:fldCharType="end"/>
        </w:r>
      </w:hyperlink>
    </w:p>
    <w:p w14:paraId="46907B60" w14:textId="1176CFF7" w:rsidR="00766134" w:rsidRDefault="00000000">
      <w:pPr>
        <w:pStyle w:val="TDC2"/>
        <w:tabs>
          <w:tab w:val="left" w:pos="880"/>
          <w:tab w:val="right" w:leader="dot" w:pos="8494"/>
        </w:tabs>
        <w:rPr>
          <w:rFonts w:eastAsiaTheme="minorEastAsia"/>
          <w:smallCaps w:val="0"/>
          <w:noProof/>
          <w:sz w:val="24"/>
          <w:szCs w:val="24"/>
          <w:lang w:eastAsia="es-ES"/>
        </w:rPr>
      </w:pPr>
      <w:hyperlink w:anchor="_Toc165065812" w:history="1">
        <w:r w:rsidR="00766134" w:rsidRPr="00F22EB1">
          <w:rPr>
            <w:rStyle w:val="Hipervnculo"/>
            <w:noProof/>
          </w:rPr>
          <w:t>3.3</w:t>
        </w:r>
        <w:r w:rsidR="00766134">
          <w:rPr>
            <w:rFonts w:eastAsiaTheme="minorEastAsia"/>
            <w:smallCaps w:val="0"/>
            <w:noProof/>
            <w:sz w:val="24"/>
            <w:szCs w:val="24"/>
            <w:lang w:eastAsia="es-ES"/>
          </w:rPr>
          <w:tab/>
        </w:r>
        <w:r w:rsidR="00766134" w:rsidRPr="00F22EB1">
          <w:rPr>
            <w:rStyle w:val="Hipervnculo"/>
            <w:noProof/>
          </w:rPr>
          <w:t>Diseño y arquitectura</w:t>
        </w:r>
        <w:r w:rsidR="00766134">
          <w:rPr>
            <w:noProof/>
            <w:webHidden/>
          </w:rPr>
          <w:tab/>
        </w:r>
        <w:r w:rsidR="00766134">
          <w:rPr>
            <w:noProof/>
            <w:webHidden/>
          </w:rPr>
          <w:fldChar w:fldCharType="begin"/>
        </w:r>
        <w:r w:rsidR="00766134">
          <w:rPr>
            <w:noProof/>
            <w:webHidden/>
          </w:rPr>
          <w:instrText xml:space="preserve"> PAGEREF _Toc165065812 \h </w:instrText>
        </w:r>
        <w:r w:rsidR="00766134">
          <w:rPr>
            <w:noProof/>
            <w:webHidden/>
          </w:rPr>
        </w:r>
        <w:r w:rsidR="00766134">
          <w:rPr>
            <w:noProof/>
            <w:webHidden/>
          </w:rPr>
          <w:fldChar w:fldCharType="separate"/>
        </w:r>
        <w:r w:rsidR="002D24B6">
          <w:rPr>
            <w:noProof/>
            <w:webHidden/>
          </w:rPr>
          <w:t>17</w:t>
        </w:r>
        <w:r w:rsidR="00766134">
          <w:rPr>
            <w:noProof/>
            <w:webHidden/>
          </w:rPr>
          <w:fldChar w:fldCharType="end"/>
        </w:r>
      </w:hyperlink>
    </w:p>
    <w:p w14:paraId="2FD9FE4C" w14:textId="3C49FAD7" w:rsidR="00766134" w:rsidRDefault="00000000">
      <w:pPr>
        <w:pStyle w:val="TDC2"/>
        <w:tabs>
          <w:tab w:val="left" w:pos="880"/>
          <w:tab w:val="right" w:leader="dot" w:pos="8494"/>
        </w:tabs>
        <w:rPr>
          <w:rFonts w:eastAsiaTheme="minorEastAsia"/>
          <w:smallCaps w:val="0"/>
          <w:noProof/>
          <w:sz w:val="24"/>
          <w:szCs w:val="24"/>
          <w:lang w:eastAsia="es-ES"/>
        </w:rPr>
      </w:pPr>
      <w:hyperlink w:anchor="_Toc165065813" w:history="1">
        <w:r w:rsidR="00766134" w:rsidRPr="00F22EB1">
          <w:rPr>
            <w:rStyle w:val="Hipervnculo"/>
            <w:noProof/>
          </w:rPr>
          <w:t>3.4</w:t>
        </w:r>
        <w:r w:rsidR="00766134">
          <w:rPr>
            <w:rFonts w:eastAsiaTheme="minorEastAsia"/>
            <w:smallCaps w:val="0"/>
            <w:noProof/>
            <w:sz w:val="24"/>
            <w:szCs w:val="24"/>
            <w:lang w:eastAsia="es-ES"/>
          </w:rPr>
          <w:tab/>
        </w:r>
        <w:r w:rsidR="00766134" w:rsidRPr="00F22EB1">
          <w:rPr>
            <w:rStyle w:val="Hipervnculo"/>
            <w:noProof/>
          </w:rPr>
          <w:t>Construcción</w:t>
        </w:r>
        <w:r w:rsidR="00766134">
          <w:rPr>
            <w:noProof/>
            <w:webHidden/>
          </w:rPr>
          <w:tab/>
        </w:r>
        <w:r w:rsidR="00766134">
          <w:rPr>
            <w:noProof/>
            <w:webHidden/>
          </w:rPr>
          <w:fldChar w:fldCharType="begin"/>
        </w:r>
        <w:r w:rsidR="00766134">
          <w:rPr>
            <w:noProof/>
            <w:webHidden/>
          </w:rPr>
          <w:instrText xml:space="preserve"> PAGEREF _Toc165065813 \h </w:instrText>
        </w:r>
        <w:r w:rsidR="00766134">
          <w:rPr>
            <w:noProof/>
            <w:webHidden/>
          </w:rPr>
        </w:r>
        <w:r w:rsidR="00766134">
          <w:rPr>
            <w:noProof/>
            <w:webHidden/>
          </w:rPr>
          <w:fldChar w:fldCharType="separate"/>
        </w:r>
        <w:r w:rsidR="002D24B6">
          <w:rPr>
            <w:noProof/>
            <w:webHidden/>
          </w:rPr>
          <w:t>18</w:t>
        </w:r>
        <w:r w:rsidR="00766134">
          <w:rPr>
            <w:noProof/>
            <w:webHidden/>
          </w:rPr>
          <w:fldChar w:fldCharType="end"/>
        </w:r>
      </w:hyperlink>
    </w:p>
    <w:p w14:paraId="58FD7D14" w14:textId="227EA674"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14" w:history="1">
        <w:r w:rsidR="00766134" w:rsidRPr="00F22EB1">
          <w:rPr>
            <w:rStyle w:val="Hipervnculo"/>
            <w:noProof/>
          </w:rPr>
          <w:t>3.4.1</w:t>
        </w:r>
        <w:r w:rsidR="00766134">
          <w:rPr>
            <w:rFonts w:eastAsiaTheme="minorEastAsia"/>
            <w:i w:val="0"/>
            <w:iCs w:val="0"/>
            <w:noProof/>
            <w:sz w:val="24"/>
            <w:szCs w:val="24"/>
            <w:lang w:eastAsia="es-ES"/>
          </w:rPr>
          <w:tab/>
        </w:r>
        <w:r w:rsidR="00766134" w:rsidRPr="00F22EB1">
          <w:rPr>
            <w:rStyle w:val="Hipervnculo"/>
            <w:noProof/>
          </w:rPr>
          <w:t>Integración con sistemas centrales</w:t>
        </w:r>
        <w:r w:rsidR="00766134">
          <w:rPr>
            <w:noProof/>
            <w:webHidden/>
          </w:rPr>
          <w:tab/>
        </w:r>
        <w:r w:rsidR="00766134">
          <w:rPr>
            <w:noProof/>
            <w:webHidden/>
          </w:rPr>
          <w:fldChar w:fldCharType="begin"/>
        </w:r>
        <w:r w:rsidR="00766134">
          <w:rPr>
            <w:noProof/>
            <w:webHidden/>
          </w:rPr>
          <w:instrText xml:space="preserve"> PAGEREF _Toc165065814 \h </w:instrText>
        </w:r>
        <w:r w:rsidR="00766134">
          <w:rPr>
            <w:noProof/>
            <w:webHidden/>
          </w:rPr>
        </w:r>
        <w:r w:rsidR="00766134">
          <w:rPr>
            <w:noProof/>
            <w:webHidden/>
          </w:rPr>
          <w:fldChar w:fldCharType="separate"/>
        </w:r>
        <w:r w:rsidR="002D24B6">
          <w:rPr>
            <w:noProof/>
            <w:webHidden/>
          </w:rPr>
          <w:t>18</w:t>
        </w:r>
        <w:r w:rsidR="00766134">
          <w:rPr>
            <w:noProof/>
            <w:webHidden/>
          </w:rPr>
          <w:fldChar w:fldCharType="end"/>
        </w:r>
      </w:hyperlink>
    </w:p>
    <w:p w14:paraId="0FB44F72" w14:textId="5EEBD683"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15" w:history="1">
        <w:r w:rsidR="00766134" w:rsidRPr="00F22EB1">
          <w:rPr>
            <w:rStyle w:val="Hipervnculo"/>
            <w:noProof/>
          </w:rPr>
          <w:t>3.4.2</w:t>
        </w:r>
        <w:r w:rsidR="00766134">
          <w:rPr>
            <w:rFonts w:eastAsiaTheme="minorEastAsia"/>
            <w:i w:val="0"/>
            <w:iCs w:val="0"/>
            <w:noProof/>
            <w:sz w:val="24"/>
            <w:szCs w:val="24"/>
            <w:lang w:eastAsia="es-ES"/>
          </w:rPr>
          <w:tab/>
        </w:r>
        <w:r w:rsidR="00766134" w:rsidRPr="00F22EB1">
          <w:rPr>
            <w:rStyle w:val="Hipervnculo"/>
            <w:noProof/>
          </w:rPr>
          <w:t>Sistema de mensajería</w:t>
        </w:r>
        <w:r w:rsidR="00766134">
          <w:rPr>
            <w:noProof/>
            <w:webHidden/>
          </w:rPr>
          <w:tab/>
        </w:r>
        <w:r w:rsidR="00766134">
          <w:rPr>
            <w:noProof/>
            <w:webHidden/>
          </w:rPr>
          <w:fldChar w:fldCharType="begin"/>
        </w:r>
        <w:r w:rsidR="00766134">
          <w:rPr>
            <w:noProof/>
            <w:webHidden/>
          </w:rPr>
          <w:instrText xml:space="preserve"> PAGEREF _Toc165065815 \h </w:instrText>
        </w:r>
        <w:r w:rsidR="00766134">
          <w:rPr>
            <w:noProof/>
            <w:webHidden/>
          </w:rPr>
        </w:r>
        <w:r w:rsidR="00766134">
          <w:rPr>
            <w:noProof/>
            <w:webHidden/>
          </w:rPr>
          <w:fldChar w:fldCharType="separate"/>
        </w:r>
        <w:r w:rsidR="002D24B6">
          <w:rPr>
            <w:noProof/>
            <w:webHidden/>
          </w:rPr>
          <w:t>18</w:t>
        </w:r>
        <w:r w:rsidR="00766134">
          <w:rPr>
            <w:noProof/>
            <w:webHidden/>
          </w:rPr>
          <w:fldChar w:fldCharType="end"/>
        </w:r>
      </w:hyperlink>
    </w:p>
    <w:p w14:paraId="13588077" w14:textId="1AD2CEE8"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16" w:history="1">
        <w:r w:rsidR="00766134" w:rsidRPr="00F22EB1">
          <w:rPr>
            <w:rStyle w:val="Hipervnculo"/>
            <w:noProof/>
          </w:rPr>
          <w:t>3.4.3</w:t>
        </w:r>
        <w:r w:rsidR="00766134">
          <w:rPr>
            <w:rFonts w:eastAsiaTheme="minorEastAsia"/>
            <w:i w:val="0"/>
            <w:iCs w:val="0"/>
            <w:noProof/>
            <w:sz w:val="24"/>
            <w:szCs w:val="24"/>
            <w:lang w:eastAsia="es-ES"/>
          </w:rPr>
          <w:tab/>
        </w:r>
        <w:r w:rsidR="00766134" w:rsidRPr="00F22EB1">
          <w:rPr>
            <w:rStyle w:val="Hipervnculo"/>
            <w:noProof/>
          </w:rPr>
          <w:t>Gestión de usuarios</w:t>
        </w:r>
        <w:r w:rsidR="00766134">
          <w:rPr>
            <w:noProof/>
            <w:webHidden/>
          </w:rPr>
          <w:tab/>
        </w:r>
        <w:r w:rsidR="00766134">
          <w:rPr>
            <w:noProof/>
            <w:webHidden/>
          </w:rPr>
          <w:fldChar w:fldCharType="begin"/>
        </w:r>
        <w:r w:rsidR="00766134">
          <w:rPr>
            <w:noProof/>
            <w:webHidden/>
          </w:rPr>
          <w:instrText xml:space="preserve"> PAGEREF _Toc165065816 \h </w:instrText>
        </w:r>
        <w:r w:rsidR="00766134">
          <w:rPr>
            <w:noProof/>
            <w:webHidden/>
          </w:rPr>
        </w:r>
        <w:r w:rsidR="00766134">
          <w:rPr>
            <w:noProof/>
            <w:webHidden/>
          </w:rPr>
          <w:fldChar w:fldCharType="separate"/>
        </w:r>
        <w:r w:rsidR="002D24B6">
          <w:rPr>
            <w:noProof/>
            <w:webHidden/>
          </w:rPr>
          <w:t>19</w:t>
        </w:r>
        <w:r w:rsidR="00766134">
          <w:rPr>
            <w:noProof/>
            <w:webHidden/>
          </w:rPr>
          <w:fldChar w:fldCharType="end"/>
        </w:r>
      </w:hyperlink>
    </w:p>
    <w:p w14:paraId="4545039C" w14:textId="6AC89BDA"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17" w:history="1">
        <w:r w:rsidR="00766134" w:rsidRPr="00F22EB1">
          <w:rPr>
            <w:rStyle w:val="Hipervnculo"/>
            <w:noProof/>
          </w:rPr>
          <w:t>3.4.4</w:t>
        </w:r>
        <w:r w:rsidR="00766134">
          <w:rPr>
            <w:rFonts w:eastAsiaTheme="minorEastAsia"/>
            <w:i w:val="0"/>
            <w:iCs w:val="0"/>
            <w:noProof/>
            <w:sz w:val="24"/>
            <w:szCs w:val="24"/>
            <w:lang w:eastAsia="es-ES"/>
          </w:rPr>
          <w:tab/>
        </w:r>
        <w:r w:rsidR="00766134" w:rsidRPr="00F22EB1">
          <w:rPr>
            <w:rStyle w:val="Hipervnculo"/>
            <w:noProof/>
          </w:rPr>
          <w:t>Sistema de geoposicionamiento</w:t>
        </w:r>
        <w:r w:rsidR="00766134">
          <w:rPr>
            <w:noProof/>
            <w:webHidden/>
          </w:rPr>
          <w:tab/>
        </w:r>
        <w:r w:rsidR="00766134">
          <w:rPr>
            <w:noProof/>
            <w:webHidden/>
          </w:rPr>
          <w:fldChar w:fldCharType="begin"/>
        </w:r>
        <w:r w:rsidR="00766134">
          <w:rPr>
            <w:noProof/>
            <w:webHidden/>
          </w:rPr>
          <w:instrText xml:space="preserve"> PAGEREF _Toc165065817 \h </w:instrText>
        </w:r>
        <w:r w:rsidR="00766134">
          <w:rPr>
            <w:noProof/>
            <w:webHidden/>
          </w:rPr>
        </w:r>
        <w:r w:rsidR="00766134">
          <w:rPr>
            <w:noProof/>
            <w:webHidden/>
          </w:rPr>
          <w:fldChar w:fldCharType="separate"/>
        </w:r>
        <w:r w:rsidR="002D24B6">
          <w:rPr>
            <w:noProof/>
            <w:webHidden/>
          </w:rPr>
          <w:t>20</w:t>
        </w:r>
        <w:r w:rsidR="00766134">
          <w:rPr>
            <w:noProof/>
            <w:webHidden/>
          </w:rPr>
          <w:fldChar w:fldCharType="end"/>
        </w:r>
      </w:hyperlink>
    </w:p>
    <w:p w14:paraId="03A86239" w14:textId="5887727E"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18" w:history="1">
        <w:r w:rsidR="00766134" w:rsidRPr="00F22EB1">
          <w:rPr>
            <w:rStyle w:val="Hipervnculo"/>
            <w:noProof/>
          </w:rPr>
          <w:t>3.4.5</w:t>
        </w:r>
        <w:r w:rsidR="00766134">
          <w:rPr>
            <w:rFonts w:eastAsiaTheme="minorEastAsia"/>
            <w:i w:val="0"/>
            <w:iCs w:val="0"/>
            <w:noProof/>
            <w:sz w:val="24"/>
            <w:szCs w:val="24"/>
            <w:lang w:eastAsia="es-ES"/>
          </w:rPr>
          <w:tab/>
        </w:r>
        <w:r w:rsidR="00766134" w:rsidRPr="00F22EB1">
          <w:rPr>
            <w:rStyle w:val="Hipervnculo"/>
            <w:noProof/>
          </w:rPr>
          <w:t>Aplicaciones de usuario – App de avisos y mensajería</w:t>
        </w:r>
        <w:r w:rsidR="00766134">
          <w:rPr>
            <w:noProof/>
            <w:webHidden/>
          </w:rPr>
          <w:tab/>
        </w:r>
        <w:r w:rsidR="00766134">
          <w:rPr>
            <w:noProof/>
            <w:webHidden/>
          </w:rPr>
          <w:fldChar w:fldCharType="begin"/>
        </w:r>
        <w:r w:rsidR="00766134">
          <w:rPr>
            <w:noProof/>
            <w:webHidden/>
          </w:rPr>
          <w:instrText xml:space="preserve"> PAGEREF _Toc165065818 \h </w:instrText>
        </w:r>
        <w:r w:rsidR="00766134">
          <w:rPr>
            <w:noProof/>
            <w:webHidden/>
          </w:rPr>
        </w:r>
        <w:r w:rsidR="00766134">
          <w:rPr>
            <w:noProof/>
            <w:webHidden/>
          </w:rPr>
          <w:fldChar w:fldCharType="separate"/>
        </w:r>
        <w:r w:rsidR="002D24B6">
          <w:rPr>
            <w:noProof/>
            <w:webHidden/>
          </w:rPr>
          <w:t>21</w:t>
        </w:r>
        <w:r w:rsidR="00766134">
          <w:rPr>
            <w:noProof/>
            <w:webHidden/>
          </w:rPr>
          <w:fldChar w:fldCharType="end"/>
        </w:r>
      </w:hyperlink>
    </w:p>
    <w:p w14:paraId="6DCCE36B" w14:textId="3A577090"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19" w:history="1">
        <w:r w:rsidR="00766134" w:rsidRPr="00F22EB1">
          <w:rPr>
            <w:rStyle w:val="Hipervnculo"/>
            <w:noProof/>
          </w:rPr>
          <w:t>3.4.6</w:t>
        </w:r>
        <w:r w:rsidR="00766134">
          <w:rPr>
            <w:rFonts w:eastAsiaTheme="minorEastAsia"/>
            <w:i w:val="0"/>
            <w:iCs w:val="0"/>
            <w:noProof/>
            <w:sz w:val="24"/>
            <w:szCs w:val="24"/>
            <w:lang w:eastAsia="es-ES"/>
          </w:rPr>
          <w:tab/>
        </w:r>
        <w:r w:rsidR="00766134" w:rsidRPr="00F22EB1">
          <w:rPr>
            <w:rStyle w:val="Hipervnculo"/>
            <w:noProof/>
          </w:rPr>
          <w:t>Dashboard de seguimiento</w:t>
        </w:r>
        <w:r w:rsidR="00766134">
          <w:rPr>
            <w:noProof/>
            <w:webHidden/>
          </w:rPr>
          <w:tab/>
        </w:r>
        <w:r w:rsidR="00766134">
          <w:rPr>
            <w:noProof/>
            <w:webHidden/>
          </w:rPr>
          <w:fldChar w:fldCharType="begin"/>
        </w:r>
        <w:r w:rsidR="00766134">
          <w:rPr>
            <w:noProof/>
            <w:webHidden/>
          </w:rPr>
          <w:instrText xml:space="preserve"> PAGEREF _Toc165065819 \h </w:instrText>
        </w:r>
        <w:r w:rsidR="00766134">
          <w:rPr>
            <w:noProof/>
            <w:webHidden/>
          </w:rPr>
        </w:r>
        <w:r w:rsidR="00766134">
          <w:rPr>
            <w:noProof/>
            <w:webHidden/>
          </w:rPr>
          <w:fldChar w:fldCharType="separate"/>
        </w:r>
        <w:r w:rsidR="002D24B6">
          <w:rPr>
            <w:noProof/>
            <w:webHidden/>
          </w:rPr>
          <w:t>22</w:t>
        </w:r>
        <w:r w:rsidR="00766134">
          <w:rPr>
            <w:noProof/>
            <w:webHidden/>
          </w:rPr>
          <w:fldChar w:fldCharType="end"/>
        </w:r>
      </w:hyperlink>
    </w:p>
    <w:p w14:paraId="683D8158" w14:textId="7D6B04EB"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20" w:history="1">
        <w:r w:rsidR="00766134" w:rsidRPr="00F22EB1">
          <w:rPr>
            <w:rStyle w:val="Hipervnculo"/>
            <w:noProof/>
          </w:rPr>
          <w:t>3.4.7</w:t>
        </w:r>
        <w:r w:rsidR="00766134">
          <w:rPr>
            <w:rFonts w:eastAsiaTheme="minorEastAsia"/>
            <w:i w:val="0"/>
            <w:iCs w:val="0"/>
            <w:noProof/>
            <w:sz w:val="24"/>
            <w:szCs w:val="24"/>
            <w:lang w:eastAsia="es-ES"/>
          </w:rPr>
          <w:tab/>
        </w:r>
        <w:r w:rsidR="00766134" w:rsidRPr="00F22EB1">
          <w:rPr>
            <w:rStyle w:val="Hipervnculo"/>
            <w:noProof/>
          </w:rPr>
          <w:t>Aplicaciones de usuario – App para la gestión de emergencias</w:t>
        </w:r>
        <w:r w:rsidR="00766134">
          <w:rPr>
            <w:noProof/>
            <w:webHidden/>
          </w:rPr>
          <w:tab/>
        </w:r>
        <w:r w:rsidR="00766134">
          <w:rPr>
            <w:noProof/>
            <w:webHidden/>
          </w:rPr>
          <w:fldChar w:fldCharType="begin"/>
        </w:r>
        <w:r w:rsidR="00766134">
          <w:rPr>
            <w:noProof/>
            <w:webHidden/>
          </w:rPr>
          <w:instrText xml:space="preserve"> PAGEREF _Toc165065820 \h </w:instrText>
        </w:r>
        <w:r w:rsidR="00766134">
          <w:rPr>
            <w:noProof/>
            <w:webHidden/>
          </w:rPr>
        </w:r>
        <w:r w:rsidR="00766134">
          <w:rPr>
            <w:noProof/>
            <w:webHidden/>
          </w:rPr>
          <w:fldChar w:fldCharType="separate"/>
        </w:r>
        <w:r w:rsidR="002D24B6">
          <w:rPr>
            <w:noProof/>
            <w:webHidden/>
          </w:rPr>
          <w:t>23</w:t>
        </w:r>
        <w:r w:rsidR="00766134">
          <w:rPr>
            <w:noProof/>
            <w:webHidden/>
          </w:rPr>
          <w:fldChar w:fldCharType="end"/>
        </w:r>
      </w:hyperlink>
    </w:p>
    <w:p w14:paraId="1A980861" w14:textId="17E83977" w:rsidR="00766134" w:rsidRDefault="00000000">
      <w:pPr>
        <w:pStyle w:val="TDC2"/>
        <w:tabs>
          <w:tab w:val="left" w:pos="880"/>
          <w:tab w:val="right" w:leader="dot" w:pos="8494"/>
        </w:tabs>
        <w:rPr>
          <w:rFonts w:eastAsiaTheme="minorEastAsia"/>
          <w:smallCaps w:val="0"/>
          <w:noProof/>
          <w:sz w:val="24"/>
          <w:szCs w:val="24"/>
          <w:lang w:eastAsia="es-ES"/>
        </w:rPr>
      </w:pPr>
      <w:hyperlink w:anchor="_Toc165065821" w:history="1">
        <w:r w:rsidR="00766134" w:rsidRPr="00F22EB1">
          <w:rPr>
            <w:rStyle w:val="Hipervnculo"/>
            <w:noProof/>
          </w:rPr>
          <w:t>3.5</w:t>
        </w:r>
        <w:r w:rsidR="00766134">
          <w:rPr>
            <w:rFonts w:eastAsiaTheme="minorEastAsia"/>
            <w:smallCaps w:val="0"/>
            <w:noProof/>
            <w:sz w:val="24"/>
            <w:szCs w:val="24"/>
            <w:lang w:eastAsia="es-ES"/>
          </w:rPr>
          <w:tab/>
        </w:r>
        <w:r w:rsidR="00766134" w:rsidRPr="00F22EB1">
          <w:rPr>
            <w:rStyle w:val="Hipervnculo"/>
            <w:noProof/>
          </w:rPr>
          <w:t>Pruebas y depuración Q/A</w:t>
        </w:r>
        <w:r w:rsidR="00766134">
          <w:rPr>
            <w:noProof/>
            <w:webHidden/>
          </w:rPr>
          <w:tab/>
        </w:r>
        <w:r w:rsidR="00766134">
          <w:rPr>
            <w:noProof/>
            <w:webHidden/>
          </w:rPr>
          <w:fldChar w:fldCharType="begin"/>
        </w:r>
        <w:r w:rsidR="00766134">
          <w:rPr>
            <w:noProof/>
            <w:webHidden/>
          </w:rPr>
          <w:instrText xml:space="preserve"> PAGEREF _Toc165065821 \h </w:instrText>
        </w:r>
        <w:r w:rsidR="00766134">
          <w:rPr>
            <w:noProof/>
            <w:webHidden/>
          </w:rPr>
        </w:r>
        <w:r w:rsidR="00766134">
          <w:rPr>
            <w:noProof/>
            <w:webHidden/>
          </w:rPr>
          <w:fldChar w:fldCharType="separate"/>
        </w:r>
        <w:r w:rsidR="002D24B6">
          <w:rPr>
            <w:noProof/>
            <w:webHidden/>
          </w:rPr>
          <w:t>23</w:t>
        </w:r>
        <w:r w:rsidR="00766134">
          <w:rPr>
            <w:noProof/>
            <w:webHidden/>
          </w:rPr>
          <w:fldChar w:fldCharType="end"/>
        </w:r>
      </w:hyperlink>
    </w:p>
    <w:p w14:paraId="55862AEF" w14:textId="3B9CBD24" w:rsidR="00766134" w:rsidRDefault="00000000">
      <w:pPr>
        <w:pStyle w:val="TDC2"/>
        <w:tabs>
          <w:tab w:val="left" w:pos="880"/>
          <w:tab w:val="right" w:leader="dot" w:pos="8494"/>
        </w:tabs>
        <w:rPr>
          <w:rFonts w:eastAsiaTheme="minorEastAsia"/>
          <w:smallCaps w:val="0"/>
          <w:noProof/>
          <w:sz w:val="24"/>
          <w:szCs w:val="24"/>
          <w:lang w:eastAsia="es-ES"/>
        </w:rPr>
      </w:pPr>
      <w:hyperlink w:anchor="_Toc165065822" w:history="1">
        <w:r w:rsidR="00766134" w:rsidRPr="00F22EB1">
          <w:rPr>
            <w:rStyle w:val="Hipervnculo"/>
            <w:noProof/>
          </w:rPr>
          <w:t>3.6</w:t>
        </w:r>
        <w:r w:rsidR="00766134">
          <w:rPr>
            <w:rFonts w:eastAsiaTheme="minorEastAsia"/>
            <w:smallCaps w:val="0"/>
            <w:noProof/>
            <w:sz w:val="24"/>
            <w:szCs w:val="24"/>
            <w:lang w:eastAsia="es-ES"/>
          </w:rPr>
          <w:tab/>
        </w:r>
        <w:r w:rsidR="00766134" w:rsidRPr="00F22EB1">
          <w:rPr>
            <w:rStyle w:val="Hipervnculo"/>
            <w:noProof/>
          </w:rPr>
          <w:t>Hardware adquirido</w:t>
        </w:r>
        <w:r w:rsidR="00766134">
          <w:rPr>
            <w:noProof/>
            <w:webHidden/>
          </w:rPr>
          <w:tab/>
        </w:r>
        <w:r w:rsidR="00766134">
          <w:rPr>
            <w:noProof/>
            <w:webHidden/>
          </w:rPr>
          <w:fldChar w:fldCharType="begin"/>
        </w:r>
        <w:r w:rsidR="00766134">
          <w:rPr>
            <w:noProof/>
            <w:webHidden/>
          </w:rPr>
          <w:instrText xml:space="preserve"> PAGEREF _Toc165065822 \h </w:instrText>
        </w:r>
        <w:r w:rsidR="00766134">
          <w:rPr>
            <w:noProof/>
            <w:webHidden/>
          </w:rPr>
        </w:r>
        <w:r w:rsidR="00766134">
          <w:rPr>
            <w:noProof/>
            <w:webHidden/>
          </w:rPr>
          <w:fldChar w:fldCharType="separate"/>
        </w:r>
        <w:r w:rsidR="002D24B6">
          <w:rPr>
            <w:noProof/>
            <w:webHidden/>
          </w:rPr>
          <w:t>24</w:t>
        </w:r>
        <w:r w:rsidR="00766134">
          <w:rPr>
            <w:noProof/>
            <w:webHidden/>
          </w:rPr>
          <w:fldChar w:fldCharType="end"/>
        </w:r>
      </w:hyperlink>
    </w:p>
    <w:p w14:paraId="1729E76C" w14:textId="300543E1" w:rsidR="00766134" w:rsidRDefault="00000000">
      <w:pPr>
        <w:pStyle w:val="TDC2"/>
        <w:tabs>
          <w:tab w:val="left" w:pos="880"/>
          <w:tab w:val="right" w:leader="dot" w:pos="8494"/>
        </w:tabs>
        <w:rPr>
          <w:rFonts w:eastAsiaTheme="minorEastAsia"/>
          <w:smallCaps w:val="0"/>
          <w:noProof/>
          <w:sz w:val="24"/>
          <w:szCs w:val="24"/>
          <w:lang w:eastAsia="es-ES"/>
        </w:rPr>
      </w:pPr>
      <w:hyperlink w:anchor="_Toc165065823" w:history="1">
        <w:r w:rsidR="00766134" w:rsidRPr="00F22EB1">
          <w:rPr>
            <w:rStyle w:val="Hipervnculo"/>
            <w:noProof/>
          </w:rPr>
          <w:t>3.7</w:t>
        </w:r>
        <w:r w:rsidR="00766134">
          <w:rPr>
            <w:rFonts w:eastAsiaTheme="minorEastAsia"/>
            <w:smallCaps w:val="0"/>
            <w:noProof/>
            <w:sz w:val="24"/>
            <w:szCs w:val="24"/>
            <w:lang w:eastAsia="es-ES"/>
          </w:rPr>
          <w:tab/>
        </w:r>
        <w:r w:rsidR="00766134" w:rsidRPr="00F22EB1">
          <w:rPr>
            <w:rStyle w:val="Hipervnculo"/>
            <w:noProof/>
          </w:rPr>
          <w:t>Adquisición de hardware</w:t>
        </w:r>
        <w:r w:rsidR="00766134">
          <w:rPr>
            <w:noProof/>
            <w:webHidden/>
          </w:rPr>
          <w:tab/>
        </w:r>
        <w:r w:rsidR="00766134">
          <w:rPr>
            <w:noProof/>
            <w:webHidden/>
          </w:rPr>
          <w:fldChar w:fldCharType="begin"/>
        </w:r>
        <w:r w:rsidR="00766134">
          <w:rPr>
            <w:noProof/>
            <w:webHidden/>
          </w:rPr>
          <w:instrText xml:space="preserve"> PAGEREF _Toc165065823 \h </w:instrText>
        </w:r>
        <w:r w:rsidR="00766134">
          <w:rPr>
            <w:noProof/>
            <w:webHidden/>
          </w:rPr>
        </w:r>
        <w:r w:rsidR="00766134">
          <w:rPr>
            <w:noProof/>
            <w:webHidden/>
          </w:rPr>
          <w:fldChar w:fldCharType="separate"/>
        </w:r>
        <w:r w:rsidR="002D24B6">
          <w:rPr>
            <w:noProof/>
            <w:webHidden/>
          </w:rPr>
          <w:t>25</w:t>
        </w:r>
        <w:r w:rsidR="00766134">
          <w:rPr>
            <w:noProof/>
            <w:webHidden/>
          </w:rPr>
          <w:fldChar w:fldCharType="end"/>
        </w:r>
      </w:hyperlink>
    </w:p>
    <w:p w14:paraId="3D9FD07C" w14:textId="75A58488" w:rsidR="00766134" w:rsidRDefault="00000000">
      <w:pPr>
        <w:pStyle w:val="TDC2"/>
        <w:tabs>
          <w:tab w:val="left" w:pos="880"/>
          <w:tab w:val="right" w:leader="dot" w:pos="8494"/>
        </w:tabs>
        <w:rPr>
          <w:rFonts w:eastAsiaTheme="minorEastAsia"/>
          <w:smallCaps w:val="0"/>
          <w:noProof/>
          <w:sz w:val="24"/>
          <w:szCs w:val="24"/>
          <w:lang w:eastAsia="es-ES"/>
        </w:rPr>
      </w:pPr>
      <w:hyperlink w:anchor="_Toc165065824" w:history="1">
        <w:r w:rsidR="00766134" w:rsidRPr="00F22EB1">
          <w:rPr>
            <w:rStyle w:val="Hipervnculo"/>
            <w:noProof/>
          </w:rPr>
          <w:t>3.8</w:t>
        </w:r>
        <w:r w:rsidR="00766134">
          <w:rPr>
            <w:rFonts w:eastAsiaTheme="minorEastAsia"/>
            <w:smallCaps w:val="0"/>
            <w:noProof/>
            <w:sz w:val="24"/>
            <w:szCs w:val="24"/>
            <w:lang w:eastAsia="es-ES"/>
          </w:rPr>
          <w:tab/>
        </w:r>
        <w:r w:rsidR="00766134" w:rsidRPr="00F22EB1">
          <w:rPr>
            <w:rStyle w:val="Hipervnculo"/>
            <w:noProof/>
          </w:rPr>
          <w:t>Instalación de hardware</w:t>
        </w:r>
        <w:r w:rsidR="00766134">
          <w:rPr>
            <w:noProof/>
            <w:webHidden/>
          </w:rPr>
          <w:tab/>
        </w:r>
        <w:r w:rsidR="00766134">
          <w:rPr>
            <w:noProof/>
            <w:webHidden/>
          </w:rPr>
          <w:fldChar w:fldCharType="begin"/>
        </w:r>
        <w:r w:rsidR="00766134">
          <w:rPr>
            <w:noProof/>
            <w:webHidden/>
          </w:rPr>
          <w:instrText xml:space="preserve"> PAGEREF _Toc165065824 \h </w:instrText>
        </w:r>
        <w:r w:rsidR="00766134">
          <w:rPr>
            <w:noProof/>
            <w:webHidden/>
          </w:rPr>
        </w:r>
        <w:r w:rsidR="00766134">
          <w:rPr>
            <w:noProof/>
            <w:webHidden/>
          </w:rPr>
          <w:fldChar w:fldCharType="separate"/>
        </w:r>
        <w:r w:rsidR="002D24B6">
          <w:rPr>
            <w:noProof/>
            <w:webHidden/>
          </w:rPr>
          <w:t>25</w:t>
        </w:r>
        <w:r w:rsidR="00766134">
          <w:rPr>
            <w:noProof/>
            <w:webHidden/>
          </w:rPr>
          <w:fldChar w:fldCharType="end"/>
        </w:r>
      </w:hyperlink>
    </w:p>
    <w:p w14:paraId="370DEC01" w14:textId="78FBE8DD"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25" w:history="1">
        <w:r w:rsidR="00766134" w:rsidRPr="00F22EB1">
          <w:rPr>
            <w:rStyle w:val="Hipervnculo"/>
            <w:noProof/>
          </w:rPr>
          <w:t>3.8.1</w:t>
        </w:r>
        <w:r w:rsidR="00766134">
          <w:rPr>
            <w:rFonts w:eastAsiaTheme="minorEastAsia"/>
            <w:i w:val="0"/>
            <w:iCs w:val="0"/>
            <w:noProof/>
            <w:sz w:val="24"/>
            <w:szCs w:val="24"/>
            <w:lang w:eastAsia="es-ES"/>
          </w:rPr>
          <w:tab/>
        </w:r>
        <w:r w:rsidR="00766134" w:rsidRPr="00F22EB1">
          <w:rPr>
            <w:rStyle w:val="Hipervnculo"/>
            <w:noProof/>
          </w:rPr>
          <w:t>Hospitales</w:t>
        </w:r>
        <w:r w:rsidR="00766134">
          <w:rPr>
            <w:noProof/>
            <w:webHidden/>
          </w:rPr>
          <w:tab/>
        </w:r>
        <w:r w:rsidR="00766134">
          <w:rPr>
            <w:noProof/>
            <w:webHidden/>
          </w:rPr>
          <w:fldChar w:fldCharType="begin"/>
        </w:r>
        <w:r w:rsidR="00766134">
          <w:rPr>
            <w:noProof/>
            <w:webHidden/>
          </w:rPr>
          <w:instrText xml:space="preserve"> PAGEREF _Toc165065825 \h </w:instrText>
        </w:r>
        <w:r w:rsidR="00766134">
          <w:rPr>
            <w:noProof/>
            <w:webHidden/>
          </w:rPr>
        </w:r>
        <w:r w:rsidR="00766134">
          <w:rPr>
            <w:noProof/>
            <w:webHidden/>
          </w:rPr>
          <w:fldChar w:fldCharType="separate"/>
        </w:r>
        <w:r w:rsidR="002D24B6">
          <w:rPr>
            <w:noProof/>
            <w:webHidden/>
          </w:rPr>
          <w:t>25</w:t>
        </w:r>
        <w:r w:rsidR="00766134">
          <w:rPr>
            <w:noProof/>
            <w:webHidden/>
          </w:rPr>
          <w:fldChar w:fldCharType="end"/>
        </w:r>
      </w:hyperlink>
    </w:p>
    <w:p w14:paraId="2C23BCBA" w14:textId="650C2838" w:rsidR="00766134" w:rsidRDefault="00000000">
      <w:pPr>
        <w:pStyle w:val="TDC3"/>
        <w:tabs>
          <w:tab w:val="left" w:pos="1320"/>
          <w:tab w:val="right" w:leader="dot" w:pos="8494"/>
        </w:tabs>
        <w:rPr>
          <w:rFonts w:eastAsiaTheme="minorEastAsia"/>
          <w:i w:val="0"/>
          <w:iCs w:val="0"/>
          <w:noProof/>
          <w:sz w:val="24"/>
          <w:szCs w:val="24"/>
          <w:lang w:eastAsia="es-ES"/>
        </w:rPr>
      </w:pPr>
      <w:hyperlink w:anchor="_Toc165065826" w:history="1">
        <w:r w:rsidR="00766134" w:rsidRPr="00F22EB1">
          <w:rPr>
            <w:rStyle w:val="Hipervnculo"/>
            <w:noProof/>
          </w:rPr>
          <w:t>3.8.2</w:t>
        </w:r>
        <w:r w:rsidR="00766134">
          <w:rPr>
            <w:rFonts w:eastAsiaTheme="minorEastAsia"/>
            <w:i w:val="0"/>
            <w:iCs w:val="0"/>
            <w:noProof/>
            <w:sz w:val="24"/>
            <w:szCs w:val="24"/>
            <w:lang w:eastAsia="es-ES"/>
          </w:rPr>
          <w:tab/>
        </w:r>
        <w:r w:rsidR="00766134" w:rsidRPr="00F22EB1">
          <w:rPr>
            <w:rStyle w:val="Hipervnculo"/>
            <w:noProof/>
          </w:rPr>
          <w:t>Vehículos</w:t>
        </w:r>
        <w:r w:rsidR="00766134">
          <w:rPr>
            <w:noProof/>
            <w:webHidden/>
          </w:rPr>
          <w:tab/>
        </w:r>
        <w:r w:rsidR="00766134">
          <w:rPr>
            <w:noProof/>
            <w:webHidden/>
          </w:rPr>
          <w:fldChar w:fldCharType="begin"/>
        </w:r>
        <w:r w:rsidR="00766134">
          <w:rPr>
            <w:noProof/>
            <w:webHidden/>
          </w:rPr>
          <w:instrText xml:space="preserve"> PAGEREF _Toc165065826 \h </w:instrText>
        </w:r>
        <w:r w:rsidR="00766134">
          <w:rPr>
            <w:noProof/>
            <w:webHidden/>
          </w:rPr>
        </w:r>
        <w:r w:rsidR="00766134">
          <w:rPr>
            <w:noProof/>
            <w:webHidden/>
          </w:rPr>
          <w:fldChar w:fldCharType="separate"/>
        </w:r>
        <w:r w:rsidR="002D24B6">
          <w:rPr>
            <w:noProof/>
            <w:webHidden/>
          </w:rPr>
          <w:t>29</w:t>
        </w:r>
        <w:r w:rsidR="00766134">
          <w:rPr>
            <w:noProof/>
            <w:webHidden/>
          </w:rPr>
          <w:fldChar w:fldCharType="end"/>
        </w:r>
      </w:hyperlink>
    </w:p>
    <w:p w14:paraId="720C07A8" w14:textId="444EA580" w:rsidR="00766134" w:rsidRDefault="00000000">
      <w:pPr>
        <w:pStyle w:val="TDC2"/>
        <w:tabs>
          <w:tab w:val="left" w:pos="880"/>
          <w:tab w:val="right" w:leader="dot" w:pos="8494"/>
        </w:tabs>
        <w:rPr>
          <w:rFonts w:eastAsiaTheme="minorEastAsia"/>
          <w:smallCaps w:val="0"/>
          <w:noProof/>
          <w:sz w:val="24"/>
          <w:szCs w:val="24"/>
          <w:lang w:eastAsia="es-ES"/>
        </w:rPr>
      </w:pPr>
      <w:hyperlink w:anchor="_Toc165065827" w:history="1">
        <w:r w:rsidR="00766134" w:rsidRPr="00F22EB1">
          <w:rPr>
            <w:rStyle w:val="Hipervnculo"/>
            <w:noProof/>
          </w:rPr>
          <w:t>3.9</w:t>
        </w:r>
        <w:r w:rsidR="00766134">
          <w:rPr>
            <w:rFonts w:eastAsiaTheme="minorEastAsia"/>
            <w:smallCaps w:val="0"/>
            <w:noProof/>
            <w:sz w:val="24"/>
            <w:szCs w:val="24"/>
            <w:lang w:eastAsia="es-ES"/>
          </w:rPr>
          <w:tab/>
        </w:r>
        <w:r w:rsidR="00766134" w:rsidRPr="00F22EB1">
          <w:rPr>
            <w:rStyle w:val="Hipervnculo"/>
            <w:noProof/>
          </w:rPr>
          <w:t>Otros costes</w:t>
        </w:r>
        <w:r w:rsidR="00766134">
          <w:rPr>
            <w:noProof/>
            <w:webHidden/>
          </w:rPr>
          <w:tab/>
        </w:r>
        <w:r w:rsidR="00766134">
          <w:rPr>
            <w:noProof/>
            <w:webHidden/>
          </w:rPr>
          <w:fldChar w:fldCharType="begin"/>
        </w:r>
        <w:r w:rsidR="00766134">
          <w:rPr>
            <w:noProof/>
            <w:webHidden/>
          </w:rPr>
          <w:instrText xml:space="preserve"> PAGEREF _Toc165065827 \h </w:instrText>
        </w:r>
        <w:r w:rsidR="00766134">
          <w:rPr>
            <w:noProof/>
            <w:webHidden/>
          </w:rPr>
        </w:r>
        <w:r w:rsidR="00766134">
          <w:rPr>
            <w:noProof/>
            <w:webHidden/>
          </w:rPr>
          <w:fldChar w:fldCharType="separate"/>
        </w:r>
        <w:r w:rsidR="002D24B6">
          <w:rPr>
            <w:noProof/>
            <w:webHidden/>
          </w:rPr>
          <w:t>30</w:t>
        </w:r>
        <w:r w:rsidR="00766134">
          <w:rPr>
            <w:noProof/>
            <w:webHidden/>
          </w:rPr>
          <w:fldChar w:fldCharType="end"/>
        </w:r>
      </w:hyperlink>
    </w:p>
    <w:p w14:paraId="51D203AD" w14:textId="528E9AF0" w:rsidR="00766134" w:rsidRDefault="0D0E5BA6" w:rsidP="00766134">
      <w:pPr>
        <w:pStyle w:val="Ttulo1"/>
        <w:numPr>
          <w:ilvl w:val="0"/>
          <w:numId w:val="0"/>
        </w:numPr>
      </w:pPr>
      <w:r>
        <w:fldChar w:fldCharType="end"/>
      </w:r>
      <w:bookmarkStart w:id="0" w:name="_Ref165065539"/>
    </w:p>
    <w:p w14:paraId="4448D1BE" w14:textId="77777777" w:rsidR="00766134" w:rsidRDefault="00766134">
      <w:pPr>
        <w:jc w:val="left"/>
        <w:rPr>
          <w:rFonts w:ascii="Consolas" w:eastAsiaTheme="majorEastAsia" w:hAnsi="Consolas" w:cstheme="majorBidi"/>
          <w:b/>
          <w:color w:val="000000" w:themeColor="text1"/>
          <w:sz w:val="32"/>
          <w:szCs w:val="32"/>
        </w:rPr>
      </w:pPr>
      <w:r>
        <w:br w:type="page"/>
      </w:r>
    </w:p>
    <w:p w14:paraId="10ABB30B" w14:textId="00E3F55E" w:rsidR="004D4A55" w:rsidRDefault="004D4A55" w:rsidP="00654D46">
      <w:pPr>
        <w:pStyle w:val="Ttulo1"/>
      </w:pPr>
      <w:bookmarkStart w:id="1" w:name="_Toc165065802"/>
      <w:r w:rsidRPr="004D4A55">
        <w:lastRenderedPageBreak/>
        <w:t>Gestión de costes</w:t>
      </w:r>
      <w:bookmarkEnd w:id="0"/>
      <w:bookmarkEnd w:id="1"/>
    </w:p>
    <w:p w14:paraId="7F0B1BFE" w14:textId="50604E65" w:rsidR="00654D46" w:rsidRPr="00654D46" w:rsidRDefault="00654D46" w:rsidP="00654D46">
      <w:r w:rsidRPr="00654D46">
        <w:t xml:space="preserve">En el </w:t>
      </w:r>
      <w:r w:rsidRPr="00654D46">
        <w:rPr>
          <w:b/>
          <w:bCs/>
        </w:rPr>
        <w:t>plan de gestión de costes</w:t>
      </w:r>
      <w:r w:rsidRPr="00654D46">
        <w:t xml:space="preserve"> es un elemento fundamental en todo proyecto, siendo los costes de este uno de los principales factores de riesgo que acaban por hundir todo tipo de proyectos. En</w:t>
      </w:r>
      <w:r w:rsidR="00970D2F">
        <w:t xml:space="preserve"> </w:t>
      </w:r>
      <w:r w:rsidRPr="00654D46">
        <w:t>el plan de gestión de riesgos se detallará el proceso de realización de:</w:t>
      </w:r>
    </w:p>
    <w:p w14:paraId="683DDDFA" w14:textId="77777777" w:rsidR="00654D46" w:rsidRPr="00654D46" w:rsidRDefault="00654D46" w:rsidP="005E4937">
      <w:pPr>
        <w:numPr>
          <w:ilvl w:val="0"/>
          <w:numId w:val="5"/>
        </w:numPr>
      </w:pPr>
      <w:r w:rsidRPr="00654D46">
        <w:t>Una estimación de costes</w:t>
      </w:r>
    </w:p>
    <w:p w14:paraId="28799FA8" w14:textId="77777777" w:rsidR="00654D46" w:rsidRPr="00654D46" w:rsidRDefault="00654D46" w:rsidP="005E4937">
      <w:pPr>
        <w:numPr>
          <w:ilvl w:val="0"/>
          <w:numId w:val="5"/>
        </w:numPr>
      </w:pPr>
      <w:r w:rsidRPr="00654D46">
        <w:t>La elaboración del presupuesto</w:t>
      </w:r>
    </w:p>
    <w:p w14:paraId="5CEEAFB8" w14:textId="77777777" w:rsidR="00654D46" w:rsidRPr="00654D46" w:rsidRDefault="00654D46" w:rsidP="005E4937">
      <w:pPr>
        <w:numPr>
          <w:ilvl w:val="0"/>
          <w:numId w:val="5"/>
        </w:numPr>
      </w:pPr>
      <w:r w:rsidRPr="00654D46">
        <w:t>Un control de costes</w:t>
      </w:r>
    </w:p>
    <w:p w14:paraId="4BD80ED1" w14:textId="3CC75650" w:rsidR="00654D46" w:rsidRPr="00654D46" w:rsidRDefault="00654D46" w:rsidP="00654D46">
      <w:r w:rsidRPr="00654D46">
        <w:t>A la hora de la realización de los diferentes elementos que componen el plan de gestión se tendrá presente la estructura de desglose de trabajo (EDT)</w:t>
      </w:r>
      <w:r w:rsidR="00970D2F">
        <w:t xml:space="preserve">. </w:t>
      </w:r>
      <w:r w:rsidRPr="00654D46">
        <w:t>La EDT es una pieza fundamental ya que es gracias al desglose de las tareas y al reparto de los recursos en esas tareas a lo que podemos identificar de forma objetiva una estimación de los costes que permitan la elaboración del presupuesto.</w:t>
      </w:r>
    </w:p>
    <w:p w14:paraId="3ABD541F" w14:textId="77777777" w:rsidR="00654D46" w:rsidRPr="00654D46" w:rsidRDefault="00654D46" w:rsidP="00654D46">
      <w:pPr>
        <w:pStyle w:val="Ttulo2"/>
      </w:pPr>
      <w:bookmarkStart w:id="2" w:name="_Toc165065803"/>
      <w:r w:rsidRPr="00654D46">
        <w:t>Estimación de costes</w:t>
      </w:r>
      <w:bookmarkEnd w:id="2"/>
    </w:p>
    <w:p w14:paraId="0C510E32" w14:textId="77777777" w:rsidR="00654D46" w:rsidRPr="00654D46" w:rsidRDefault="00654D46" w:rsidP="00654D46">
      <w:r w:rsidRPr="00654D46">
        <w:t xml:space="preserve">La estimación de los costes va más allá del ámbito del proyecto, es por eso, que es clave identificar primero de todo el contexto de la empresa y los gastos asociados a esta para poder, posteriormente, realizar una estimación de los precios hora del personal que permita amortizar parte de los gastos de la empresa. Además del análisis del contexto de la empresa también se realizará una estimación del coste general del proyecto mediante la técnica de </w:t>
      </w:r>
      <w:r w:rsidRPr="00654D46">
        <w:rPr>
          <w:b/>
          <w:bCs/>
        </w:rPr>
        <w:t>Estimación de tres puntos</w:t>
      </w:r>
      <w:r w:rsidRPr="00654D46">
        <w:t>.</w:t>
      </w:r>
    </w:p>
    <w:p w14:paraId="1C9A3AFB" w14:textId="77777777" w:rsidR="00654D46" w:rsidRPr="00654D46" w:rsidRDefault="00654D46" w:rsidP="008E5976">
      <w:pPr>
        <w:pStyle w:val="Ttulo3"/>
      </w:pPr>
      <w:bookmarkStart w:id="3" w:name="_Toc165065804"/>
      <w:r w:rsidRPr="00654D46">
        <w:t>Definición de la empresa</w:t>
      </w:r>
      <w:bookmarkEnd w:id="3"/>
    </w:p>
    <w:p w14:paraId="63D5661B" w14:textId="35623A51" w:rsidR="00654D46" w:rsidRPr="00654D46" w:rsidRDefault="00654D46" w:rsidP="00654D46">
      <w:r w:rsidRPr="00654D46">
        <w:t xml:space="preserve">Conocer los gastos de la empresa en la que se desarrolla un proyecto es crucial a la hora del análisis de los costes de un proyecto. Es por esto </w:t>
      </w:r>
      <w:r w:rsidR="00970D2F" w:rsidRPr="00654D46">
        <w:t>por lo que</w:t>
      </w:r>
      <w:r w:rsidRPr="00654D46">
        <w:t xml:space="preserve"> una contabilidad clara respecto a los gastos generales de la empresa es crucial para poder realizar una buena estimación de costes y por consiguiente, un presupuesto lo más realista posible al proyecto. Dividiremos la definición de la empresa en dos grandes grupos:</w:t>
      </w:r>
    </w:p>
    <w:p w14:paraId="0CBAF91F" w14:textId="77777777" w:rsidR="00654D46" w:rsidRPr="00654D46" w:rsidRDefault="00654D46" w:rsidP="005E4937">
      <w:pPr>
        <w:numPr>
          <w:ilvl w:val="0"/>
          <w:numId w:val="6"/>
        </w:numPr>
      </w:pPr>
      <w:r w:rsidRPr="00654D46">
        <w:t>Costes relativos a servicios y bienes</w:t>
      </w:r>
    </w:p>
    <w:p w14:paraId="7BF3CF88" w14:textId="77777777" w:rsidR="00654D46" w:rsidRPr="00654D46" w:rsidRDefault="00654D46" w:rsidP="005E4937">
      <w:pPr>
        <w:numPr>
          <w:ilvl w:val="0"/>
          <w:numId w:val="6"/>
        </w:numPr>
      </w:pPr>
      <w:r w:rsidRPr="00654D46">
        <w:t>Costes relativos al personal</w:t>
      </w:r>
    </w:p>
    <w:p w14:paraId="536D9A3A" w14:textId="77777777" w:rsidR="00654D46" w:rsidRPr="00654D46" w:rsidRDefault="00654D46" w:rsidP="008E5976">
      <w:pPr>
        <w:pStyle w:val="Ttulo4"/>
      </w:pPr>
      <w:r w:rsidRPr="00654D46">
        <w:t>Costes relativos a servicios y bienes</w:t>
      </w:r>
    </w:p>
    <w:p w14:paraId="2EC28CCC" w14:textId="77777777" w:rsidR="00654D46" w:rsidRPr="00654D46" w:rsidRDefault="00654D46" w:rsidP="00654D46">
      <w:r w:rsidRPr="00654D46">
        <w:t>Dentro de esta sección tenemos todos los gastos relativos a subcontrataciones de servicios que la empresa, por cuestiones de escala, comodidad o gestión de recursos, decide contratar. En esta sección incluimos también los bienes necesarios para el desarrollo de la empresa, importante tener en cuenta que en este caso se están hablando de bienes necesarios en el día a día de la empresa, siendo estos no vinculantes con ningún proyecto realizado por esta.</w:t>
      </w:r>
    </w:p>
    <w:p w14:paraId="78A02CE5" w14:textId="616795C1" w:rsidR="00654D46" w:rsidRPr="00654D46" w:rsidRDefault="00654D46" w:rsidP="00654D46">
      <w:r w:rsidRPr="00654D46">
        <w:t xml:space="preserve">Como podemos ver en la </w:t>
      </w:r>
      <w:r w:rsidRPr="00654D46">
        <w:fldChar w:fldCharType="begin"/>
      </w:r>
      <w:r w:rsidRPr="00654D46">
        <w:instrText xml:space="preserve"> REF _Ref164342695 \n \h </w:instrText>
      </w:r>
      <w:r w:rsidRPr="00654D46">
        <w:fldChar w:fldCharType="separate"/>
      </w:r>
      <w:r w:rsidR="002D24B6">
        <w:t>TABLA 1.-</w:t>
      </w:r>
      <w:r w:rsidRPr="00654D46">
        <w:fldChar w:fldCharType="end"/>
      </w:r>
      <w:r w:rsidRPr="00654D46">
        <w:t xml:space="preserve">, el total de los gastos por servicios supone a la empresa un total de 189.150 € al año. </w:t>
      </w:r>
    </w:p>
    <w:p w14:paraId="33E755A3" w14:textId="77777777" w:rsidR="00654D46" w:rsidRPr="00654D46" w:rsidRDefault="00654D46" w:rsidP="00654D46">
      <w:r w:rsidRPr="00654D46">
        <w:br w:type="page"/>
      </w:r>
    </w:p>
    <w:tbl>
      <w:tblPr>
        <w:tblW w:w="8500" w:type="dxa"/>
        <w:jc w:val="center"/>
        <w:tblCellMar>
          <w:left w:w="70" w:type="dxa"/>
          <w:right w:w="70" w:type="dxa"/>
        </w:tblCellMar>
        <w:tblLook w:val="04A0" w:firstRow="1" w:lastRow="0" w:firstColumn="1" w:lastColumn="0" w:noHBand="0" w:noVBand="1"/>
      </w:tblPr>
      <w:tblGrid>
        <w:gridCol w:w="4779"/>
        <w:gridCol w:w="2032"/>
        <w:gridCol w:w="1689"/>
      </w:tblGrid>
      <w:tr w:rsidR="00654D46" w:rsidRPr="00654D46" w14:paraId="43D6FC06" w14:textId="77777777" w:rsidTr="00355A5E">
        <w:trPr>
          <w:trHeight w:val="97"/>
          <w:jc w:val="center"/>
        </w:trPr>
        <w:tc>
          <w:tcPr>
            <w:tcW w:w="4779"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CCD1F36" w14:textId="77777777" w:rsidR="00654D46" w:rsidRPr="00654D46" w:rsidRDefault="00654D46" w:rsidP="00654D46">
            <w:pPr>
              <w:rPr>
                <w:b/>
                <w:bCs/>
              </w:rPr>
            </w:pPr>
            <w:r w:rsidRPr="00654D46">
              <w:rPr>
                <w:b/>
                <w:bCs/>
              </w:rPr>
              <w:lastRenderedPageBreak/>
              <w:t>Servicio</w:t>
            </w:r>
          </w:p>
        </w:tc>
        <w:tc>
          <w:tcPr>
            <w:tcW w:w="2032" w:type="dxa"/>
            <w:tcBorders>
              <w:top w:val="single" w:sz="4" w:space="0" w:color="auto"/>
              <w:left w:val="nil"/>
              <w:bottom w:val="single" w:sz="4" w:space="0" w:color="auto"/>
              <w:right w:val="single" w:sz="4" w:space="0" w:color="auto"/>
            </w:tcBorders>
            <w:shd w:val="clear" w:color="000000" w:fill="D0CECE"/>
            <w:noWrap/>
            <w:vAlign w:val="center"/>
            <w:hideMark/>
          </w:tcPr>
          <w:p w14:paraId="74334204" w14:textId="77777777" w:rsidR="00654D46" w:rsidRPr="00654D46" w:rsidRDefault="00654D46" w:rsidP="00654D46">
            <w:pPr>
              <w:rPr>
                <w:b/>
                <w:bCs/>
              </w:rPr>
            </w:pPr>
            <w:r w:rsidRPr="00654D46">
              <w:rPr>
                <w:b/>
                <w:bCs/>
              </w:rPr>
              <w:t>Coste mes</w:t>
            </w:r>
          </w:p>
        </w:tc>
        <w:tc>
          <w:tcPr>
            <w:tcW w:w="1689" w:type="dxa"/>
            <w:tcBorders>
              <w:top w:val="single" w:sz="4" w:space="0" w:color="auto"/>
              <w:left w:val="nil"/>
              <w:bottom w:val="single" w:sz="4" w:space="0" w:color="auto"/>
              <w:right w:val="single" w:sz="4" w:space="0" w:color="auto"/>
            </w:tcBorders>
            <w:shd w:val="clear" w:color="000000" w:fill="D0CECE"/>
            <w:noWrap/>
            <w:vAlign w:val="center"/>
            <w:hideMark/>
          </w:tcPr>
          <w:p w14:paraId="6D7886C4" w14:textId="77777777" w:rsidR="00654D46" w:rsidRPr="00654D46" w:rsidRDefault="00654D46" w:rsidP="00654D46">
            <w:pPr>
              <w:rPr>
                <w:b/>
                <w:bCs/>
              </w:rPr>
            </w:pPr>
            <w:r w:rsidRPr="00654D46">
              <w:rPr>
                <w:b/>
                <w:bCs/>
              </w:rPr>
              <w:t>Coste año</w:t>
            </w:r>
          </w:p>
        </w:tc>
      </w:tr>
      <w:tr w:rsidR="00654D46" w:rsidRPr="00654D46" w14:paraId="2BD43B47"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298F3E89" w14:textId="77777777" w:rsidR="00654D46" w:rsidRPr="00654D46" w:rsidRDefault="00654D46" w:rsidP="00654D46">
            <w:r w:rsidRPr="00654D46">
              <w:t>Limpieza</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775EC4C4" w14:textId="77777777" w:rsidR="00654D46" w:rsidRPr="00654D46" w:rsidRDefault="00654D46" w:rsidP="00654D46">
            <w:r w:rsidRPr="00654D46">
              <w:t>350,00€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09AF797C" w14:textId="77777777" w:rsidR="00654D46" w:rsidRPr="00654D46" w:rsidRDefault="00654D46" w:rsidP="00654D46">
            <w:r w:rsidRPr="00654D46">
              <w:t>4.200,00€</w:t>
            </w:r>
          </w:p>
        </w:tc>
      </w:tr>
      <w:tr w:rsidR="00654D46" w:rsidRPr="00654D46" w14:paraId="0A423608"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07F2D33C" w14:textId="77777777" w:rsidR="00654D46" w:rsidRPr="00654D46" w:rsidRDefault="00654D46" w:rsidP="00654D46">
            <w:r w:rsidRPr="00654D46">
              <w:t>Mantenimiento y reparación de instalaciones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099E605E" w14:textId="77777777" w:rsidR="00654D46" w:rsidRPr="00654D46" w:rsidRDefault="00654D46" w:rsidP="00654D46">
            <w:r w:rsidRPr="00654D46">
              <w:t>200,00€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1BE3B923" w14:textId="77777777" w:rsidR="00654D46" w:rsidRPr="00654D46" w:rsidRDefault="00654D46" w:rsidP="00654D46">
            <w:r w:rsidRPr="00654D46">
              <w:t>2.400,00€</w:t>
            </w:r>
          </w:p>
        </w:tc>
      </w:tr>
      <w:tr w:rsidR="00654D46" w:rsidRPr="00654D46" w14:paraId="552197C3"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291F7ADE" w14:textId="77777777" w:rsidR="00654D46" w:rsidRPr="00654D46" w:rsidRDefault="00654D46" w:rsidP="00654D46">
            <w:r w:rsidRPr="00654D46">
              <w:t>Consumo eléctrico</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37B965B3" w14:textId="77777777" w:rsidR="00654D46" w:rsidRPr="00654D46" w:rsidRDefault="00654D46" w:rsidP="00654D46">
            <w:r w:rsidRPr="00654D46">
              <w:t>1.312,50€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5E7F4FB4" w14:textId="77777777" w:rsidR="00654D46" w:rsidRPr="00654D46" w:rsidRDefault="00654D46" w:rsidP="00654D46">
            <w:r w:rsidRPr="00654D46">
              <w:t>15.750,00€</w:t>
            </w:r>
          </w:p>
        </w:tc>
      </w:tr>
      <w:tr w:rsidR="00654D46" w:rsidRPr="00654D46" w14:paraId="19997E37"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C7F8D9" w14:textId="77777777" w:rsidR="00654D46" w:rsidRPr="00654D46" w:rsidRDefault="00654D46" w:rsidP="00654D46">
            <w:r w:rsidRPr="00654D46">
              <w:t>Consumo de agua</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06A24A9E" w14:textId="77777777" w:rsidR="00654D46" w:rsidRPr="00654D46" w:rsidRDefault="00654D46" w:rsidP="00654D46">
            <w:r w:rsidRPr="00654D46">
              <w:t>80,00€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1B154234" w14:textId="77777777" w:rsidR="00654D46" w:rsidRPr="00654D46" w:rsidRDefault="00654D46" w:rsidP="00654D46">
            <w:r w:rsidRPr="00654D46">
              <w:t>960,00€</w:t>
            </w:r>
          </w:p>
        </w:tc>
      </w:tr>
      <w:tr w:rsidR="00654D46" w:rsidRPr="00654D46" w14:paraId="55CF045F" w14:textId="77777777" w:rsidTr="00355A5E">
        <w:trPr>
          <w:trHeight w:val="392"/>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8BB5BC" w14:textId="77777777" w:rsidR="00654D46" w:rsidRPr="00654D46" w:rsidRDefault="00654D46" w:rsidP="00654D46">
            <w:r w:rsidRPr="00654D46">
              <w:t>Gastos de viaje, desplazamiento, manutención y estancias del personal en otras localidades del personal no productivo (excepto los que se puedan asignar como costes directos)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7AC7B826" w14:textId="77777777" w:rsidR="00654D46" w:rsidRPr="00654D46" w:rsidRDefault="00654D46" w:rsidP="00654D46">
            <w:r w:rsidRPr="00654D46">
              <w:t>150,00€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5AF07540" w14:textId="77777777" w:rsidR="00654D46" w:rsidRPr="00654D46" w:rsidRDefault="00654D46" w:rsidP="00654D46">
            <w:r w:rsidRPr="00654D46">
              <w:t>1.800,00 €</w:t>
            </w:r>
          </w:p>
        </w:tc>
      </w:tr>
      <w:tr w:rsidR="00654D46" w:rsidRPr="00654D46" w14:paraId="395C9184"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01E78E7A" w14:textId="77777777" w:rsidR="00654D46" w:rsidRPr="00654D46" w:rsidRDefault="00654D46" w:rsidP="00654D46">
            <w:r w:rsidRPr="00654D46">
              <w:t>Gastos de oficina</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2B518941" w14:textId="77777777" w:rsidR="00654D46" w:rsidRPr="00654D46" w:rsidRDefault="00654D46" w:rsidP="00654D46">
            <w:r w:rsidRPr="00654D46">
              <w:t>70,00€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720B5F86" w14:textId="77777777" w:rsidR="00654D46" w:rsidRPr="00654D46" w:rsidRDefault="00654D46" w:rsidP="00654D46">
            <w:r w:rsidRPr="00654D46">
              <w:t>840,00€</w:t>
            </w:r>
          </w:p>
        </w:tc>
      </w:tr>
      <w:tr w:rsidR="00654D46" w:rsidRPr="00654D46" w14:paraId="26795A40"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2F4735EB" w14:textId="77777777" w:rsidR="00654D46" w:rsidRPr="00654D46" w:rsidRDefault="00654D46" w:rsidP="00654D46">
            <w:r w:rsidRPr="00654D46">
              <w:t>Renta oficina</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59EC3E5A" w14:textId="77777777" w:rsidR="00654D46" w:rsidRPr="00654D46" w:rsidRDefault="00654D46" w:rsidP="00654D46">
            <w:r w:rsidRPr="00654D46">
              <w:t>2.000,00€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5720F58F" w14:textId="77777777" w:rsidR="00654D46" w:rsidRPr="00654D46" w:rsidRDefault="00654D46" w:rsidP="00654D46">
            <w:r w:rsidRPr="00654D46">
              <w:t>24.000,00€</w:t>
            </w:r>
          </w:p>
        </w:tc>
      </w:tr>
      <w:tr w:rsidR="00654D46" w:rsidRPr="00654D46" w14:paraId="4C460696" w14:textId="77777777" w:rsidTr="00355A5E">
        <w:trPr>
          <w:trHeight w:val="195"/>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188800ED" w14:textId="77777777" w:rsidR="00654D46" w:rsidRPr="00654D46" w:rsidRDefault="00654D46" w:rsidP="00654D46">
            <w:r w:rsidRPr="00654D46">
              <w:t>Honorarios de asesorías, auditorías y otros profesionales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34983600" w14:textId="77777777" w:rsidR="00654D46" w:rsidRPr="00654D46" w:rsidRDefault="00654D46" w:rsidP="00654D46">
            <w:r w:rsidRPr="00654D46">
              <w:t>300,00€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4E5C76CA" w14:textId="77777777" w:rsidR="00654D46" w:rsidRPr="00654D46" w:rsidRDefault="00654D46" w:rsidP="00654D46">
            <w:r w:rsidRPr="00654D46">
              <w:t>3.600,00€</w:t>
            </w:r>
          </w:p>
        </w:tc>
      </w:tr>
      <w:tr w:rsidR="00654D46" w:rsidRPr="00654D46" w14:paraId="6683225B"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35779537" w14:textId="77777777" w:rsidR="00654D46" w:rsidRPr="00654D46" w:rsidRDefault="00654D46" w:rsidP="00654D46">
            <w:r w:rsidRPr="00654D46">
              <w:t>QA</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47A427F6" w14:textId="77777777" w:rsidR="00654D46" w:rsidRPr="00654D46" w:rsidRDefault="00654D46" w:rsidP="00654D46">
            <w:r w:rsidRPr="00654D46">
              <w:t>200,00€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7F9DDF0E" w14:textId="77777777" w:rsidR="00654D46" w:rsidRPr="00654D46" w:rsidRDefault="00654D46" w:rsidP="00654D46">
            <w:r w:rsidRPr="00654D46">
              <w:t>2.400,00€</w:t>
            </w:r>
          </w:p>
        </w:tc>
      </w:tr>
      <w:tr w:rsidR="00654D46" w:rsidRPr="00654D46" w14:paraId="48E45200"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C9EA14" w14:textId="77777777" w:rsidR="00654D46" w:rsidRPr="00654D46" w:rsidRDefault="00654D46" w:rsidP="00654D46">
            <w:r w:rsidRPr="00654D46">
              <w:t>Primas de seguros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1025E61F" w14:textId="77777777" w:rsidR="00654D46" w:rsidRPr="00654D46" w:rsidRDefault="00654D46" w:rsidP="00654D46">
            <w:r w:rsidRPr="00654D46">
              <w:t>600,00€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18F9F979" w14:textId="77777777" w:rsidR="00654D46" w:rsidRPr="00654D46" w:rsidRDefault="00654D46" w:rsidP="00654D46">
            <w:r w:rsidRPr="00654D46">
              <w:t>7.200,00€</w:t>
            </w:r>
          </w:p>
        </w:tc>
      </w:tr>
      <w:tr w:rsidR="00654D46" w:rsidRPr="00654D46" w14:paraId="07827455"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2AA8EE" w14:textId="77777777" w:rsidR="00654D46" w:rsidRPr="00654D46" w:rsidRDefault="00654D46" w:rsidP="00654D46">
            <w:r w:rsidRPr="00654D46">
              <w:t>Factura servicio de red y comunicaciones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519FB7FB" w14:textId="77777777" w:rsidR="00654D46" w:rsidRPr="00654D46" w:rsidRDefault="00654D46" w:rsidP="00654D46">
            <w:r w:rsidRPr="00654D46">
              <w:t>80,00€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77620C65" w14:textId="77777777" w:rsidR="00654D46" w:rsidRPr="00654D46" w:rsidRDefault="00654D46" w:rsidP="00654D46">
            <w:r w:rsidRPr="00654D46">
              <w:t>960,00€</w:t>
            </w:r>
          </w:p>
        </w:tc>
      </w:tr>
      <w:tr w:rsidR="00654D46" w:rsidRPr="00654D46" w14:paraId="6A0E0C1B"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B59B40" w14:textId="77777777" w:rsidR="00654D46" w:rsidRPr="00654D46" w:rsidRDefault="00654D46" w:rsidP="00654D46">
            <w:r w:rsidRPr="00654D46">
              <w:t>Costes administrativos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7C11ACD4" w14:textId="77777777" w:rsidR="00654D46" w:rsidRPr="00654D46" w:rsidRDefault="00654D46" w:rsidP="00654D46">
            <w:r w:rsidRPr="00654D46">
              <w:t>300,00€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4D204543" w14:textId="77777777" w:rsidR="00654D46" w:rsidRPr="00654D46" w:rsidRDefault="00654D46" w:rsidP="00654D46">
            <w:r w:rsidRPr="00654D46">
              <w:t>3.600,00€</w:t>
            </w:r>
          </w:p>
        </w:tc>
      </w:tr>
      <w:tr w:rsidR="00654D46" w:rsidRPr="00654D46" w14:paraId="4C606A2A"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37F34FCF" w14:textId="77777777" w:rsidR="00654D46" w:rsidRPr="00654D46" w:rsidRDefault="00654D46" w:rsidP="00654D46">
            <w:r w:rsidRPr="00654D46">
              <w:t>Tributos y tasas diversas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0C49968A" w14:textId="77777777" w:rsidR="00654D46" w:rsidRPr="00654D46" w:rsidRDefault="00654D46" w:rsidP="00654D46">
            <w:r w:rsidRPr="00654D46">
              <w:t>10.000,00€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7E20D38B" w14:textId="77777777" w:rsidR="00654D46" w:rsidRPr="00654D46" w:rsidRDefault="00654D46" w:rsidP="00654D46">
            <w:r w:rsidRPr="00654D46">
              <w:t>120.000,00€</w:t>
            </w:r>
          </w:p>
        </w:tc>
      </w:tr>
      <w:tr w:rsidR="00654D46" w:rsidRPr="00654D46" w14:paraId="5905C4B1"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auto" w:fill="FFFFFF" w:themeFill="background1"/>
            <w:vAlign w:val="center"/>
            <w:hideMark/>
          </w:tcPr>
          <w:p w14:paraId="29D5B20A" w14:textId="77777777" w:rsidR="00654D46" w:rsidRPr="00654D46" w:rsidRDefault="00654D46" w:rsidP="00654D46">
            <w:r w:rsidRPr="00654D46">
              <w:t>Control de seguridad de las instalaciones</w:t>
            </w:r>
          </w:p>
        </w:tc>
        <w:tc>
          <w:tcPr>
            <w:tcW w:w="2032" w:type="dxa"/>
            <w:tcBorders>
              <w:top w:val="nil"/>
              <w:left w:val="nil"/>
              <w:bottom w:val="single" w:sz="4" w:space="0" w:color="auto"/>
              <w:right w:val="single" w:sz="4" w:space="0" w:color="auto"/>
            </w:tcBorders>
            <w:shd w:val="clear" w:color="auto" w:fill="FFFFFF" w:themeFill="background1"/>
            <w:noWrap/>
            <w:vAlign w:val="center"/>
            <w:hideMark/>
          </w:tcPr>
          <w:p w14:paraId="061BE8E0" w14:textId="77777777" w:rsidR="00654D46" w:rsidRPr="00654D46" w:rsidRDefault="00654D46" w:rsidP="00654D46">
            <w:r w:rsidRPr="00654D46">
              <w:t>120,00€</w:t>
            </w:r>
          </w:p>
        </w:tc>
        <w:tc>
          <w:tcPr>
            <w:tcW w:w="1689" w:type="dxa"/>
            <w:tcBorders>
              <w:top w:val="nil"/>
              <w:left w:val="nil"/>
              <w:bottom w:val="single" w:sz="4" w:space="0" w:color="auto"/>
              <w:right w:val="single" w:sz="4" w:space="0" w:color="auto"/>
            </w:tcBorders>
            <w:shd w:val="clear" w:color="auto" w:fill="FFFFFF" w:themeFill="background1"/>
            <w:noWrap/>
            <w:vAlign w:val="center"/>
            <w:hideMark/>
          </w:tcPr>
          <w:p w14:paraId="77C19889" w14:textId="77777777" w:rsidR="00654D46" w:rsidRPr="00654D46" w:rsidRDefault="00654D46" w:rsidP="00654D46">
            <w:r w:rsidRPr="00654D46">
              <w:t>1.440,00 €</w:t>
            </w:r>
          </w:p>
        </w:tc>
      </w:tr>
      <w:tr w:rsidR="00654D46" w:rsidRPr="00654D46" w14:paraId="3533EB3B" w14:textId="77777777" w:rsidTr="00355A5E">
        <w:trPr>
          <w:trHeight w:val="97"/>
          <w:jc w:val="center"/>
        </w:trPr>
        <w:tc>
          <w:tcPr>
            <w:tcW w:w="8500" w:type="dxa"/>
            <w:gridSpan w:val="3"/>
            <w:tcBorders>
              <w:top w:val="single" w:sz="4" w:space="0" w:color="auto"/>
              <w:left w:val="single" w:sz="4" w:space="0" w:color="auto"/>
              <w:bottom w:val="single" w:sz="4" w:space="0" w:color="auto"/>
              <w:right w:val="single" w:sz="4" w:space="0" w:color="auto"/>
            </w:tcBorders>
            <w:shd w:val="clear" w:color="000000" w:fill="AEAAAA"/>
            <w:vAlign w:val="center"/>
            <w:hideMark/>
          </w:tcPr>
          <w:p w14:paraId="4D579D21" w14:textId="77777777" w:rsidR="00654D46" w:rsidRPr="00654D46" w:rsidRDefault="00654D46" w:rsidP="00654D46"/>
        </w:tc>
      </w:tr>
      <w:tr w:rsidR="00654D46" w:rsidRPr="00654D46" w14:paraId="0CA1E71C" w14:textId="77777777" w:rsidTr="00355A5E">
        <w:trPr>
          <w:trHeight w:val="97"/>
          <w:jc w:val="center"/>
        </w:trPr>
        <w:tc>
          <w:tcPr>
            <w:tcW w:w="4779" w:type="dxa"/>
            <w:tcBorders>
              <w:top w:val="nil"/>
              <w:left w:val="single" w:sz="4" w:space="0" w:color="auto"/>
              <w:bottom w:val="single" w:sz="4" w:space="0" w:color="auto"/>
              <w:right w:val="single" w:sz="4" w:space="0" w:color="auto"/>
            </w:tcBorders>
            <w:shd w:val="clear" w:color="000000" w:fill="E7E6E6"/>
            <w:vAlign w:val="center"/>
            <w:hideMark/>
          </w:tcPr>
          <w:p w14:paraId="23D41405" w14:textId="77777777" w:rsidR="00654D46" w:rsidRPr="00654D46" w:rsidRDefault="00654D46" w:rsidP="00654D46">
            <w:pPr>
              <w:rPr>
                <w:b/>
                <w:bCs/>
              </w:rPr>
            </w:pPr>
            <w:r w:rsidRPr="00654D46">
              <w:rPr>
                <w:b/>
                <w:bCs/>
              </w:rPr>
              <w:t>TOTAL</w:t>
            </w:r>
          </w:p>
        </w:tc>
        <w:tc>
          <w:tcPr>
            <w:tcW w:w="2032" w:type="dxa"/>
            <w:tcBorders>
              <w:top w:val="nil"/>
              <w:left w:val="nil"/>
              <w:bottom w:val="single" w:sz="4" w:space="0" w:color="auto"/>
              <w:right w:val="single" w:sz="4" w:space="0" w:color="auto"/>
            </w:tcBorders>
            <w:shd w:val="clear" w:color="000000" w:fill="E7E6E6"/>
            <w:noWrap/>
            <w:vAlign w:val="center"/>
            <w:hideMark/>
          </w:tcPr>
          <w:p w14:paraId="1A10D8A3" w14:textId="77777777" w:rsidR="00654D46" w:rsidRPr="00654D46" w:rsidRDefault="00654D46" w:rsidP="00654D46">
            <w:pPr>
              <w:rPr>
                <w:b/>
                <w:bCs/>
              </w:rPr>
            </w:pPr>
            <w:r w:rsidRPr="00654D46">
              <w:rPr>
                <w:b/>
                <w:bCs/>
              </w:rPr>
              <w:t>15.762,50€</w:t>
            </w:r>
          </w:p>
        </w:tc>
        <w:tc>
          <w:tcPr>
            <w:tcW w:w="1689" w:type="dxa"/>
            <w:tcBorders>
              <w:top w:val="nil"/>
              <w:left w:val="nil"/>
              <w:bottom w:val="single" w:sz="4" w:space="0" w:color="auto"/>
              <w:right w:val="single" w:sz="4" w:space="0" w:color="auto"/>
            </w:tcBorders>
            <w:shd w:val="clear" w:color="000000" w:fill="E7E6E6"/>
            <w:noWrap/>
            <w:vAlign w:val="center"/>
            <w:hideMark/>
          </w:tcPr>
          <w:p w14:paraId="1353B05F" w14:textId="77777777" w:rsidR="00654D46" w:rsidRPr="00654D46" w:rsidRDefault="00654D46" w:rsidP="00654D46">
            <w:pPr>
              <w:rPr>
                <w:b/>
                <w:bCs/>
              </w:rPr>
            </w:pPr>
            <w:r w:rsidRPr="00654D46">
              <w:rPr>
                <w:b/>
                <w:bCs/>
              </w:rPr>
              <w:t>189.150,00€</w:t>
            </w:r>
          </w:p>
        </w:tc>
      </w:tr>
    </w:tbl>
    <w:p w14:paraId="3A2BD24C" w14:textId="77777777" w:rsidR="00654D46" w:rsidRPr="00654D46" w:rsidRDefault="00654D46" w:rsidP="00970D2F">
      <w:pPr>
        <w:pStyle w:val="CitadeTablas"/>
      </w:pPr>
      <w:bookmarkStart w:id="4" w:name="_Ref164342695"/>
      <w:bookmarkStart w:id="5" w:name="_Toc165062660"/>
      <w:r w:rsidRPr="00654D46">
        <w:t>Definición de empresa - Gastos en servicios</w:t>
      </w:r>
      <w:bookmarkEnd w:id="4"/>
      <w:bookmarkEnd w:id="5"/>
    </w:p>
    <w:p w14:paraId="3E2F7F22" w14:textId="504652E2" w:rsidR="00654D46" w:rsidRPr="00654D46" w:rsidRDefault="00654D46" w:rsidP="00654D46">
      <w:r w:rsidRPr="00654D46">
        <w:t xml:space="preserve">En la </w:t>
      </w:r>
      <w:r w:rsidRPr="00654D46">
        <w:fldChar w:fldCharType="begin"/>
      </w:r>
      <w:r w:rsidRPr="00654D46">
        <w:instrText xml:space="preserve"> REF _Ref164342961 \n \h </w:instrText>
      </w:r>
      <w:r w:rsidRPr="00654D46">
        <w:fldChar w:fldCharType="separate"/>
      </w:r>
      <w:r w:rsidR="002D24B6">
        <w:t>TABLA 2.-</w:t>
      </w:r>
      <w:r w:rsidRPr="00654D46">
        <w:fldChar w:fldCharType="end"/>
      </w:r>
      <w:r w:rsidRPr="00654D46">
        <w:t xml:space="preserve"> podemos observar los bienes o costes de medios de producción previamente mencionados, que como indicábamos anteriormente, conforman la base del día a día de la empresa. Podemos ver que estos medios de producción llevan asociado un </w:t>
      </w:r>
      <w:r w:rsidRPr="00654D46">
        <w:rPr>
          <w:b/>
          <w:bCs/>
        </w:rPr>
        <w:t>tipo</w:t>
      </w:r>
      <w:r w:rsidRPr="00654D46">
        <w:t>, este tipo hace referencia a la forma en la que se gestiona el gasto a ojos de la empresa. Dentro de este tipo encontramos:</w:t>
      </w:r>
    </w:p>
    <w:p w14:paraId="3F2D06CE" w14:textId="77777777" w:rsidR="00654D46" w:rsidRPr="00654D46" w:rsidRDefault="00654D46" w:rsidP="005E4937">
      <w:pPr>
        <w:numPr>
          <w:ilvl w:val="0"/>
          <w:numId w:val="4"/>
        </w:numPr>
      </w:pPr>
      <w:r w:rsidRPr="00654D46">
        <w:rPr>
          <w:b/>
          <w:bCs/>
        </w:rPr>
        <w:t>Amortización</w:t>
      </w:r>
      <w:r w:rsidRPr="00654D46">
        <w:t>: el proceso de amortización va ligado a una cantidad de tiempo, que en este caso viene indicada en la columna Plazo (valor indicado en años). La amortización es el proceso por el cual la empresa distribuye el precio de un activo tangible o intangible a lo largo de su vida útil, reflejando así su desgaste, obsolescencia o pérdida de valor con el tiempo. Esto se realiza mediante la asignación de una parte del precio del activo como gasto en cada período contable, lo que ayuda a reflejar de manera más precisa la verdadera utilización de los recursos de la empresa y contribuye a la determinación de su rentabilidad.</w:t>
      </w:r>
    </w:p>
    <w:p w14:paraId="3D6AE34E" w14:textId="77777777" w:rsidR="00654D46" w:rsidRPr="00654D46" w:rsidRDefault="00654D46" w:rsidP="005E4937">
      <w:pPr>
        <w:numPr>
          <w:ilvl w:val="0"/>
          <w:numId w:val="4"/>
        </w:numPr>
        <w:rPr>
          <w:b/>
          <w:bCs/>
        </w:rPr>
      </w:pPr>
      <w:r w:rsidRPr="00654D46">
        <w:rPr>
          <w:b/>
          <w:bCs/>
        </w:rPr>
        <w:lastRenderedPageBreak/>
        <w:t>Alquiler</w:t>
      </w:r>
      <w:r w:rsidRPr="00654D46">
        <w:t>: el proceso de alquiler de un activo consiste en un pago periódico a cambio de la posibilidad de uso de este. Este tipo de gasto está muy asociado a activos tangibles.</w:t>
      </w:r>
    </w:p>
    <w:p w14:paraId="489EF257" w14:textId="77777777" w:rsidR="00654D46" w:rsidRPr="00654D46" w:rsidRDefault="00654D46" w:rsidP="005E4937">
      <w:pPr>
        <w:numPr>
          <w:ilvl w:val="0"/>
          <w:numId w:val="4"/>
        </w:numPr>
        <w:rPr>
          <w:b/>
          <w:bCs/>
        </w:rPr>
      </w:pPr>
      <w:r w:rsidRPr="00654D46">
        <w:rPr>
          <w:b/>
          <w:bCs/>
        </w:rPr>
        <w:t>Subscripción mensual</w:t>
      </w:r>
      <w:r w:rsidRPr="00654D46">
        <w:t>: al igual que el proceso de alquiler, el de una subscripción mensual también supone un gasto periódico a cambio del derecho a uso y utilización de una activo. La mayor diferencia con respecto al alquiler es que este está más ligado a activos intangibles como puede ser el caso de licencias software.</w:t>
      </w:r>
    </w:p>
    <w:tbl>
      <w:tblPr>
        <w:tblW w:w="9047" w:type="dxa"/>
        <w:jc w:val="center"/>
        <w:tblCellMar>
          <w:left w:w="70" w:type="dxa"/>
          <w:right w:w="70" w:type="dxa"/>
        </w:tblCellMar>
        <w:tblLook w:val="04A0" w:firstRow="1" w:lastRow="0" w:firstColumn="1" w:lastColumn="0" w:noHBand="0" w:noVBand="1"/>
      </w:tblPr>
      <w:tblGrid>
        <w:gridCol w:w="1715"/>
        <w:gridCol w:w="1115"/>
        <w:gridCol w:w="1364"/>
        <w:gridCol w:w="1351"/>
        <w:gridCol w:w="1417"/>
        <w:gridCol w:w="1401"/>
        <w:gridCol w:w="684"/>
      </w:tblGrid>
      <w:tr w:rsidR="00654D46" w:rsidRPr="00654D46" w14:paraId="3CBF688A" w14:textId="77777777" w:rsidTr="00970D2F">
        <w:trPr>
          <w:trHeight w:val="272"/>
          <w:jc w:val="center"/>
        </w:trPr>
        <w:tc>
          <w:tcPr>
            <w:tcW w:w="1715"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35A7CBDB" w14:textId="77777777" w:rsidR="00654D46" w:rsidRPr="00654D46" w:rsidRDefault="00654D46" w:rsidP="00654D46">
            <w:pPr>
              <w:rPr>
                <w:b/>
                <w:bCs/>
              </w:rPr>
            </w:pPr>
            <w:r w:rsidRPr="00654D46">
              <w:rPr>
                <w:b/>
                <w:bCs/>
              </w:rPr>
              <w:t>Equipo/licencia</w:t>
            </w:r>
          </w:p>
        </w:tc>
        <w:tc>
          <w:tcPr>
            <w:tcW w:w="1115" w:type="dxa"/>
            <w:tcBorders>
              <w:top w:val="single" w:sz="4" w:space="0" w:color="auto"/>
              <w:left w:val="nil"/>
              <w:bottom w:val="single" w:sz="4" w:space="0" w:color="auto"/>
              <w:right w:val="single" w:sz="4" w:space="0" w:color="auto"/>
            </w:tcBorders>
            <w:shd w:val="clear" w:color="000000" w:fill="D0CECE"/>
            <w:noWrap/>
            <w:vAlign w:val="center"/>
            <w:hideMark/>
          </w:tcPr>
          <w:p w14:paraId="01446156" w14:textId="77777777" w:rsidR="00654D46" w:rsidRPr="00654D46" w:rsidRDefault="00654D46" w:rsidP="00654D46">
            <w:pPr>
              <w:rPr>
                <w:b/>
                <w:bCs/>
              </w:rPr>
            </w:pPr>
            <w:r w:rsidRPr="00654D46">
              <w:rPr>
                <w:b/>
                <w:bCs/>
              </w:rPr>
              <w:t>Unidades</w:t>
            </w:r>
          </w:p>
        </w:tc>
        <w:tc>
          <w:tcPr>
            <w:tcW w:w="1364" w:type="dxa"/>
            <w:tcBorders>
              <w:top w:val="single" w:sz="4" w:space="0" w:color="auto"/>
              <w:left w:val="nil"/>
              <w:bottom w:val="single" w:sz="4" w:space="0" w:color="auto"/>
              <w:right w:val="single" w:sz="4" w:space="0" w:color="auto"/>
            </w:tcBorders>
            <w:shd w:val="clear" w:color="000000" w:fill="D0CECE"/>
            <w:noWrap/>
            <w:vAlign w:val="center"/>
            <w:hideMark/>
          </w:tcPr>
          <w:p w14:paraId="3756CC60" w14:textId="77777777" w:rsidR="00654D46" w:rsidRPr="00654D46" w:rsidRDefault="00654D46" w:rsidP="00654D46">
            <w:pPr>
              <w:rPr>
                <w:b/>
                <w:bCs/>
              </w:rPr>
            </w:pPr>
            <w:r w:rsidRPr="00654D46">
              <w:rPr>
                <w:b/>
                <w:bCs/>
              </w:rPr>
              <w:t>Precio</w:t>
            </w:r>
          </w:p>
        </w:tc>
        <w:tc>
          <w:tcPr>
            <w:tcW w:w="1351" w:type="dxa"/>
            <w:tcBorders>
              <w:top w:val="single" w:sz="4" w:space="0" w:color="auto"/>
              <w:left w:val="nil"/>
              <w:bottom w:val="single" w:sz="4" w:space="0" w:color="auto"/>
              <w:right w:val="single" w:sz="4" w:space="0" w:color="auto"/>
            </w:tcBorders>
            <w:shd w:val="clear" w:color="000000" w:fill="D0CECE"/>
            <w:noWrap/>
            <w:vAlign w:val="center"/>
            <w:hideMark/>
          </w:tcPr>
          <w:p w14:paraId="17EB5832" w14:textId="77777777" w:rsidR="00654D46" w:rsidRPr="00654D46" w:rsidRDefault="00654D46" w:rsidP="00654D46">
            <w:pPr>
              <w:rPr>
                <w:b/>
                <w:bCs/>
              </w:rPr>
            </w:pPr>
            <w:r w:rsidRPr="00654D46">
              <w:rPr>
                <w:b/>
                <w:bCs/>
              </w:rPr>
              <w:t>Coste total</w:t>
            </w:r>
          </w:p>
        </w:tc>
        <w:tc>
          <w:tcPr>
            <w:tcW w:w="1417" w:type="dxa"/>
            <w:tcBorders>
              <w:top w:val="single" w:sz="4" w:space="0" w:color="auto"/>
              <w:left w:val="nil"/>
              <w:bottom w:val="single" w:sz="4" w:space="0" w:color="auto"/>
              <w:right w:val="single" w:sz="4" w:space="0" w:color="auto"/>
            </w:tcBorders>
            <w:shd w:val="clear" w:color="000000" w:fill="D0CECE"/>
            <w:noWrap/>
            <w:vAlign w:val="center"/>
            <w:hideMark/>
          </w:tcPr>
          <w:p w14:paraId="3AA32286" w14:textId="77777777" w:rsidR="00654D46" w:rsidRPr="00654D46" w:rsidRDefault="00654D46" w:rsidP="00654D46">
            <w:pPr>
              <w:rPr>
                <w:b/>
                <w:bCs/>
              </w:rPr>
            </w:pPr>
            <w:r w:rsidRPr="00654D46">
              <w:rPr>
                <w:b/>
                <w:bCs/>
              </w:rPr>
              <w:t>Coste año</w:t>
            </w:r>
          </w:p>
        </w:tc>
        <w:tc>
          <w:tcPr>
            <w:tcW w:w="1401" w:type="dxa"/>
            <w:tcBorders>
              <w:top w:val="single" w:sz="4" w:space="0" w:color="auto"/>
              <w:left w:val="nil"/>
              <w:bottom w:val="single" w:sz="4" w:space="0" w:color="auto"/>
              <w:right w:val="single" w:sz="4" w:space="0" w:color="auto"/>
            </w:tcBorders>
            <w:shd w:val="clear" w:color="000000" w:fill="D0CECE"/>
            <w:noWrap/>
            <w:vAlign w:val="center"/>
            <w:hideMark/>
          </w:tcPr>
          <w:p w14:paraId="1F70368A" w14:textId="77777777" w:rsidR="00654D46" w:rsidRPr="00654D46" w:rsidRDefault="00654D46" w:rsidP="00654D46">
            <w:pPr>
              <w:rPr>
                <w:b/>
                <w:bCs/>
              </w:rPr>
            </w:pPr>
            <w:r w:rsidRPr="00654D46">
              <w:rPr>
                <w:b/>
                <w:bCs/>
              </w:rPr>
              <w:t>Tipo</w:t>
            </w:r>
          </w:p>
        </w:tc>
        <w:tc>
          <w:tcPr>
            <w:tcW w:w="684" w:type="dxa"/>
            <w:tcBorders>
              <w:top w:val="single" w:sz="4" w:space="0" w:color="auto"/>
              <w:left w:val="nil"/>
              <w:bottom w:val="single" w:sz="4" w:space="0" w:color="auto"/>
              <w:right w:val="single" w:sz="4" w:space="0" w:color="auto"/>
            </w:tcBorders>
            <w:shd w:val="clear" w:color="000000" w:fill="D0CECE"/>
            <w:noWrap/>
            <w:vAlign w:val="center"/>
            <w:hideMark/>
          </w:tcPr>
          <w:p w14:paraId="2EE90707" w14:textId="77777777" w:rsidR="00654D46" w:rsidRPr="00654D46" w:rsidRDefault="00654D46" w:rsidP="00654D46">
            <w:pPr>
              <w:rPr>
                <w:b/>
                <w:bCs/>
              </w:rPr>
            </w:pPr>
            <w:r w:rsidRPr="00654D46">
              <w:rPr>
                <w:b/>
                <w:bCs/>
              </w:rPr>
              <w:t>Plazo</w:t>
            </w:r>
          </w:p>
        </w:tc>
      </w:tr>
      <w:tr w:rsidR="00654D46" w:rsidRPr="00654D46" w14:paraId="385BD710"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161A5D89" w14:textId="77777777" w:rsidR="00654D46" w:rsidRPr="00654D46" w:rsidRDefault="00654D46" w:rsidP="00654D46">
            <w:r w:rsidRPr="00654D46">
              <w:t>CPD (Servidores, SAI, etc.)</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0C831DB9" w14:textId="77777777" w:rsidR="00654D46" w:rsidRPr="00654D46" w:rsidRDefault="00654D46" w:rsidP="00654D46">
            <w:r w:rsidRPr="00654D46">
              <w:t>1</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1D180A97" w14:textId="77777777" w:rsidR="00654D46" w:rsidRPr="00654D46" w:rsidRDefault="00654D46" w:rsidP="00654D46">
            <w:r w:rsidRPr="00654D46">
              <w:t>120.000,00 €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3E5B082A" w14:textId="77777777" w:rsidR="00654D46" w:rsidRPr="00654D46" w:rsidRDefault="00654D46" w:rsidP="00654D46">
            <w:r w:rsidRPr="00654D46">
              <w:t>120.000,00 €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45550DC5" w14:textId="77777777" w:rsidR="00654D46" w:rsidRPr="00654D46" w:rsidRDefault="00654D46" w:rsidP="00654D46">
            <w:r w:rsidRPr="00654D46">
              <w:t>15.000,00 €</w:t>
            </w:r>
          </w:p>
        </w:tc>
        <w:tc>
          <w:tcPr>
            <w:tcW w:w="1401" w:type="dxa"/>
            <w:tcBorders>
              <w:top w:val="nil"/>
              <w:left w:val="nil"/>
              <w:bottom w:val="single" w:sz="4" w:space="0" w:color="auto"/>
              <w:right w:val="single" w:sz="4" w:space="0" w:color="auto"/>
            </w:tcBorders>
            <w:shd w:val="clear" w:color="auto" w:fill="FFFFFF" w:themeFill="background1"/>
            <w:noWrap/>
            <w:vAlign w:val="center"/>
            <w:hideMark/>
          </w:tcPr>
          <w:p w14:paraId="6AFE2896" w14:textId="77777777" w:rsidR="00654D46" w:rsidRPr="00654D46" w:rsidRDefault="00654D46" w:rsidP="00654D46">
            <w:r w:rsidRPr="00654D46">
              <w:t>Amortización</w:t>
            </w:r>
          </w:p>
        </w:tc>
        <w:tc>
          <w:tcPr>
            <w:tcW w:w="684" w:type="dxa"/>
            <w:tcBorders>
              <w:top w:val="nil"/>
              <w:left w:val="nil"/>
              <w:bottom w:val="single" w:sz="4" w:space="0" w:color="auto"/>
              <w:right w:val="single" w:sz="4" w:space="0" w:color="auto"/>
            </w:tcBorders>
            <w:shd w:val="clear" w:color="auto" w:fill="FFFFFF" w:themeFill="background1"/>
            <w:noWrap/>
            <w:vAlign w:val="center"/>
            <w:hideMark/>
          </w:tcPr>
          <w:p w14:paraId="33680385" w14:textId="77777777" w:rsidR="00654D46" w:rsidRPr="00654D46" w:rsidRDefault="00654D46" w:rsidP="00654D46">
            <w:r w:rsidRPr="00654D46">
              <w:t>8</w:t>
            </w:r>
          </w:p>
        </w:tc>
      </w:tr>
      <w:tr w:rsidR="00654D46" w:rsidRPr="00654D46" w14:paraId="09D2EA6B"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3656612C" w14:textId="77777777" w:rsidR="00654D46" w:rsidRPr="00654D46" w:rsidRDefault="00654D46" w:rsidP="00654D46">
            <w:r w:rsidRPr="00654D46">
              <w:t>Equipos de administración</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2ADA9F17" w14:textId="77777777" w:rsidR="00654D46" w:rsidRPr="00654D46" w:rsidRDefault="00654D46" w:rsidP="00654D46">
            <w:r w:rsidRPr="00654D46">
              <w:t>2</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2016017C" w14:textId="77777777" w:rsidR="00654D46" w:rsidRPr="00654D46" w:rsidRDefault="00654D46" w:rsidP="00654D46">
            <w:r w:rsidRPr="00654D46">
              <w:t>1.000,00 €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0743BA82" w14:textId="77777777" w:rsidR="00654D46" w:rsidRPr="00654D46" w:rsidRDefault="00654D46" w:rsidP="00654D46">
            <w:r w:rsidRPr="00654D46">
              <w:t>2.000,00 €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4C56B324" w14:textId="77777777" w:rsidR="00654D46" w:rsidRPr="00654D46" w:rsidRDefault="00654D46" w:rsidP="00654D46">
            <w:r w:rsidRPr="00654D46">
              <w:t>500,00 €</w:t>
            </w:r>
          </w:p>
        </w:tc>
        <w:tc>
          <w:tcPr>
            <w:tcW w:w="1401" w:type="dxa"/>
            <w:tcBorders>
              <w:top w:val="nil"/>
              <w:left w:val="nil"/>
              <w:bottom w:val="single" w:sz="4" w:space="0" w:color="auto"/>
              <w:right w:val="single" w:sz="4" w:space="0" w:color="auto"/>
            </w:tcBorders>
            <w:shd w:val="clear" w:color="auto" w:fill="FFFFFF" w:themeFill="background1"/>
            <w:noWrap/>
            <w:vAlign w:val="center"/>
            <w:hideMark/>
          </w:tcPr>
          <w:p w14:paraId="35234279" w14:textId="77777777" w:rsidR="00654D46" w:rsidRPr="00654D46" w:rsidRDefault="00654D46" w:rsidP="00654D46">
            <w:r w:rsidRPr="00654D46">
              <w:t>Amortización</w:t>
            </w:r>
          </w:p>
        </w:tc>
        <w:tc>
          <w:tcPr>
            <w:tcW w:w="684" w:type="dxa"/>
            <w:tcBorders>
              <w:top w:val="nil"/>
              <w:left w:val="nil"/>
              <w:bottom w:val="single" w:sz="4" w:space="0" w:color="auto"/>
              <w:right w:val="single" w:sz="4" w:space="0" w:color="auto"/>
            </w:tcBorders>
            <w:shd w:val="clear" w:color="auto" w:fill="FFFFFF" w:themeFill="background1"/>
            <w:noWrap/>
            <w:vAlign w:val="center"/>
            <w:hideMark/>
          </w:tcPr>
          <w:p w14:paraId="24B9DFFE" w14:textId="77777777" w:rsidR="00654D46" w:rsidRPr="00654D46" w:rsidRDefault="00654D46" w:rsidP="00654D46">
            <w:r w:rsidRPr="00654D46">
              <w:t>4</w:t>
            </w:r>
          </w:p>
        </w:tc>
      </w:tr>
      <w:tr w:rsidR="00654D46" w:rsidRPr="00654D46" w14:paraId="4F73B7BD"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7B77C7DC" w14:textId="77777777" w:rsidR="00654D46" w:rsidRPr="00654D46" w:rsidRDefault="00654D46" w:rsidP="00654D46">
            <w:r w:rsidRPr="00654D46">
              <w:t>Equipos de desarrollo</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3D3B3D94" w14:textId="77777777" w:rsidR="00654D46" w:rsidRPr="00654D46" w:rsidRDefault="00654D46" w:rsidP="00654D46">
            <w:r w:rsidRPr="00654D46">
              <w:t>10</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24B63DF2" w14:textId="77777777" w:rsidR="00654D46" w:rsidRPr="00654D46" w:rsidRDefault="00654D46" w:rsidP="00654D46">
            <w:r w:rsidRPr="00654D46">
              <w:t>1.200,00 €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7E7324F5" w14:textId="77777777" w:rsidR="00654D46" w:rsidRPr="00654D46" w:rsidRDefault="00654D46" w:rsidP="00654D46">
            <w:r w:rsidRPr="00654D46">
              <w:t>12.000,00 €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225DC61D" w14:textId="77777777" w:rsidR="00654D46" w:rsidRPr="00654D46" w:rsidRDefault="00654D46" w:rsidP="00654D46">
            <w:r w:rsidRPr="00654D46">
              <w:t>3.000,00 €</w:t>
            </w:r>
          </w:p>
        </w:tc>
        <w:tc>
          <w:tcPr>
            <w:tcW w:w="1401" w:type="dxa"/>
            <w:tcBorders>
              <w:top w:val="nil"/>
              <w:left w:val="nil"/>
              <w:bottom w:val="single" w:sz="4" w:space="0" w:color="auto"/>
              <w:right w:val="single" w:sz="4" w:space="0" w:color="auto"/>
            </w:tcBorders>
            <w:shd w:val="clear" w:color="auto" w:fill="FFFFFF" w:themeFill="background1"/>
            <w:noWrap/>
            <w:vAlign w:val="center"/>
            <w:hideMark/>
          </w:tcPr>
          <w:p w14:paraId="02860ACD" w14:textId="77777777" w:rsidR="00654D46" w:rsidRPr="00654D46" w:rsidRDefault="00654D46" w:rsidP="00654D46">
            <w:r w:rsidRPr="00654D46">
              <w:t>Amortización</w:t>
            </w:r>
          </w:p>
        </w:tc>
        <w:tc>
          <w:tcPr>
            <w:tcW w:w="684" w:type="dxa"/>
            <w:tcBorders>
              <w:top w:val="nil"/>
              <w:left w:val="nil"/>
              <w:bottom w:val="single" w:sz="4" w:space="0" w:color="auto"/>
              <w:right w:val="single" w:sz="4" w:space="0" w:color="auto"/>
            </w:tcBorders>
            <w:shd w:val="clear" w:color="auto" w:fill="FFFFFF" w:themeFill="background1"/>
            <w:noWrap/>
            <w:vAlign w:val="center"/>
            <w:hideMark/>
          </w:tcPr>
          <w:p w14:paraId="6B58F9CA" w14:textId="77777777" w:rsidR="00654D46" w:rsidRPr="00654D46" w:rsidRDefault="00654D46" w:rsidP="00654D46">
            <w:r w:rsidRPr="00654D46">
              <w:t>4</w:t>
            </w:r>
          </w:p>
        </w:tc>
      </w:tr>
      <w:tr w:rsidR="00654D46" w:rsidRPr="00654D46" w14:paraId="000AC735"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255CBA15" w14:textId="77777777" w:rsidR="00654D46" w:rsidRPr="00654D46" w:rsidRDefault="00654D46" w:rsidP="00654D46">
            <w:r w:rsidRPr="00654D46">
              <w:t>Portátiles</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715B8B19" w14:textId="77777777" w:rsidR="00654D46" w:rsidRPr="00654D46" w:rsidRDefault="00654D46" w:rsidP="00654D46">
            <w:r w:rsidRPr="00654D46">
              <w:t>7</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5FF42542" w14:textId="77777777" w:rsidR="00654D46" w:rsidRPr="00654D46" w:rsidRDefault="00654D46" w:rsidP="00654D46">
            <w:r w:rsidRPr="00654D46">
              <w:t>1.100,00 €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34463376" w14:textId="77777777" w:rsidR="00654D46" w:rsidRPr="00654D46" w:rsidRDefault="00654D46" w:rsidP="00654D46">
            <w:r w:rsidRPr="00654D46">
              <w:t>7.700,00 €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04311195" w14:textId="77777777" w:rsidR="00654D46" w:rsidRPr="00654D46" w:rsidRDefault="00654D46" w:rsidP="00654D46">
            <w:r w:rsidRPr="00654D46">
              <w:t>1.925,00 €</w:t>
            </w:r>
          </w:p>
        </w:tc>
        <w:tc>
          <w:tcPr>
            <w:tcW w:w="1401" w:type="dxa"/>
            <w:tcBorders>
              <w:top w:val="nil"/>
              <w:left w:val="nil"/>
              <w:bottom w:val="single" w:sz="4" w:space="0" w:color="auto"/>
              <w:right w:val="single" w:sz="4" w:space="0" w:color="auto"/>
            </w:tcBorders>
            <w:shd w:val="clear" w:color="auto" w:fill="FFFFFF" w:themeFill="background1"/>
            <w:noWrap/>
            <w:vAlign w:val="center"/>
            <w:hideMark/>
          </w:tcPr>
          <w:p w14:paraId="697C4131" w14:textId="77777777" w:rsidR="00654D46" w:rsidRPr="00654D46" w:rsidRDefault="00654D46" w:rsidP="00654D46">
            <w:r w:rsidRPr="00654D46">
              <w:t>Amortización</w:t>
            </w:r>
          </w:p>
        </w:tc>
        <w:tc>
          <w:tcPr>
            <w:tcW w:w="684" w:type="dxa"/>
            <w:tcBorders>
              <w:top w:val="nil"/>
              <w:left w:val="nil"/>
              <w:bottom w:val="single" w:sz="4" w:space="0" w:color="auto"/>
              <w:right w:val="single" w:sz="4" w:space="0" w:color="auto"/>
            </w:tcBorders>
            <w:shd w:val="clear" w:color="auto" w:fill="FFFFFF" w:themeFill="background1"/>
            <w:noWrap/>
            <w:vAlign w:val="center"/>
            <w:hideMark/>
          </w:tcPr>
          <w:p w14:paraId="5EDDDA41" w14:textId="77777777" w:rsidR="00654D46" w:rsidRPr="00654D46" w:rsidRDefault="00654D46" w:rsidP="00654D46">
            <w:r w:rsidRPr="00654D46">
              <w:t>4</w:t>
            </w:r>
          </w:p>
        </w:tc>
      </w:tr>
      <w:tr w:rsidR="00654D46" w:rsidRPr="00654D46" w14:paraId="41F1F96A"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3888FCB1" w14:textId="77777777" w:rsidR="00654D46" w:rsidRPr="00654D46" w:rsidRDefault="00654D46" w:rsidP="00654D46">
            <w:r w:rsidRPr="00654D46">
              <w:t>Teléfono Android</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7A52F43B" w14:textId="77777777" w:rsidR="00654D46" w:rsidRPr="00654D46" w:rsidRDefault="00654D46" w:rsidP="00654D46">
            <w:r w:rsidRPr="00654D46">
              <w:t>1</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5B70726B" w14:textId="77777777" w:rsidR="00654D46" w:rsidRPr="00654D46" w:rsidRDefault="00654D46" w:rsidP="00654D46">
            <w:r w:rsidRPr="00654D46">
              <w:t>500,00 €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03E25DCC" w14:textId="77777777" w:rsidR="00654D46" w:rsidRPr="00654D46" w:rsidRDefault="00654D46" w:rsidP="00654D46">
            <w:r w:rsidRPr="00654D46">
              <w:t>500,00 €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1E35164E" w14:textId="77777777" w:rsidR="00654D46" w:rsidRPr="00654D46" w:rsidRDefault="00654D46" w:rsidP="00654D46">
            <w:r w:rsidRPr="00654D46">
              <w:t>166,67 €</w:t>
            </w:r>
          </w:p>
        </w:tc>
        <w:tc>
          <w:tcPr>
            <w:tcW w:w="1401" w:type="dxa"/>
            <w:tcBorders>
              <w:top w:val="nil"/>
              <w:left w:val="nil"/>
              <w:bottom w:val="single" w:sz="4" w:space="0" w:color="auto"/>
              <w:right w:val="single" w:sz="4" w:space="0" w:color="auto"/>
            </w:tcBorders>
            <w:shd w:val="clear" w:color="auto" w:fill="FFFFFF" w:themeFill="background1"/>
            <w:noWrap/>
            <w:vAlign w:val="center"/>
            <w:hideMark/>
          </w:tcPr>
          <w:p w14:paraId="75A574D7" w14:textId="77777777" w:rsidR="00654D46" w:rsidRPr="00654D46" w:rsidRDefault="00654D46" w:rsidP="00654D46">
            <w:r w:rsidRPr="00654D46">
              <w:t>Amortización</w:t>
            </w:r>
          </w:p>
        </w:tc>
        <w:tc>
          <w:tcPr>
            <w:tcW w:w="684" w:type="dxa"/>
            <w:tcBorders>
              <w:top w:val="nil"/>
              <w:left w:val="nil"/>
              <w:bottom w:val="single" w:sz="4" w:space="0" w:color="auto"/>
              <w:right w:val="single" w:sz="4" w:space="0" w:color="auto"/>
            </w:tcBorders>
            <w:shd w:val="clear" w:color="auto" w:fill="FFFFFF" w:themeFill="background1"/>
            <w:noWrap/>
            <w:vAlign w:val="center"/>
            <w:hideMark/>
          </w:tcPr>
          <w:p w14:paraId="67805962" w14:textId="77777777" w:rsidR="00654D46" w:rsidRPr="00654D46" w:rsidRDefault="00654D46" w:rsidP="00654D46">
            <w:r w:rsidRPr="00654D46">
              <w:t>3</w:t>
            </w:r>
          </w:p>
        </w:tc>
      </w:tr>
      <w:tr w:rsidR="00654D46" w:rsidRPr="00654D46" w14:paraId="10CA42FD"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FA3829" w14:textId="77777777" w:rsidR="00654D46" w:rsidRPr="00654D46" w:rsidRDefault="00654D46" w:rsidP="00654D46">
            <w:r w:rsidRPr="00654D46">
              <w:t>Teléfono IOS</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6C49893C" w14:textId="77777777" w:rsidR="00654D46" w:rsidRPr="00654D46" w:rsidRDefault="00654D46" w:rsidP="00654D46">
            <w:r w:rsidRPr="00654D46">
              <w:t>1</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5C22A4E0" w14:textId="77777777" w:rsidR="00654D46" w:rsidRPr="00654D46" w:rsidRDefault="00654D46" w:rsidP="00654D46">
            <w:r w:rsidRPr="00654D46">
              <w:t>900,00 €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381C1CBD" w14:textId="77777777" w:rsidR="00654D46" w:rsidRPr="00654D46" w:rsidRDefault="00654D46" w:rsidP="00654D46">
            <w:r w:rsidRPr="00654D46">
              <w:t>900,00 €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29873FB3" w14:textId="77777777" w:rsidR="00654D46" w:rsidRPr="00654D46" w:rsidRDefault="00654D46" w:rsidP="00654D46">
            <w:r w:rsidRPr="00654D46">
              <w:t>300,00 €</w:t>
            </w:r>
          </w:p>
        </w:tc>
        <w:tc>
          <w:tcPr>
            <w:tcW w:w="1401" w:type="dxa"/>
            <w:tcBorders>
              <w:top w:val="nil"/>
              <w:left w:val="nil"/>
              <w:bottom w:val="single" w:sz="4" w:space="0" w:color="auto"/>
              <w:right w:val="single" w:sz="4" w:space="0" w:color="auto"/>
            </w:tcBorders>
            <w:shd w:val="clear" w:color="auto" w:fill="FFFFFF" w:themeFill="background1"/>
            <w:noWrap/>
            <w:vAlign w:val="center"/>
            <w:hideMark/>
          </w:tcPr>
          <w:p w14:paraId="44A382FB" w14:textId="77777777" w:rsidR="00654D46" w:rsidRPr="00654D46" w:rsidRDefault="00654D46" w:rsidP="00654D46">
            <w:r w:rsidRPr="00654D46">
              <w:t>Amortización</w:t>
            </w:r>
          </w:p>
        </w:tc>
        <w:tc>
          <w:tcPr>
            <w:tcW w:w="684" w:type="dxa"/>
            <w:tcBorders>
              <w:top w:val="nil"/>
              <w:left w:val="nil"/>
              <w:bottom w:val="single" w:sz="4" w:space="0" w:color="auto"/>
              <w:right w:val="single" w:sz="4" w:space="0" w:color="auto"/>
            </w:tcBorders>
            <w:shd w:val="clear" w:color="auto" w:fill="FFFFFF" w:themeFill="background1"/>
            <w:noWrap/>
            <w:vAlign w:val="center"/>
            <w:hideMark/>
          </w:tcPr>
          <w:p w14:paraId="4FE49F90" w14:textId="77777777" w:rsidR="00654D46" w:rsidRPr="00654D46" w:rsidRDefault="00654D46" w:rsidP="00654D46">
            <w:r w:rsidRPr="00654D46">
              <w:t>3</w:t>
            </w:r>
          </w:p>
        </w:tc>
      </w:tr>
      <w:tr w:rsidR="00654D46" w:rsidRPr="00654D46" w14:paraId="3AC4024E"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3A789810" w14:textId="77777777" w:rsidR="00654D46" w:rsidRPr="00654D46" w:rsidRDefault="00654D46" w:rsidP="00654D46">
            <w:r w:rsidRPr="00654D46">
              <w:t>Licencias de desarrollo</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3F6E6179" w14:textId="77777777" w:rsidR="00654D46" w:rsidRPr="00654D46" w:rsidRDefault="00654D46" w:rsidP="00654D46">
            <w:r w:rsidRPr="00654D46">
              <w:t>7</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089E39A0" w14:textId="77777777" w:rsidR="00654D46" w:rsidRPr="00654D46" w:rsidRDefault="00654D46" w:rsidP="00654D46">
            <w:r w:rsidRPr="00654D46">
              <w:t>200,00 €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39155A5C" w14:textId="77777777" w:rsidR="00654D46" w:rsidRPr="00654D46" w:rsidRDefault="00654D46" w:rsidP="00654D46">
            <w:r w:rsidRPr="00654D46">
              <w:t>1.400,00 €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03384DD9" w14:textId="77777777" w:rsidR="00654D46" w:rsidRPr="00654D46" w:rsidRDefault="00654D46" w:rsidP="00654D46">
            <w:r w:rsidRPr="00654D46">
              <w:t>16.800,00 €</w:t>
            </w:r>
          </w:p>
        </w:tc>
        <w:tc>
          <w:tcPr>
            <w:tcW w:w="2085"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14:paraId="220F29D1" w14:textId="77777777" w:rsidR="00654D46" w:rsidRPr="00654D46" w:rsidRDefault="00654D46" w:rsidP="00654D46">
            <w:r w:rsidRPr="00654D46">
              <w:t>Subscripción mensual</w:t>
            </w:r>
          </w:p>
        </w:tc>
      </w:tr>
      <w:tr w:rsidR="00654D46" w:rsidRPr="00654D46" w14:paraId="6B22250A"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C9950D7" w14:textId="77777777" w:rsidR="00654D46" w:rsidRPr="00654D46" w:rsidRDefault="00654D46" w:rsidP="00654D46">
            <w:r w:rsidRPr="00654D46">
              <w:t>Licencia de Office365</w:t>
            </w:r>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70BF0E29" w14:textId="77777777" w:rsidR="00654D46" w:rsidRPr="00654D46" w:rsidRDefault="00654D46" w:rsidP="00654D46">
            <w:r w:rsidRPr="00654D46">
              <w:t>17</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6C8F34BA" w14:textId="77777777" w:rsidR="00654D46" w:rsidRPr="00654D46" w:rsidRDefault="00654D46" w:rsidP="00654D46">
            <w:r w:rsidRPr="00654D46">
              <w:t>7,00 €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4CE6AAE5" w14:textId="77777777" w:rsidR="00654D46" w:rsidRPr="00654D46" w:rsidRDefault="00654D46" w:rsidP="00654D46">
            <w:r w:rsidRPr="00654D46">
              <w:t>119,00 €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4836FF9D" w14:textId="77777777" w:rsidR="00654D46" w:rsidRPr="00654D46" w:rsidRDefault="00654D46" w:rsidP="00654D46">
            <w:r w:rsidRPr="00654D46">
              <w:t>1.428,00 €</w:t>
            </w:r>
          </w:p>
        </w:tc>
        <w:tc>
          <w:tcPr>
            <w:tcW w:w="2085"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14:paraId="00F8FD82" w14:textId="77777777" w:rsidR="00654D46" w:rsidRPr="00654D46" w:rsidRDefault="00654D46" w:rsidP="00654D46">
            <w:r w:rsidRPr="00654D46">
              <w:t>Subscripción mensual</w:t>
            </w:r>
          </w:p>
        </w:tc>
      </w:tr>
      <w:tr w:rsidR="00654D46" w:rsidRPr="00654D46" w14:paraId="157CE6D2"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auto" w:fill="FFFFFF" w:themeFill="background1"/>
            <w:vAlign w:val="center"/>
            <w:hideMark/>
          </w:tcPr>
          <w:p w14:paraId="17F3CF0C" w14:textId="77777777" w:rsidR="00654D46" w:rsidRPr="00654D46" w:rsidRDefault="00654D46" w:rsidP="00654D46">
            <w:r w:rsidRPr="00654D46">
              <w:t xml:space="preserve">Licencia GitHub </w:t>
            </w:r>
            <w:proofErr w:type="gramStart"/>
            <w:r w:rsidRPr="00654D46">
              <w:t>Pro empresarial</w:t>
            </w:r>
            <w:proofErr w:type="gramEnd"/>
          </w:p>
        </w:tc>
        <w:tc>
          <w:tcPr>
            <w:tcW w:w="1115" w:type="dxa"/>
            <w:tcBorders>
              <w:top w:val="nil"/>
              <w:left w:val="nil"/>
              <w:bottom w:val="single" w:sz="4" w:space="0" w:color="auto"/>
              <w:right w:val="single" w:sz="4" w:space="0" w:color="auto"/>
            </w:tcBorders>
            <w:shd w:val="clear" w:color="auto" w:fill="FFFFFF" w:themeFill="background1"/>
            <w:noWrap/>
            <w:vAlign w:val="center"/>
            <w:hideMark/>
          </w:tcPr>
          <w:p w14:paraId="7F5AB947" w14:textId="77777777" w:rsidR="00654D46" w:rsidRPr="00654D46" w:rsidRDefault="00654D46" w:rsidP="00654D46">
            <w:r w:rsidRPr="00654D46">
              <w:t>7</w:t>
            </w:r>
          </w:p>
        </w:tc>
        <w:tc>
          <w:tcPr>
            <w:tcW w:w="1364" w:type="dxa"/>
            <w:tcBorders>
              <w:top w:val="nil"/>
              <w:left w:val="nil"/>
              <w:bottom w:val="single" w:sz="4" w:space="0" w:color="auto"/>
              <w:right w:val="single" w:sz="4" w:space="0" w:color="auto"/>
            </w:tcBorders>
            <w:shd w:val="clear" w:color="auto" w:fill="FFFFFF" w:themeFill="background1"/>
            <w:noWrap/>
            <w:vAlign w:val="center"/>
            <w:hideMark/>
          </w:tcPr>
          <w:p w14:paraId="5682C24A" w14:textId="77777777" w:rsidR="00654D46" w:rsidRPr="00654D46" w:rsidRDefault="00654D46" w:rsidP="00654D46">
            <w:r w:rsidRPr="00654D46">
              <w:t>4,00 €</w:t>
            </w:r>
          </w:p>
        </w:tc>
        <w:tc>
          <w:tcPr>
            <w:tcW w:w="1351" w:type="dxa"/>
            <w:tcBorders>
              <w:top w:val="nil"/>
              <w:left w:val="nil"/>
              <w:bottom w:val="single" w:sz="4" w:space="0" w:color="auto"/>
              <w:right w:val="single" w:sz="4" w:space="0" w:color="auto"/>
            </w:tcBorders>
            <w:shd w:val="clear" w:color="auto" w:fill="FFFFFF" w:themeFill="background1"/>
            <w:noWrap/>
            <w:vAlign w:val="center"/>
            <w:hideMark/>
          </w:tcPr>
          <w:p w14:paraId="7164877E" w14:textId="77777777" w:rsidR="00654D46" w:rsidRPr="00654D46" w:rsidRDefault="00654D46" w:rsidP="00654D46">
            <w:r w:rsidRPr="00654D46">
              <w:t>28,00 €</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38AEDB38" w14:textId="77777777" w:rsidR="00654D46" w:rsidRPr="00654D46" w:rsidRDefault="00654D46" w:rsidP="00654D46">
            <w:r w:rsidRPr="00654D46">
              <w:t>336,00 €</w:t>
            </w:r>
          </w:p>
        </w:tc>
        <w:tc>
          <w:tcPr>
            <w:tcW w:w="2085"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14:paraId="271CC34B" w14:textId="77777777" w:rsidR="00654D46" w:rsidRPr="00654D46" w:rsidRDefault="00654D46" w:rsidP="00654D46">
            <w:r w:rsidRPr="00654D46">
              <w:t>Subscripción mensual</w:t>
            </w:r>
          </w:p>
        </w:tc>
      </w:tr>
      <w:tr w:rsidR="00654D46" w:rsidRPr="00654D46" w14:paraId="386D9AC1" w14:textId="77777777" w:rsidTr="00970D2F">
        <w:trPr>
          <w:trHeight w:val="272"/>
          <w:jc w:val="center"/>
        </w:trPr>
        <w:tc>
          <w:tcPr>
            <w:tcW w:w="9047" w:type="dxa"/>
            <w:gridSpan w:val="7"/>
            <w:tcBorders>
              <w:top w:val="single" w:sz="4" w:space="0" w:color="auto"/>
              <w:left w:val="single" w:sz="4" w:space="0" w:color="auto"/>
              <w:bottom w:val="single" w:sz="4" w:space="0" w:color="auto"/>
              <w:right w:val="single" w:sz="4" w:space="0" w:color="000000"/>
            </w:tcBorders>
            <w:shd w:val="clear" w:color="000000" w:fill="AEAAAA"/>
            <w:vAlign w:val="bottom"/>
            <w:hideMark/>
          </w:tcPr>
          <w:p w14:paraId="73AFC035" w14:textId="77777777" w:rsidR="00654D46" w:rsidRPr="00654D46" w:rsidRDefault="00654D46" w:rsidP="00654D46">
            <w:r w:rsidRPr="00654D46">
              <w:t> </w:t>
            </w:r>
          </w:p>
        </w:tc>
      </w:tr>
      <w:tr w:rsidR="00654D46" w:rsidRPr="00654D46" w14:paraId="7F7B1A43" w14:textId="77777777" w:rsidTr="00970D2F">
        <w:trPr>
          <w:trHeight w:val="272"/>
          <w:jc w:val="center"/>
        </w:trPr>
        <w:tc>
          <w:tcPr>
            <w:tcW w:w="1715" w:type="dxa"/>
            <w:tcBorders>
              <w:top w:val="nil"/>
              <w:left w:val="single" w:sz="4" w:space="0" w:color="auto"/>
              <w:bottom w:val="single" w:sz="4" w:space="0" w:color="auto"/>
              <w:right w:val="single" w:sz="4" w:space="0" w:color="auto"/>
            </w:tcBorders>
            <w:shd w:val="clear" w:color="000000" w:fill="E7E6E6"/>
            <w:vAlign w:val="bottom"/>
            <w:hideMark/>
          </w:tcPr>
          <w:p w14:paraId="5FD6AE5C" w14:textId="77777777" w:rsidR="00654D46" w:rsidRPr="00654D46" w:rsidRDefault="00654D46" w:rsidP="00654D46">
            <w:r w:rsidRPr="00654D46">
              <w:t>TOTAL</w:t>
            </w:r>
          </w:p>
        </w:tc>
        <w:tc>
          <w:tcPr>
            <w:tcW w:w="1115" w:type="dxa"/>
            <w:tcBorders>
              <w:top w:val="nil"/>
              <w:left w:val="nil"/>
              <w:bottom w:val="single" w:sz="4" w:space="0" w:color="auto"/>
              <w:right w:val="single" w:sz="4" w:space="0" w:color="auto"/>
            </w:tcBorders>
            <w:shd w:val="clear" w:color="000000" w:fill="E7E6E6"/>
            <w:noWrap/>
            <w:vAlign w:val="bottom"/>
            <w:hideMark/>
          </w:tcPr>
          <w:p w14:paraId="49EBEDDE" w14:textId="77777777" w:rsidR="00654D46" w:rsidRPr="00654D46" w:rsidRDefault="00654D46" w:rsidP="00654D46">
            <w:r w:rsidRPr="00654D46">
              <w:t> </w:t>
            </w:r>
          </w:p>
        </w:tc>
        <w:tc>
          <w:tcPr>
            <w:tcW w:w="1364" w:type="dxa"/>
            <w:tcBorders>
              <w:top w:val="nil"/>
              <w:left w:val="nil"/>
              <w:bottom w:val="single" w:sz="4" w:space="0" w:color="auto"/>
              <w:right w:val="single" w:sz="4" w:space="0" w:color="auto"/>
            </w:tcBorders>
            <w:shd w:val="clear" w:color="000000" w:fill="E7E6E6"/>
            <w:noWrap/>
            <w:vAlign w:val="bottom"/>
            <w:hideMark/>
          </w:tcPr>
          <w:p w14:paraId="7B112D72" w14:textId="77777777" w:rsidR="00654D46" w:rsidRPr="00654D46" w:rsidRDefault="00654D46" w:rsidP="00654D46">
            <w:r w:rsidRPr="00654D46">
              <w:t> </w:t>
            </w:r>
          </w:p>
        </w:tc>
        <w:tc>
          <w:tcPr>
            <w:tcW w:w="1351" w:type="dxa"/>
            <w:tcBorders>
              <w:top w:val="nil"/>
              <w:left w:val="nil"/>
              <w:bottom w:val="single" w:sz="4" w:space="0" w:color="auto"/>
              <w:right w:val="single" w:sz="4" w:space="0" w:color="auto"/>
            </w:tcBorders>
            <w:shd w:val="clear" w:color="000000" w:fill="E7E6E6"/>
            <w:noWrap/>
            <w:vAlign w:val="bottom"/>
            <w:hideMark/>
          </w:tcPr>
          <w:p w14:paraId="5D095969" w14:textId="77777777" w:rsidR="00654D46" w:rsidRPr="00654D46" w:rsidRDefault="00654D46" w:rsidP="00654D46">
            <w:r w:rsidRPr="00654D46">
              <w:t> </w:t>
            </w:r>
          </w:p>
        </w:tc>
        <w:tc>
          <w:tcPr>
            <w:tcW w:w="1417" w:type="dxa"/>
            <w:tcBorders>
              <w:top w:val="nil"/>
              <w:left w:val="nil"/>
              <w:bottom w:val="single" w:sz="4" w:space="0" w:color="auto"/>
              <w:right w:val="single" w:sz="4" w:space="0" w:color="auto"/>
            </w:tcBorders>
            <w:shd w:val="clear" w:color="000000" w:fill="E7E6E6"/>
            <w:noWrap/>
            <w:vAlign w:val="bottom"/>
            <w:hideMark/>
          </w:tcPr>
          <w:p w14:paraId="4AB7F9AB" w14:textId="77777777" w:rsidR="00654D46" w:rsidRPr="00654D46" w:rsidRDefault="00654D46" w:rsidP="00654D46">
            <w:r w:rsidRPr="00654D46">
              <w:t xml:space="preserve">  39.455,67 € </w:t>
            </w:r>
          </w:p>
        </w:tc>
        <w:tc>
          <w:tcPr>
            <w:tcW w:w="1401" w:type="dxa"/>
            <w:tcBorders>
              <w:top w:val="nil"/>
              <w:left w:val="nil"/>
              <w:bottom w:val="single" w:sz="4" w:space="0" w:color="auto"/>
              <w:right w:val="single" w:sz="4" w:space="0" w:color="auto"/>
            </w:tcBorders>
            <w:shd w:val="clear" w:color="000000" w:fill="E7E6E6"/>
            <w:noWrap/>
            <w:vAlign w:val="bottom"/>
            <w:hideMark/>
          </w:tcPr>
          <w:p w14:paraId="0EF1FDE0" w14:textId="77777777" w:rsidR="00654D46" w:rsidRPr="00654D46" w:rsidRDefault="00654D46" w:rsidP="00654D46">
            <w:r w:rsidRPr="00654D46">
              <w:t> </w:t>
            </w:r>
          </w:p>
        </w:tc>
        <w:tc>
          <w:tcPr>
            <w:tcW w:w="684" w:type="dxa"/>
            <w:tcBorders>
              <w:top w:val="nil"/>
              <w:left w:val="nil"/>
              <w:bottom w:val="single" w:sz="4" w:space="0" w:color="auto"/>
              <w:right w:val="single" w:sz="4" w:space="0" w:color="auto"/>
            </w:tcBorders>
            <w:shd w:val="clear" w:color="000000" w:fill="E7E6E6"/>
            <w:noWrap/>
            <w:vAlign w:val="bottom"/>
            <w:hideMark/>
          </w:tcPr>
          <w:p w14:paraId="74A52B4D" w14:textId="77777777" w:rsidR="00654D46" w:rsidRPr="00654D46" w:rsidRDefault="00654D46" w:rsidP="00654D46">
            <w:r w:rsidRPr="00654D46">
              <w:t> </w:t>
            </w:r>
          </w:p>
        </w:tc>
      </w:tr>
    </w:tbl>
    <w:p w14:paraId="30AB6EC2" w14:textId="77777777" w:rsidR="00654D46" w:rsidRPr="00654D46" w:rsidRDefault="00654D46" w:rsidP="00970D2F">
      <w:pPr>
        <w:pStyle w:val="CitadeTablas"/>
        <w:rPr>
          <w:b/>
          <w:bCs/>
        </w:rPr>
      </w:pPr>
      <w:bookmarkStart w:id="6" w:name="_Ref164342961"/>
      <w:bookmarkStart w:id="7" w:name="_Toc165062661"/>
      <w:r w:rsidRPr="00654D46">
        <w:t>Definición de la empresa - Coste de los medios de producción</w:t>
      </w:r>
      <w:bookmarkEnd w:id="6"/>
      <w:bookmarkEnd w:id="7"/>
    </w:p>
    <w:p w14:paraId="3BC4CA0A" w14:textId="77777777" w:rsidR="00654D46" w:rsidRPr="00654D46" w:rsidRDefault="00654D46" w:rsidP="008E5976">
      <w:pPr>
        <w:pStyle w:val="Ttulo4"/>
      </w:pPr>
      <w:r w:rsidRPr="00654D46">
        <w:t>Costes relativos al personal</w:t>
      </w:r>
    </w:p>
    <w:p w14:paraId="0787B901" w14:textId="77777777" w:rsidR="00654D46" w:rsidRPr="00654D46" w:rsidRDefault="00654D46" w:rsidP="00654D46">
      <w:r w:rsidRPr="00654D46">
        <w:t>Para determinar los costes relativos al personal de la empresa analizaremos principalmente los diferentes roles de la empresa, la productividad y costes indirectos de la empresa derivados del personal, horas productivas de este y por último el precio hora de los diferentes roles de la empresa.</w:t>
      </w:r>
    </w:p>
    <w:p w14:paraId="7CD106E5" w14:textId="77777777" w:rsidR="00654D46" w:rsidRPr="00654D46" w:rsidRDefault="00654D46" w:rsidP="008E5976">
      <w:pPr>
        <w:pStyle w:val="Ttulo5"/>
      </w:pPr>
      <w:r w:rsidRPr="00654D46">
        <w:t>Descripción del personal</w:t>
      </w:r>
    </w:p>
    <w:p w14:paraId="7A026D7C" w14:textId="77777777" w:rsidR="00654D46" w:rsidRPr="00654D46" w:rsidRDefault="00654D46" w:rsidP="00654D46">
      <w:r w:rsidRPr="00654D46">
        <w:t xml:space="preserve">La empresa aquí descrita supone una empresa de pequeño tamaño, que dado a sus recursos humanos no podría permitirse realizar más de un proyecto de forma simultánea. </w:t>
      </w:r>
      <w:r w:rsidRPr="00654D46">
        <w:lastRenderedPageBreak/>
        <w:t>La estructura de la empresa está muy centrada en el desarrollo, recortando así costes salariales de roles innecesarios.</w:t>
      </w:r>
    </w:p>
    <w:p w14:paraId="4A2F1646" w14:textId="09DD2EAF" w:rsidR="00654D46" w:rsidRPr="00654D46" w:rsidRDefault="00654D46" w:rsidP="00654D46">
      <w:r w:rsidRPr="00654D46">
        <w:t xml:space="preserve">En la </w:t>
      </w:r>
      <w:r w:rsidRPr="00654D46">
        <w:fldChar w:fldCharType="begin"/>
      </w:r>
      <w:r w:rsidRPr="00654D46">
        <w:instrText xml:space="preserve"> REF _Ref164343131 \n \h </w:instrText>
      </w:r>
      <w:r w:rsidRPr="00654D46">
        <w:fldChar w:fldCharType="separate"/>
      </w:r>
      <w:r w:rsidR="002D24B6">
        <w:t>TABLA 3.-</w:t>
      </w:r>
      <w:r w:rsidRPr="00654D46">
        <w:fldChar w:fldCharType="end"/>
      </w:r>
      <w:r w:rsidRPr="00654D46">
        <w:t xml:space="preserve"> podemos ver el listado con los diferentes roles de la empresa, el número de empleados con ese rol en la misma junto con los sueldos y costes salariales (salario bruto anual de los trabajadores + costes asociados a la contratación de estos).</w:t>
      </w:r>
    </w:p>
    <w:tbl>
      <w:tblPr>
        <w:tblW w:w="8643" w:type="dxa"/>
        <w:jc w:val="center"/>
        <w:tblCellMar>
          <w:left w:w="70" w:type="dxa"/>
          <w:right w:w="70" w:type="dxa"/>
        </w:tblCellMar>
        <w:tblLook w:val="04A0" w:firstRow="1" w:lastRow="0" w:firstColumn="1" w:lastColumn="0" w:noHBand="0" w:noVBand="1"/>
      </w:tblPr>
      <w:tblGrid>
        <w:gridCol w:w="1864"/>
        <w:gridCol w:w="1574"/>
        <w:gridCol w:w="1882"/>
        <w:gridCol w:w="1626"/>
        <w:gridCol w:w="1697"/>
      </w:tblGrid>
      <w:tr w:rsidR="00654D46" w:rsidRPr="00654D46" w14:paraId="0691516C" w14:textId="77777777" w:rsidTr="00355A5E">
        <w:trPr>
          <w:trHeight w:val="236"/>
          <w:jc w:val="center"/>
        </w:trPr>
        <w:tc>
          <w:tcPr>
            <w:tcW w:w="186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3C39FFB" w14:textId="77777777" w:rsidR="00654D46" w:rsidRPr="00654D46" w:rsidRDefault="00654D46" w:rsidP="00654D46">
            <w:pPr>
              <w:rPr>
                <w:b/>
                <w:bCs/>
              </w:rPr>
            </w:pPr>
            <w:r w:rsidRPr="00654D46">
              <w:rPr>
                <w:b/>
                <w:bCs/>
              </w:rPr>
              <w:t>Personal</w:t>
            </w:r>
          </w:p>
        </w:tc>
        <w:tc>
          <w:tcPr>
            <w:tcW w:w="1574" w:type="dxa"/>
            <w:tcBorders>
              <w:top w:val="single" w:sz="4" w:space="0" w:color="auto"/>
              <w:left w:val="nil"/>
              <w:bottom w:val="single" w:sz="4" w:space="0" w:color="auto"/>
              <w:right w:val="single" w:sz="4" w:space="0" w:color="auto"/>
            </w:tcBorders>
            <w:shd w:val="clear" w:color="000000" w:fill="D0CECE"/>
            <w:noWrap/>
            <w:vAlign w:val="center"/>
            <w:hideMark/>
          </w:tcPr>
          <w:p w14:paraId="12DD4BDC" w14:textId="77777777" w:rsidR="00654D46" w:rsidRPr="00654D46" w:rsidRDefault="00654D46" w:rsidP="00654D46">
            <w:pPr>
              <w:rPr>
                <w:b/>
                <w:bCs/>
              </w:rPr>
            </w:pPr>
            <w:r w:rsidRPr="00654D46">
              <w:rPr>
                <w:b/>
                <w:bCs/>
              </w:rPr>
              <w:t>Núm.</w:t>
            </w:r>
          </w:p>
        </w:tc>
        <w:tc>
          <w:tcPr>
            <w:tcW w:w="1882" w:type="dxa"/>
            <w:tcBorders>
              <w:top w:val="single" w:sz="4" w:space="0" w:color="auto"/>
              <w:left w:val="nil"/>
              <w:bottom w:val="single" w:sz="4" w:space="0" w:color="auto"/>
              <w:right w:val="single" w:sz="4" w:space="0" w:color="auto"/>
            </w:tcBorders>
            <w:shd w:val="clear" w:color="000000" w:fill="D0CECE"/>
            <w:noWrap/>
            <w:vAlign w:val="center"/>
            <w:hideMark/>
          </w:tcPr>
          <w:p w14:paraId="4EB3EB12" w14:textId="77777777" w:rsidR="00654D46" w:rsidRPr="00654D46" w:rsidRDefault="00654D46" w:rsidP="00654D46">
            <w:pPr>
              <w:rPr>
                <w:b/>
                <w:bCs/>
              </w:rPr>
            </w:pPr>
            <w:r w:rsidRPr="00654D46">
              <w:rPr>
                <w:b/>
                <w:bCs/>
              </w:rPr>
              <w:t>Sueldo Bruto Anual</w:t>
            </w:r>
          </w:p>
        </w:tc>
        <w:tc>
          <w:tcPr>
            <w:tcW w:w="1626" w:type="dxa"/>
            <w:tcBorders>
              <w:top w:val="single" w:sz="4" w:space="0" w:color="auto"/>
              <w:left w:val="nil"/>
              <w:bottom w:val="single" w:sz="4" w:space="0" w:color="auto"/>
              <w:right w:val="single" w:sz="4" w:space="0" w:color="auto"/>
            </w:tcBorders>
            <w:shd w:val="clear" w:color="000000" w:fill="D0CECE"/>
            <w:noWrap/>
            <w:vAlign w:val="center"/>
            <w:hideMark/>
          </w:tcPr>
          <w:p w14:paraId="674DFB8F" w14:textId="77777777" w:rsidR="00654D46" w:rsidRPr="00654D46" w:rsidRDefault="00654D46" w:rsidP="00654D46">
            <w:pPr>
              <w:rPr>
                <w:b/>
                <w:bCs/>
              </w:rPr>
            </w:pPr>
            <w:r w:rsidRPr="00654D46">
              <w:rPr>
                <w:b/>
                <w:bCs/>
              </w:rPr>
              <w:t>Coste Salarial Año</w:t>
            </w:r>
          </w:p>
        </w:tc>
        <w:tc>
          <w:tcPr>
            <w:tcW w:w="1697" w:type="dxa"/>
            <w:tcBorders>
              <w:top w:val="single" w:sz="4" w:space="0" w:color="auto"/>
              <w:left w:val="nil"/>
              <w:bottom w:val="single" w:sz="4" w:space="0" w:color="auto"/>
              <w:right w:val="single" w:sz="4" w:space="0" w:color="auto"/>
            </w:tcBorders>
            <w:shd w:val="clear" w:color="000000" w:fill="D0CECE"/>
            <w:noWrap/>
            <w:vAlign w:val="center"/>
            <w:hideMark/>
          </w:tcPr>
          <w:p w14:paraId="35B89DFA" w14:textId="77777777" w:rsidR="00654D46" w:rsidRPr="00654D46" w:rsidRDefault="00654D46" w:rsidP="00654D46">
            <w:pPr>
              <w:rPr>
                <w:b/>
                <w:bCs/>
              </w:rPr>
            </w:pPr>
            <w:r w:rsidRPr="00654D46">
              <w:rPr>
                <w:b/>
                <w:bCs/>
              </w:rPr>
              <w:t>Total</w:t>
            </w:r>
          </w:p>
        </w:tc>
      </w:tr>
      <w:tr w:rsidR="00654D46" w:rsidRPr="00654D46" w14:paraId="46C368A2"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0FED484C" w14:textId="77777777" w:rsidR="00654D46" w:rsidRPr="00654D46" w:rsidRDefault="00654D46" w:rsidP="00654D46">
            <w:r w:rsidRPr="00654D46">
              <w:t>Director Gerente</w:t>
            </w:r>
          </w:p>
        </w:tc>
        <w:tc>
          <w:tcPr>
            <w:tcW w:w="1574" w:type="dxa"/>
            <w:tcBorders>
              <w:top w:val="nil"/>
              <w:left w:val="nil"/>
              <w:bottom w:val="single" w:sz="4" w:space="0" w:color="auto"/>
              <w:right w:val="single" w:sz="4" w:space="0" w:color="auto"/>
            </w:tcBorders>
            <w:shd w:val="clear" w:color="auto" w:fill="auto"/>
            <w:noWrap/>
            <w:vAlign w:val="center"/>
            <w:hideMark/>
          </w:tcPr>
          <w:p w14:paraId="1CFB3798"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6C908D98" w14:textId="77777777" w:rsidR="00654D46" w:rsidRPr="00654D46" w:rsidRDefault="00654D46" w:rsidP="00654D46">
            <w:r w:rsidRPr="00654D46">
              <w:t>43.200,00 €</w:t>
            </w:r>
          </w:p>
        </w:tc>
        <w:tc>
          <w:tcPr>
            <w:tcW w:w="1626" w:type="dxa"/>
            <w:tcBorders>
              <w:top w:val="nil"/>
              <w:left w:val="nil"/>
              <w:bottom w:val="single" w:sz="4" w:space="0" w:color="auto"/>
              <w:right w:val="single" w:sz="4" w:space="0" w:color="auto"/>
            </w:tcBorders>
            <w:shd w:val="clear" w:color="auto" w:fill="auto"/>
            <w:noWrap/>
            <w:vAlign w:val="center"/>
            <w:hideMark/>
          </w:tcPr>
          <w:p w14:paraId="0094F616" w14:textId="77777777" w:rsidR="00654D46" w:rsidRPr="00654D46" w:rsidRDefault="00654D46" w:rsidP="00654D46">
            <w:r w:rsidRPr="00654D46">
              <w:t>56.160,00 €</w:t>
            </w:r>
          </w:p>
        </w:tc>
        <w:tc>
          <w:tcPr>
            <w:tcW w:w="1697" w:type="dxa"/>
            <w:tcBorders>
              <w:top w:val="nil"/>
              <w:left w:val="nil"/>
              <w:bottom w:val="single" w:sz="4" w:space="0" w:color="auto"/>
              <w:right w:val="single" w:sz="4" w:space="0" w:color="auto"/>
            </w:tcBorders>
            <w:shd w:val="clear" w:color="auto" w:fill="auto"/>
            <w:noWrap/>
            <w:vAlign w:val="center"/>
            <w:hideMark/>
          </w:tcPr>
          <w:p w14:paraId="6DB152D3" w14:textId="77777777" w:rsidR="00654D46" w:rsidRPr="00654D46" w:rsidRDefault="00654D46" w:rsidP="00654D46">
            <w:r w:rsidRPr="00654D46">
              <w:t>56.160,00 €</w:t>
            </w:r>
          </w:p>
        </w:tc>
      </w:tr>
      <w:tr w:rsidR="00654D46" w:rsidRPr="00654D46" w14:paraId="742734D5"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5191D728" w14:textId="77777777" w:rsidR="00654D46" w:rsidRPr="00654D46" w:rsidRDefault="00654D46" w:rsidP="00654D46">
            <w:r w:rsidRPr="00654D46">
              <w:t>Comercial</w:t>
            </w:r>
          </w:p>
        </w:tc>
        <w:tc>
          <w:tcPr>
            <w:tcW w:w="1574" w:type="dxa"/>
            <w:tcBorders>
              <w:top w:val="nil"/>
              <w:left w:val="nil"/>
              <w:bottom w:val="single" w:sz="4" w:space="0" w:color="auto"/>
              <w:right w:val="single" w:sz="4" w:space="0" w:color="auto"/>
            </w:tcBorders>
            <w:shd w:val="clear" w:color="auto" w:fill="auto"/>
            <w:noWrap/>
            <w:vAlign w:val="center"/>
            <w:hideMark/>
          </w:tcPr>
          <w:p w14:paraId="62F7FE3C" w14:textId="77777777" w:rsidR="00654D46" w:rsidRPr="00654D46" w:rsidRDefault="00654D46" w:rsidP="00654D46">
            <w:r w:rsidRPr="00654D46">
              <w:t>2</w:t>
            </w:r>
          </w:p>
        </w:tc>
        <w:tc>
          <w:tcPr>
            <w:tcW w:w="1882" w:type="dxa"/>
            <w:tcBorders>
              <w:top w:val="nil"/>
              <w:left w:val="nil"/>
              <w:bottom w:val="single" w:sz="4" w:space="0" w:color="auto"/>
              <w:right w:val="single" w:sz="4" w:space="0" w:color="auto"/>
            </w:tcBorders>
            <w:shd w:val="clear" w:color="auto" w:fill="auto"/>
            <w:noWrap/>
            <w:vAlign w:val="center"/>
            <w:hideMark/>
          </w:tcPr>
          <w:p w14:paraId="5EE1226E" w14:textId="77777777" w:rsidR="00654D46" w:rsidRPr="00654D46" w:rsidRDefault="00654D46" w:rsidP="00654D46">
            <w:r w:rsidRPr="00654D46">
              <w:t>29.000,00 €</w:t>
            </w:r>
          </w:p>
        </w:tc>
        <w:tc>
          <w:tcPr>
            <w:tcW w:w="1626" w:type="dxa"/>
            <w:tcBorders>
              <w:top w:val="nil"/>
              <w:left w:val="nil"/>
              <w:bottom w:val="single" w:sz="4" w:space="0" w:color="auto"/>
              <w:right w:val="single" w:sz="4" w:space="0" w:color="auto"/>
            </w:tcBorders>
            <w:shd w:val="clear" w:color="auto" w:fill="auto"/>
            <w:noWrap/>
            <w:vAlign w:val="center"/>
            <w:hideMark/>
          </w:tcPr>
          <w:p w14:paraId="7DF2BF9B" w14:textId="77777777" w:rsidR="00654D46" w:rsidRPr="00654D46" w:rsidRDefault="00654D46" w:rsidP="00654D46">
            <w:r w:rsidRPr="00654D46">
              <w:t>37.700,00 €</w:t>
            </w:r>
          </w:p>
        </w:tc>
        <w:tc>
          <w:tcPr>
            <w:tcW w:w="1697" w:type="dxa"/>
            <w:tcBorders>
              <w:top w:val="nil"/>
              <w:left w:val="nil"/>
              <w:bottom w:val="single" w:sz="4" w:space="0" w:color="auto"/>
              <w:right w:val="single" w:sz="4" w:space="0" w:color="auto"/>
            </w:tcBorders>
            <w:shd w:val="clear" w:color="auto" w:fill="auto"/>
            <w:noWrap/>
            <w:vAlign w:val="center"/>
            <w:hideMark/>
          </w:tcPr>
          <w:p w14:paraId="64ADA1DB" w14:textId="77777777" w:rsidR="00654D46" w:rsidRPr="00654D46" w:rsidRDefault="00654D46" w:rsidP="00654D46">
            <w:r w:rsidRPr="00654D46">
              <w:t>75.400,00 €</w:t>
            </w:r>
          </w:p>
        </w:tc>
      </w:tr>
      <w:tr w:rsidR="00654D46" w:rsidRPr="00654D46" w14:paraId="68EB73D8"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1F22CD43" w14:textId="77777777" w:rsidR="00654D46" w:rsidRPr="00654D46" w:rsidRDefault="00654D46" w:rsidP="00654D46">
            <w:r w:rsidRPr="00654D46">
              <w:t>Jefe del Proyecto</w:t>
            </w:r>
          </w:p>
        </w:tc>
        <w:tc>
          <w:tcPr>
            <w:tcW w:w="1574" w:type="dxa"/>
            <w:tcBorders>
              <w:top w:val="nil"/>
              <w:left w:val="nil"/>
              <w:bottom w:val="single" w:sz="4" w:space="0" w:color="auto"/>
              <w:right w:val="single" w:sz="4" w:space="0" w:color="auto"/>
            </w:tcBorders>
            <w:shd w:val="clear" w:color="auto" w:fill="auto"/>
            <w:noWrap/>
            <w:vAlign w:val="center"/>
            <w:hideMark/>
          </w:tcPr>
          <w:p w14:paraId="15293CD0"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6A0EB740" w14:textId="77777777" w:rsidR="00654D46" w:rsidRPr="00654D46" w:rsidRDefault="00654D46" w:rsidP="00654D46">
            <w:r w:rsidRPr="00654D46">
              <w:t>42.000,00 €</w:t>
            </w:r>
          </w:p>
        </w:tc>
        <w:tc>
          <w:tcPr>
            <w:tcW w:w="1626" w:type="dxa"/>
            <w:tcBorders>
              <w:top w:val="nil"/>
              <w:left w:val="nil"/>
              <w:bottom w:val="single" w:sz="4" w:space="0" w:color="auto"/>
              <w:right w:val="single" w:sz="4" w:space="0" w:color="auto"/>
            </w:tcBorders>
            <w:shd w:val="clear" w:color="auto" w:fill="auto"/>
            <w:noWrap/>
            <w:vAlign w:val="center"/>
            <w:hideMark/>
          </w:tcPr>
          <w:p w14:paraId="5198FB39" w14:textId="77777777" w:rsidR="00654D46" w:rsidRPr="00654D46" w:rsidRDefault="00654D46" w:rsidP="00654D46">
            <w:r w:rsidRPr="00654D46">
              <w:t>54.600,00 €</w:t>
            </w:r>
          </w:p>
        </w:tc>
        <w:tc>
          <w:tcPr>
            <w:tcW w:w="1697" w:type="dxa"/>
            <w:tcBorders>
              <w:top w:val="nil"/>
              <w:left w:val="nil"/>
              <w:bottom w:val="single" w:sz="4" w:space="0" w:color="auto"/>
              <w:right w:val="single" w:sz="4" w:space="0" w:color="auto"/>
            </w:tcBorders>
            <w:shd w:val="clear" w:color="auto" w:fill="auto"/>
            <w:noWrap/>
            <w:vAlign w:val="center"/>
            <w:hideMark/>
          </w:tcPr>
          <w:p w14:paraId="74EAA5E7" w14:textId="77777777" w:rsidR="00654D46" w:rsidRPr="00654D46" w:rsidRDefault="00654D46" w:rsidP="00654D46">
            <w:r w:rsidRPr="00654D46">
              <w:t>54.600,00 €</w:t>
            </w:r>
          </w:p>
        </w:tc>
      </w:tr>
      <w:tr w:rsidR="00654D46" w:rsidRPr="00654D46" w14:paraId="251D3CF6"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2BC81916" w14:textId="77777777" w:rsidR="00654D46" w:rsidRPr="00654D46" w:rsidRDefault="00654D46" w:rsidP="00654D46">
            <w:r w:rsidRPr="00654D46">
              <w:t>Coordinador del servicio</w:t>
            </w:r>
          </w:p>
        </w:tc>
        <w:tc>
          <w:tcPr>
            <w:tcW w:w="1574" w:type="dxa"/>
            <w:tcBorders>
              <w:top w:val="nil"/>
              <w:left w:val="nil"/>
              <w:bottom w:val="single" w:sz="4" w:space="0" w:color="auto"/>
              <w:right w:val="single" w:sz="4" w:space="0" w:color="auto"/>
            </w:tcBorders>
            <w:shd w:val="clear" w:color="auto" w:fill="auto"/>
            <w:noWrap/>
            <w:vAlign w:val="center"/>
            <w:hideMark/>
          </w:tcPr>
          <w:p w14:paraId="36771EE2"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12E89F4B" w14:textId="77777777" w:rsidR="00654D46" w:rsidRPr="00654D46" w:rsidRDefault="00654D46" w:rsidP="00654D46">
            <w:r w:rsidRPr="00654D46">
              <w:t>29.232,00 €</w:t>
            </w:r>
          </w:p>
        </w:tc>
        <w:tc>
          <w:tcPr>
            <w:tcW w:w="1626" w:type="dxa"/>
            <w:tcBorders>
              <w:top w:val="nil"/>
              <w:left w:val="nil"/>
              <w:bottom w:val="single" w:sz="4" w:space="0" w:color="auto"/>
              <w:right w:val="single" w:sz="4" w:space="0" w:color="auto"/>
            </w:tcBorders>
            <w:shd w:val="clear" w:color="auto" w:fill="auto"/>
            <w:noWrap/>
            <w:vAlign w:val="center"/>
            <w:hideMark/>
          </w:tcPr>
          <w:p w14:paraId="0133B5E6" w14:textId="77777777" w:rsidR="00654D46" w:rsidRPr="00654D46" w:rsidRDefault="00654D46" w:rsidP="00654D46">
            <w:r w:rsidRPr="00654D46">
              <w:t>38.001,60 €</w:t>
            </w:r>
          </w:p>
        </w:tc>
        <w:tc>
          <w:tcPr>
            <w:tcW w:w="1697" w:type="dxa"/>
            <w:tcBorders>
              <w:top w:val="nil"/>
              <w:left w:val="nil"/>
              <w:bottom w:val="single" w:sz="4" w:space="0" w:color="auto"/>
              <w:right w:val="single" w:sz="4" w:space="0" w:color="auto"/>
            </w:tcBorders>
            <w:shd w:val="clear" w:color="auto" w:fill="auto"/>
            <w:noWrap/>
            <w:vAlign w:val="center"/>
            <w:hideMark/>
          </w:tcPr>
          <w:p w14:paraId="37D5EE21" w14:textId="77777777" w:rsidR="00654D46" w:rsidRPr="00654D46" w:rsidRDefault="00654D46" w:rsidP="00654D46">
            <w:r w:rsidRPr="00654D46">
              <w:t>38.001,60 €</w:t>
            </w:r>
          </w:p>
        </w:tc>
      </w:tr>
      <w:tr w:rsidR="00654D46" w:rsidRPr="00654D46" w14:paraId="3C7438CD"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6DB8678E" w14:textId="77777777" w:rsidR="00654D46" w:rsidRPr="00654D46" w:rsidRDefault="00654D46" w:rsidP="00654D46">
            <w:r w:rsidRPr="00654D46">
              <w:t>Consultor de Tecnología</w:t>
            </w:r>
          </w:p>
        </w:tc>
        <w:tc>
          <w:tcPr>
            <w:tcW w:w="1574" w:type="dxa"/>
            <w:tcBorders>
              <w:top w:val="nil"/>
              <w:left w:val="nil"/>
              <w:bottom w:val="single" w:sz="4" w:space="0" w:color="auto"/>
              <w:right w:val="single" w:sz="4" w:space="0" w:color="auto"/>
            </w:tcBorders>
            <w:shd w:val="clear" w:color="auto" w:fill="auto"/>
            <w:noWrap/>
            <w:vAlign w:val="center"/>
            <w:hideMark/>
          </w:tcPr>
          <w:p w14:paraId="5669A9A5"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2E9E10E9" w14:textId="77777777" w:rsidR="00654D46" w:rsidRPr="00654D46" w:rsidRDefault="00654D46" w:rsidP="00654D46">
            <w:r w:rsidRPr="00654D46">
              <w:t>32.000,00 €</w:t>
            </w:r>
          </w:p>
        </w:tc>
        <w:tc>
          <w:tcPr>
            <w:tcW w:w="1626" w:type="dxa"/>
            <w:tcBorders>
              <w:top w:val="nil"/>
              <w:left w:val="nil"/>
              <w:bottom w:val="single" w:sz="4" w:space="0" w:color="auto"/>
              <w:right w:val="single" w:sz="4" w:space="0" w:color="auto"/>
            </w:tcBorders>
            <w:shd w:val="clear" w:color="auto" w:fill="auto"/>
            <w:noWrap/>
            <w:vAlign w:val="center"/>
            <w:hideMark/>
          </w:tcPr>
          <w:p w14:paraId="00FB78B0" w14:textId="77777777" w:rsidR="00654D46" w:rsidRPr="00654D46" w:rsidRDefault="00654D46" w:rsidP="00654D46">
            <w:r w:rsidRPr="00654D46">
              <w:t>41.600,00 €</w:t>
            </w:r>
          </w:p>
        </w:tc>
        <w:tc>
          <w:tcPr>
            <w:tcW w:w="1697" w:type="dxa"/>
            <w:tcBorders>
              <w:top w:val="nil"/>
              <w:left w:val="nil"/>
              <w:bottom w:val="single" w:sz="4" w:space="0" w:color="auto"/>
              <w:right w:val="single" w:sz="4" w:space="0" w:color="auto"/>
            </w:tcBorders>
            <w:shd w:val="clear" w:color="auto" w:fill="auto"/>
            <w:noWrap/>
            <w:vAlign w:val="center"/>
            <w:hideMark/>
          </w:tcPr>
          <w:p w14:paraId="4A51BAB3" w14:textId="77777777" w:rsidR="00654D46" w:rsidRPr="00654D46" w:rsidRDefault="00654D46" w:rsidP="00654D46">
            <w:r w:rsidRPr="00654D46">
              <w:t>41.600,00 €</w:t>
            </w:r>
          </w:p>
        </w:tc>
      </w:tr>
      <w:tr w:rsidR="00654D46" w:rsidRPr="00654D46" w14:paraId="6B279BF8"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51B3D242" w14:textId="77777777" w:rsidR="00654D46" w:rsidRPr="00654D46" w:rsidRDefault="00654D46" w:rsidP="00654D46">
            <w:r w:rsidRPr="00654D46">
              <w:t>Arquitecto del Software</w:t>
            </w:r>
          </w:p>
        </w:tc>
        <w:tc>
          <w:tcPr>
            <w:tcW w:w="1574" w:type="dxa"/>
            <w:tcBorders>
              <w:top w:val="nil"/>
              <w:left w:val="nil"/>
              <w:bottom w:val="single" w:sz="4" w:space="0" w:color="auto"/>
              <w:right w:val="single" w:sz="4" w:space="0" w:color="auto"/>
            </w:tcBorders>
            <w:shd w:val="clear" w:color="auto" w:fill="auto"/>
            <w:noWrap/>
            <w:vAlign w:val="center"/>
            <w:hideMark/>
          </w:tcPr>
          <w:p w14:paraId="7A961A3F"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6B79CEC8" w14:textId="77777777" w:rsidR="00654D46" w:rsidRPr="00654D46" w:rsidRDefault="00654D46" w:rsidP="00654D46">
            <w:r w:rsidRPr="00654D46">
              <w:t>38.000,00 €</w:t>
            </w:r>
          </w:p>
        </w:tc>
        <w:tc>
          <w:tcPr>
            <w:tcW w:w="1626" w:type="dxa"/>
            <w:tcBorders>
              <w:top w:val="nil"/>
              <w:left w:val="nil"/>
              <w:bottom w:val="single" w:sz="4" w:space="0" w:color="auto"/>
              <w:right w:val="single" w:sz="4" w:space="0" w:color="auto"/>
            </w:tcBorders>
            <w:shd w:val="clear" w:color="auto" w:fill="auto"/>
            <w:noWrap/>
            <w:vAlign w:val="center"/>
            <w:hideMark/>
          </w:tcPr>
          <w:p w14:paraId="3AFEBE13" w14:textId="77777777" w:rsidR="00654D46" w:rsidRPr="00654D46" w:rsidRDefault="00654D46" w:rsidP="00654D46">
            <w:r w:rsidRPr="00654D46">
              <w:t>49.400,00 €</w:t>
            </w:r>
          </w:p>
        </w:tc>
        <w:tc>
          <w:tcPr>
            <w:tcW w:w="1697" w:type="dxa"/>
            <w:tcBorders>
              <w:top w:val="nil"/>
              <w:left w:val="nil"/>
              <w:bottom w:val="single" w:sz="4" w:space="0" w:color="auto"/>
              <w:right w:val="single" w:sz="4" w:space="0" w:color="auto"/>
            </w:tcBorders>
            <w:shd w:val="clear" w:color="auto" w:fill="auto"/>
            <w:noWrap/>
            <w:vAlign w:val="center"/>
            <w:hideMark/>
          </w:tcPr>
          <w:p w14:paraId="59CEBCA3" w14:textId="77777777" w:rsidR="00654D46" w:rsidRPr="00654D46" w:rsidRDefault="00654D46" w:rsidP="00654D46">
            <w:r w:rsidRPr="00654D46">
              <w:t>49.400,00 €</w:t>
            </w:r>
          </w:p>
        </w:tc>
      </w:tr>
      <w:tr w:rsidR="00654D46" w:rsidRPr="00654D46" w14:paraId="15B7EE5D"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6997625E" w14:textId="77777777" w:rsidR="00654D46" w:rsidRPr="00654D46" w:rsidRDefault="00654D46" w:rsidP="00654D46">
            <w:r w:rsidRPr="00654D46">
              <w:t>Analista de Sistemas</w:t>
            </w:r>
          </w:p>
        </w:tc>
        <w:tc>
          <w:tcPr>
            <w:tcW w:w="1574" w:type="dxa"/>
            <w:tcBorders>
              <w:top w:val="nil"/>
              <w:left w:val="nil"/>
              <w:bottom w:val="single" w:sz="4" w:space="0" w:color="auto"/>
              <w:right w:val="single" w:sz="4" w:space="0" w:color="auto"/>
            </w:tcBorders>
            <w:shd w:val="clear" w:color="auto" w:fill="auto"/>
            <w:noWrap/>
            <w:vAlign w:val="center"/>
            <w:hideMark/>
          </w:tcPr>
          <w:p w14:paraId="6FA591ED"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3DDC32E0" w14:textId="77777777" w:rsidR="00654D46" w:rsidRPr="00654D46" w:rsidRDefault="00654D46" w:rsidP="00654D46">
            <w:r w:rsidRPr="00654D46">
              <w:t>32.000,00 €</w:t>
            </w:r>
          </w:p>
        </w:tc>
        <w:tc>
          <w:tcPr>
            <w:tcW w:w="1626" w:type="dxa"/>
            <w:tcBorders>
              <w:top w:val="nil"/>
              <w:left w:val="nil"/>
              <w:bottom w:val="single" w:sz="4" w:space="0" w:color="auto"/>
              <w:right w:val="single" w:sz="4" w:space="0" w:color="auto"/>
            </w:tcBorders>
            <w:shd w:val="clear" w:color="auto" w:fill="auto"/>
            <w:noWrap/>
            <w:vAlign w:val="center"/>
            <w:hideMark/>
          </w:tcPr>
          <w:p w14:paraId="439885EE" w14:textId="77777777" w:rsidR="00654D46" w:rsidRPr="00654D46" w:rsidRDefault="00654D46" w:rsidP="00654D46">
            <w:r w:rsidRPr="00654D46">
              <w:t>41.600,00 €</w:t>
            </w:r>
          </w:p>
        </w:tc>
        <w:tc>
          <w:tcPr>
            <w:tcW w:w="1697" w:type="dxa"/>
            <w:tcBorders>
              <w:top w:val="nil"/>
              <w:left w:val="nil"/>
              <w:bottom w:val="single" w:sz="4" w:space="0" w:color="auto"/>
              <w:right w:val="single" w:sz="4" w:space="0" w:color="auto"/>
            </w:tcBorders>
            <w:shd w:val="clear" w:color="auto" w:fill="auto"/>
            <w:noWrap/>
            <w:vAlign w:val="center"/>
            <w:hideMark/>
          </w:tcPr>
          <w:p w14:paraId="4D56CB09" w14:textId="77777777" w:rsidR="00654D46" w:rsidRPr="00654D46" w:rsidRDefault="00654D46" w:rsidP="00654D46">
            <w:r w:rsidRPr="00654D46">
              <w:t>41.600,00 €</w:t>
            </w:r>
          </w:p>
        </w:tc>
      </w:tr>
      <w:tr w:rsidR="00654D46" w:rsidRPr="00654D46" w14:paraId="4DFEE542"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4C40344F" w14:textId="77777777" w:rsidR="00654D46" w:rsidRPr="00654D46" w:rsidRDefault="00654D46" w:rsidP="00654D46">
            <w:r w:rsidRPr="00654D46">
              <w:t>Desarrollador Senior</w:t>
            </w:r>
          </w:p>
        </w:tc>
        <w:tc>
          <w:tcPr>
            <w:tcW w:w="1574" w:type="dxa"/>
            <w:tcBorders>
              <w:top w:val="nil"/>
              <w:left w:val="nil"/>
              <w:bottom w:val="single" w:sz="4" w:space="0" w:color="auto"/>
              <w:right w:val="single" w:sz="4" w:space="0" w:color="auto"/>
            </w:tcBorders>
            <w:shd w:val="clear" w:color="auto" w:fill="auto"/>
            <w:noWrap/>
            <w:vAlign w:val="center"/>
            <w:hideMark/>
          </w:tcPr>
          <w:p w14:paraId="5623A253" w14:textId="77777777" w:rsidR="00654D46" w:rsidRPr="00654D46" w:rsidRDefault="00654D46" w:rsidP="00654D46">
            <w:r w:rsidRPr="00654D46">
              <w:t>2</w:t>
            </w:r>
          </w:p>
        </w:tc>
        <w:tc>
          <w:tcPr>
            <w:tcW w:w="1882" w:type="dxa"/>
            <w:tcBorders>
              <w:top w:val="nil"/>
              <w:left w:val="nil"/>
              <w:bottom w:val="single" w:sz="4" w:space="0" w:color="auto"/>
              <w:right w:val="single" w:sz="4" w:space="0" w:color="auto"/>
            </w:tcBorders>
            <w:shd w:val="clear" w:color="auto" w:fill="auto"/>
            <w:noWrap/>
            <w:vAlign w:val="center"/>
            <w:hideMark/>
          </w:tcPr>
          <w:p w14:paraId="30172C03" w14:textId="77777777" w:rsidR="00654D46" w:rsidRPr="00654D46" w:rsidRDefault="00654D46" w:rsidP="00654D46">
            <w:r w:rsidRPr="00654D46">
              <w:t>30.000,00 €</w:t>
            </w:r>
          </w:p>
        </w:tc>
        <w:tc>
          <w:tcPr>
            <w:tcW w:w="1626" w:type="dxa"/>
            <w:tcBorders>
              <w:top w:val="nil"/>
              <w:left w:val="nil"/>
              <w:bottom w:val="single" w:sz="4" w:space="0" w:color="auto"/>
              <w:right w:val="single" w:sz="4" w:space="0" w:color="auto"/>
            </w:tcBorders>
            <w:shd w:val="clear" w:color="auto" w:fill="auto"/>
            <w:noWrap/>
            <w:vAlign w:val="center"/>
            <w:hideMark/>
          </w:tcPr>
          <w:p w14:paraId="04002B1D" w14:textId="77777777" w:rsidR="00654D46" w:rsidRPr="00654D46" w:rsidRDefault="00654D46" w:rsidP="00654D46">
            <w:r w:rsidRPr="00654D46">
              <w:t>39.000,00 €</w:t>
            </w:r>
          </w:p>
        </w:tc>
        <w:tc>
          <w:tcPr>
            <w:tcW w:w="1697" w:type="dxa"/>
            <w:tcBorders>
              <w:top w:val="nil"/>
              <w:left w:val="nil"/>
              <w:bottom w:val="single" w:sz="4" w:space="0" w:color="auto"/>
              <w:right w:val="single" w:sz="4" w:space="0" w:color="auto"/>
            </w:tcBorders>
            <w:shd w:val="clear" w:color="auto" w:fill="auto"/>
            <w:noWrap/>
            <w:vAlign w:val="center"/>
            <w:hideMark/>
          </w:tcPr>
          <w:p w14:paraId="1582979B" w14:textId="77777777" w:rsidR="00654D46" w:rsidRPr="00654D46" w:rsidRDefault="00654D46" w:rsidP="00654D46">
            <w:r w:rsidRPr="00654D46">
              <w:t>78.000,00 €</w:t>
            </w:r>
          </w:p>
        </w:tc>
      </w:tr>
      <w:tr w:rsidR="00654D46" w:rsidRPr="00654D46" w14:paraId="7C122EB7"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46ADE78C" w14:textId="77777777" w:rsidR="00654D46" w:rsidRPr="00654D46" w:rsidRDefault="00654D46" w:rsidP="00654D46">
            <w:r w:rsidRPr="00654D46">
              <w:t>Desarrollador Junior</w:t>
            </w:r>
          </w:p>
        </w:tc>
        <w:tc>
          <w:tcPr>
            <w:tcW w:w="1574" w:type="dxa"/>
            <w:tcBorders>
              <w:top w:val="nil"/>
              <w:left w:val="nil"/>
              <w:bottom w:val="single" w:sz="4" w:space="0" w:color="auto"/>
              <w:right w:val="single" w:sz="4" w:space="0" w:color="auto"/>
            </w:tcBorders>
            <w:shd w:val="clear" w:color="auto" w:fill="auto"/>
            <w:noWrap/>
            <w:vAlign w:val="center"/>
            <w:hideMark/>
          </w:tcPr>
          <w:p w14:paraId="1898C625" w14:textId="77777777" w:rsidR="00654D46" w:rsidRPr="00654D46" w:rsidRDefault="00654D46" w:rsidP="00654D46">
            <w:r w:rsidRPr="00654D46">
              <w:t>2</w:t>
            </w:r>
          </w:p>
        </w:tc>
        <w:tc>
          <w:tcPr>
            <w:tcW w:w="1882" w:type="dxa"/>
            <w:tcBorders>
              <w:top w:val="nil"/>
              <w:left w:val="nil"/>
              <w:bottom w:val="single" w:sz="4" w:space="0" w:color="auto"/>
              <w:right w:val="single" w:sz="4" w:space="0" w:color="auto"/>
            </w:tcBorders>
            <w:shd w:val="clear" w:color="auto" w:fill="auto"/>
            <w:noWrap/>
            <w:vAlign w:val="center"/>
            <w:hideMark/>
          </w:tcPr>
          <w:p w14:paraId="37F63C94" w14:textId="77777777" w:rsidR="00654D46" w:rsidRPr="00654D46" w:rsidRDefault="00654D46" w:rsidP="00654D46">
            <w:r w:rsidRPr="00654D46">
              <w:t>25.200,00 €</w:t>
            </w:r>
          </w:p>
        </w:tc>
        <w:tc>
          <w:tcPr>
            <w:tcW w:w="1626" w:type="dxa"/>
            <w:tcBorders>
              <w:top w:val="nil"/>
              <w:left w:val="nil"/>
              <w:bottom w:val="single" w:sz="4" w:space="0" w:color="auto"/>
              <w:right w:val="single" w:sz="4" w:space="0" w:color="auto"/>
            </w:tcBorders>
            <w:shd w:val="clear" w:color="auto" w:fill="auto"/>
            <w:noWrap/>
            <w:vAlign w:val="center"/>
            <w:hideMark/>
          </w:tcPr>
          <w:p w14:paraId="7C7ECA03" w14:textId="77777777" w:rsidR="00654D46" w:rsidRPr="00654D46" w:rsidRDefault="00654D46" w:rsidP="00654D46">
            <w:r w:rsidRPr="00654D46">
              <w:t>32.760,00 €</w:t>
            </w:r>
          </w:p>
        </w:tc>
        <w:tc>
          <w:tcPr>
            <w:tcW w:w="1697" w:type="dxa"/>
            <w:tcBorders>
              <w:top w:val="nil"/>
              <w:left w:val="nil"/>
              <w:bottom w:val="single" w:sz="4" w:space="0" w:color="auto"/>
              <w:right w:val="single" w:sz="4" w:space="0" w:color="auto"/>
            </w:tcBorders>
            <w:shd w:val="clear" w:color="auto" w:fill="auto"/>
            <w:noWrap/>
            <w:vAlign w:val="center"/>
            <w:hideMark/>
          </w:tcPr>
          <w:p w14:paraId="2718C389" w14:textId="77777777" w:rsidR="00654D46" w:rsidRPr="00654D46" w:rsidRDefault="00654D46" w:rsidP="00654D46">
            <w:r w:rsidRPr="00654D46">
              <w:t>65.520,00 €</w:t>
            </w:r>
          </w:p>
        </w:tc>
      </w:tr>
      <w:tr w:rsidR="00654D46" w:rsidRPr="00654D46" w14:paraId="6733E9D4"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60971B6A" w14:textId="77777777" w:rsidR="00654D46" w:rsidRPr="00654D46" w:rsidRDefault="00654D46" w:rsidP="00654D46">
            <w:r w:rsidRPr="00654D46">
              <w:t>Tester</w:t>
            </w:r>
          </w:p>
        </w:tc>
        <w:tc>
          <w:tcPr>
            <w:tcW w:w="1574" w:type="dxa"/>
            <w:tcBorders>
              <w:top w:val="nil"/>
              <w:left w:val="nil"/>
              <w:bottom w:val="single" w:sz="4" w:space="0" w:color="auto"/>
              <w:right w:val="single" w:sz="4" w:space="0" w:color="auto"/>
            </w:tcBorders>
            <w:shd w:val="clear" w:color="auto" w:fill="auto"/>
            <w:noWrap/>
            <w:vAlign w:val="center"/>
            <w:hideMark/>
          </w:tcPr>
          <w:p w14:paraId="200391F1"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44029BA0" w14:textId="77777777" w:rsidR="00654D46" w:rsidRPr="00654D46" w:rsidRDefault="00654D46" w:rsidP="00654D46">
            <w:r w:rsidRPr="00654D46">
              <w:t>26.025,00 €</w:t>
            </w:r>
          </w:p>
        </w:tc>
        <w:tc>
          <w:tcPr>
            <w:tcW w:w="1626" w:type="dxa"/>
            <w:tcBorders>
              <w:top w:val="nil"/>
              <w:left w:val="nil"/>
              <w:bottom w:val="single" w:sz="4" w:space="0" w:color="auto"/>
              <w:right w:val="single" w:sz="4" w:space="0" w:color="auto"/>
            </w:tcBorders>
            <w:shd w:val="clear" w:color="auto" w:fill="auto"/>
            <w:noWrap/>
            <w:vAlign w:val="center"/>
            <w:hideMark/>
          </w:tcPr>
          <w:p w14:paraId="33191122" w14:textId="77777777" w:rsidR="00654D46" w:rsidRPr="00654D46" w:rsidRDefault="00654D46" w:rsidP="00654D46">
            <w:r w:rsidRPr="00654D46">
              <w:t>33.832,50 €</w:t>
            </w:r>
          </w:p>
        </w:tc>
        <w:tc>
          <w:tcPr>
            <w:tcW w:w="1697" w:type="dxa"/>
            <w:tcBorders>
              <w:top w:val="nil"/>
              <w:left w:val="nil"/>
              <w:bottom w:val="single" w:sz="4" w:space="0" w:color="auto"/>
              <w:right w:val="single" w:sz="4" w:space="0" w:color="auto"/>
            </w:tcBorders>
            <w:shd w:val="clear" w:color="auto" w:fill="auto"/>
            <w:noWrap/>
            <w:vAlign w:val="center"/>
            <w:hideMark/>
          </w:tcPr>
          <w:p w14:paraId="63B30E2E" w14:textId="77777777" w:rsidR="00654D46" w:rsidRPr="00654D46" w:rsidRDefault="00654D46" w:rsidP="00654D46">
            <w:r w:rsidRPr="00654D46">
              <w:t>33.832,50 €</w:t>
            </w:r>
          </w:p>
        </w:tc>
      </w:tr>
      <w:tr w:rsidR="00654D46" w:rsidRPr="00654D46" w14:paraId="30DB85E2"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auto" w:fill="auto"/>
            <w:noWrap/>
            <w:vAlign w:val="bottom"/>
            <w:hideMark/>
          </w:tcPr>
          <w:p w14:paraId="4D9E522A" w14:textId="77777777" w:rsidR="00654D46" w:rsidRPr="00654D46" w:rsidRDefault="00654D46" w:rsidP="00654D46">
            <w:r w:rsidRPr="00654D46">
              <w:t>Responsable y administrador de sistemas</w:t>
            </w:r>
          </w:p>
        </w:tc>
        <w:tc>
          <w:tcPr>
            <w:tcW w:w="1574" w:type="dxa"/>
            <w:tcBorders>
              <w:top w:val="nil"/>
              <w:left w:val="nil"/>
              <w:bottom w:val="single" w:sz="4" w:space="0" w:color="auto"/>
              <w:right w:val="single" w:sz="4" w:space="0" w:color="auto"/>
            </w:tcBorders>
            <w:shd w:val="clear" w:color="auto" w:fill="auto"/>
            <w:noWrap/>
            <w:vAlign w:val="center"/>
            <w:hideMark/>
          </w:tcPr>
          <w:p w14:paraId="4DC30187" w14:textId="77777777" w:rsidR="00654D46" w:rsidRPr="00654D46" w:rsidRDefault="00654D46" w:rsidP="00654D46">
            <w:r w:rsidRPr="00654D46">
              <w:t>1</w:t>
            </w:r>
          </w:p>
        </w:tc>
        <w:tc>
          <w:tcPr>
            <w:tcW w:w="1882" w:type="dxa"/>
            <w:tcBorders>
              <w:top w:val="nil"/>
              <w:left w:val="nil"/>
              <w:bottom w:val="single" w:sz="4" w:space="0" w:color="auto"/>
              <w:right w:val="single" w:sz="4" w:space="0" w:color="auto"/>
            </w:tcBorders>
            <w:shd w:val="clear" w:color="auto" w:fill="auto"/>
            <w:noWrap/>
            <w:vAlign w:val="center"/>
            <w:hideMark/>
          </w:tcPr>
          <w:p w14:paraId="4D1E83F0" w14:textId="77777777" w:rsidR="00654D46" w:rsidRPr="00654D46" w:rsidRDefault="00654D46" w:rsidP="00654D46">
            <w:r w:rsidRPr="00654D46">
              <w:t>27.103,00 €</w:t>
            </w:r>
          </w:p>
        </w:tc>
        <w:tc>
          <w:tcPr>
            <w:tcW w:w="1626" w:type="dxa"/>
            <w:tcBorders>
              <w:top w:val="nil"/>
              <w:left w:val="nil"/>
              <w:bottom w:val="single" w:sz="4" w:space="0" w:color="auto"/>
              <w:right w:val="single" w:sz="4" w:space="0" w:color="auto"/>
            </w:tcBorders>
            <w:shd w:val="clear" w:color="auto" w:fill="auto"/>
            <w:noWrap/>
            <w:vAlign w:val="center"/>
            <w:hideMark/>
          </w:tcPr>
          <w:p w14:paraId="26B87D9C" w14:textId="77777777" w:rsidR="00654D46" w:rsidRPr="00654D46" w:rsidRDefault="00654D46" w:rsidP="00654D46">
            <w:r w:rsidRPr="00654D46">
              <w:t>35.233,90 €</w:t>
            </w:r>
          </w:p>
        </w:tc>
        <w:tc>
          <w:tcPr>
            <w:tcW w:w="1697" w:type="dxa"/>
            <w:tcBorders>
              <w:top w:val="nil"/>
              <w:left w:val="nil"/>
              <w:bottom w:val="single" w:sz="4" w:space="0" w:color="auto"/>
              <w:right w:val="single" w:sz="4" w:space="0" w:color="auto"/>
            </w:tcBorders>
            <w:shd w:val="clear" w:color="auto" w:fill="auto"/>
            <w:noWrap/>
            <w:vAlign w:val="center"/>
            <w:hideMark/>
          </w:tcPr>
          <w:p w14:paraId="0EB780F9" w14:textId="77777777" w:rsidR="00654D46" w:rsidRPr="00654D46" w:rsidRDefault="00654D46" w:rsidP="00654D46">
            <w:r w:rsidRPr="00654D46">
              <w:t>35.233,90 €</w:t>
            </w:r>
          </w:p>
        </w:tc>
      </w:tr>
      <w:tr w:rsidR="00654D46" w:rsidRPr="00654D46" w14:paraId="100E57B0" w14:textId="77777777" w:rsidTr="00355A5E">
        <w:trPr>
          <w:trHeight w:val="236"/>
          <w:jc w:val="center"/>
        </w:trPr>
        <w:tc>
          <w:tcPr>
            <w:tcW w:w="8643" w:type="dxa"/>
            <w:gridSpan w:val="5"/>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70ABF622" w14:textId="77777777" w:rsidR="00654D46" w:rsidRPr="00654D46" w:rsidRDefault="00654D46" w:rsidP="00654D46">
            <w:r w:rsidRPr="00654D46">
              <w:t> </w:t>
            </w:r>
          </w:p>
        </w:tc>
      </w:tr>
      <w:tr w:rsidR="00654D46" w:rsidRPr="00654D46" w14:paraId="7056FF61" w14:textId="77777777" w:rsidTr="00355A5E">
        <w:trPr>
          <w:trHeight w:val="236"/>
          <w:jc w:val="center"/>
        </w:trPr>
        <w:tc>
          <w:tcPr>
            <w:tcW w:w="1864" w:type="dxa"/>
            <w:tcBorders>
              <w:top w:val="nil"/>
              <w:left w:val="single" w:sz="4" w:space="0" w:color="auto"/>
              <w:bottom w:val="single" w:sz="4" w:space="0" w:color="auto"/>
              <w:right w:val="single" w:sz="4" w:space="0" w:color="auto"/>
            </w:tcBorders>
            <w:shd w:val="clear" w:color="000000" w:fill="E7E6E6"/>
            <w:noWrap/>
            <w:vAlign w:val="bottom"/>
            <w:hideMark/>
          </w:tcPr>
          <w:p w14:paraId="1146AC9E" w14:textId="77777777" w:rsidR="00654D46" w:rsidRPr="00654D46" w:rsidRDefault="00654D46" w:rsidP="00654D46">
            <w:pPr>
              <w:rPr>
                <w:b/>
                <w:bCs/>
              </w:rPr>
            </w:pPr>
            <w:r w:rsidRPr="00654D46">
              <w:rPr>
                <w:b/>
                <w:bCs/>
              </w:rPr>
              <w:t>TOTAL</w:t>
            </w:r>
          </w:p>
        </w:tc>
        <w:tc>
          <w:tcPr>
            <w:tcW w:w="1574" w:type="dxa"/>
            <w:tcBorders>
              <w:top w:val="nil"/>
              <w:left w:val="nil"/>
              <w:bottom w:val="single" w:sz="4" w:space="0" w:color="auto"/>
              <w:right w:val="single" w:sz="4" w:space="0" w:color="auto"/>
            </w:tcBorders>
            <w:shd w:val="clear" w:color="000000" w:fill="E7E6E6"/>
            <w:noWrap/>
            <w:vAlign w:val="center"/>
            <w:hideMark/>
          </w:tcPr>
          <w:p w14:paraId="5F58ED48" w14:textId="77777777" w:rsidR="00654D46" w:rsidRPr="00654D46" w:rsidRDefault="00654D46" w:rsidP="00654D46">
            <w:pPr>
              <w:rPr>
                <w:b/>
                <w:bCs/>
              </w:rPr>
            </w:pPr>
            <w:r w:rsidRPr="00654D46">
              <w:rPr>
                <w:b/>
                <w:bCs/>
              </w:rPr>
              <w:t>14</w:t>
            </w:r>
          </w:p>
        </w:tc>
        <w:tc>
          <w:tcPr>
            <w:tcW w:w="1882" w:type="dxa"/>
            <w:tcBorders>
              <w:top w:val="nil"/>
              <w:left w:val="nil"/>
              <w:bottom w:val="single" w:sz="4" w:space="0" w:color="auto"/>
              <w:right w:val="single" w:sz="4" w:space="0" w:color="auto"/>
            </w:tcBorders>
            <w:shd w:val="clear" w:color="000000" w:fill="E7E6E6"/>
            <w:noWrap/>
            <w:vAlign w:val="center"/>
            <w:hideMark/>
          </w:tcPr>
          <w:p w14:paraId="7193D2B9" w14:textId="77777777" w:rsidR="00654D46" w:rsidRPr="00654D46" w:rsidRDefault="00654D46" w:rsidP="00654D46">
            <w:pPr>
              <w:rPr>
                <w:b/>
                <w:bCs/>
              </w:rPr>
            </w:pPr>
          </w:p>
        </w:tc>
        <w:tc>
          <w:tcPr>
            <w:tcW w:w="1626" w:type="dxa"/>
            <w:tcBorders>
              <w:top w:val="nil"/>
              <w:left w:val="nil"/>
              <w:bottom w:val="single" w:sz="4" w:space="0" w:color="auto"/>
              <w:right w:val="single" w:sz="4" w:space="0" w:color="auto"/>
            </w:tcBorders>
            <w:shd w:val="clear" w:color="000000" w:fill="E7E6E6"/>
            <w:noWrap/>
            <w:vAlign w:val="center"/>
            <w:hideMark/>
          </w:tcPr>
          <w:p w14:paraId="4F07EECE" w14:textId="77777777" w:rsidR="00654D46" w:rsidRPr="00654D46" w:rsidRDefault="00654D46" w:rsidP="00654D46">
            <w:pPr>
              <w:rPr>
                <w:b/>
                <w:bCs/>
              </w:rPr>
            </w:pPr>
          </w:p>
        </w:tc>
        <w:tc>
          <w:tcPr>
            <w:tcW w:w="1697" w:type="dxa"/>
            <w:tcBorders>
              <w:top w:val="nil"/>
              <w:left w:val="nil"/>
              <w:bottom w:val="single" w:sz="4" w:space="0" w:color="auto"/>
              <w:right w:val="single" w:sz="4" w:space="0" w:color="auto"/>
            </w:tcBorders>
            <w:shd w:val="clear" w:color="000000" w:fill="E7E6E6"/>
            <w:noWrap/>
            <w:vAlign w:val="center"/>
            <w:hideMark/>
          </w:tcPr>
          <w:p w14:paraId="7E612861" w14:textId="77777777" w:rsidR="00654D46" w:rsidRPr="00654D46" w:rsidRDefault="00654D46" w:rsidP="00654D46">
            <w:pPr>
              <w:rPr>
                <w:b/>
                <w:bCs/>
              </w:rPr>
            </w:pPr>
            <w:r w:rsidRPr="00654D46">
              <w:rPr>
                <w:b/>
                <w:bCs/>
              </w:rPr>
              <w:t>569.348,00 €</w:t>
            </w:r>
          </w:p>
        </w:tc>
      </w:tr>
    </w:tbl>
    <w:p w14:paraId="54902D0A" w14:textId="77777777" w:rsidR="00654D46" w:rsidRPr="00654D46" w:rsidRDefault="00654D46" w:rsidP="00970D2F">
      <w:pPr>
        <w:pStyle w:val="CitadeTablas"/>
      </w:pPr>
      <w:bookmarkStart w:id="8" w:name="_Ref164343131"/>
      <w:bookmarkStart w:id="9" w:name="_Toc165062662"/>
      <w:r w:rsidRPr="00654D46">
        <w:t>Definición de la empresa - Roles y personal</w:t>
      </w:r>
      <w:bookmarkEnd w:id="8"/>
      <w:bookmarkEnd w:id="9"/>
    </w:p>
    <w:p w14:paraId="3A1CBBC3" w14:textId="77777777" w:rsidR="00654D46" w:rsidRPr="00654D46" w:rsidRDefault="00654D46" w:rsidP="00654D46">
      <w:pPr>
        <w:rPr>
          <w:iCs/>
        </w:rPr>
      </w:pPr>
      <w:r w:rsidRPr="00654D46">
        <w:br w:type="page"/>
      </w:r>
    </w:p>
    <w:p w14:paraId="7B5C0D97" w14:textId="77777777" w:rsidR="00654D46" w:rsidRPr="00654D46" w:rsidRDefault="00654D46" w:rsidP="008E5976">
      <w:pPr>
        <w:pStyle w:val="Ttulo5"/>
      </w:pPr>
      <w:r w:rsidRPr="00654D46">
        <w:lastRenderedPageBreak/>
        <w:t>Productividad y costes indirectos del personal</w:t>
      </w:r>
    </w:p>
    <w:p w14:paraId="15824D53" w14:textId="77777777" w:rsidR="00654D46" w:rsidRPr="00654D46" w:rsidRDefault="00654D46" w:rsidP="00654D46">
      <w:r w:rsidRPr="00654D46">
        <w:t xml:space="preserve">Una vez hemos definido los roles de los diferentes empleados en la empresa podemos pasar a computar la productividad que estos poseen. Entendemos </w:t>
      </w:r>
      <w:r w:rsidRPr="00654D46">
        <w:rPr>
          <w:b/>
          <w:bCs/>
        </w:rPr>
        <w:t>productividad</w:t>
      </w:r>
      <w:r w:rsidRPr="00654D46">
        <w:t xml:space="preserve"> como la cantidad de horas de jornada laboral del empleado que suponen un avance en el proyecto siendo desarrollado. Una productividad de 0% no implica que el trabajador no trabaje, sino que este trabaja en tareas no relativas al proyecto pero que de igual manera son necesarias para la empresa (como puede ser el caso del comerciante o el director gerente), en esos casos, los costes relativos a ese empleado son en su totalidad indirectos (CI).</w:t>
      </w:r>
    </w:p>
    <w:tbl>
      <w:tblPr>
        <w:tblW w:w="9067" w:type="dxa"/>
        <w:jc w:val="center"/>
        <w:tblCellMar>
          <w:left w:w="70" w:type="dxa"/>
          <w:right w:w="70" w:type="dxa"/>
        </w:tblCellMar>
        <w:tblLook w:val="04A0" w:firstRow="1" w:lastRow="0" w:firstColumn="1" w:lastColumn="0" w:noHBand="0" w:noVBand="1"/>
      </w:tblPr>
      <w:tblGrid>
        <w:gridCol w:w="2263"/>
        <w:gridCol w:w="1418"/>
        <w:gridCol w:w="1559"/>
        <w:gridCol w:w="1418"/>
        <w:gridCol w:w="992"/>
        <w:gridCol w:w="1417"/>
      </w:tblGrid>
      <w:tr w:rsidR="00654D46" w:rsidRPr="00654D46" w14:paraId="689AFCCF" w14:textId="77777777" w:rsidTr="00355A5E">
        <w:trPr>
          <w:trHeight w:val="189"/>
          <w:jc w:val="center"/>
        </w:trPr>
        <w:tc>
          <w:tcPr>
            <w:tcW w:w="2263"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2DD192E" w14:textId="77777777" w:rsidR="00654D46" w:rsidRPr="00654D46" w:rsidRDefault="00654D46" w:rsidP="00654D46">
            <w:pPr>
              <w:rPr>
                <w:b/>
                <w:bCs/>
              </w:rPr>
            </w:pPr>
            <w:r w:rsidRPr="00654D46">
              <w:rPr>
                <w:b/>
                <w:bCs/>
              </w:rPr>
              <w:t>Personal</w:t>
            </w:r>
          </w:p>
        </w:tc>
        <w:tc>
          <w:tcPr>
            <w:tcW w:w="1418" w:type="dxa"/>
            <w:tcBorders>
              <w:top w:val="single" w:sz="4" w:space="0" w:color="auto"/>
              <w:left w:val="nil"/>
              <w:bottom w:val="single" w:sz="4" w:space="0" w:color="auto"/>
              <w:right w:val="single" w:sz="4" w:space="0" w:color="auto"/>
            </w:tcBorders>
            <w:shd w:val="clear" w:color="000000" w:fill="D0CECE"/>
            <w:noWrap/>
            <w:vAlign w:val="center"/>
            <w:hideMark/>
          </w:tcPr>
          <w:p w14:paraId="371BE41C" w14:textId="77777777" w:rsidR="00654D46" w:rsidRPr="00654D46" w:rsidRDefault="00654D46" w:rsidP="00654D46">
            <w:pPr>
              <w:rPr>
                <w:b/>
                <w:bCs/>
              </w:rPr>
            </w:pPr>
            <w:r w:rsidRPr="00654D46">
              <w:rPr>
                <w:b/>
                <w:bCs/>
              </w:rPr>
              <w:t>Total</w:t>
            </w:r>
          </w:p>
        </w:tc>
        <w:tc>
          <w:tcPr>
            <w:tcW w:w="1559" w:type="dxa"/>
            <w:tcBorders>
              <w:top w:val="single" w:sz="4" w:space="0" w:color="auto"/>
              <w:left w:val="nil"/>
              <w:bottom w:val="single" w:sz="4" w:space="0" w:color="auto"/>
              <w:right w:val="single" w:sz="4" w:space="0" w:color="auto"/>
            </w:tcBorders>
            <w:shd w:val="clear" w:color="000000" w:fill="D0CECE"/>
            <w:noWrap/>
            <w:vAlign w:val="center"/>
            <w:hideMark/>
          </w:tcPr>
          <w:p w14:paraId="440ADD50" w14:textId="77777777" w:rsidR="00654D46" w:rsidRPr="00654D46" w:rsidRDefault="00654D46" w:rsidP="00654D46">
            <w:pPr>
              <w:rPr>
                <w:b/>
                <w:bCs/>
              </w:rPr>
            </w:pPr>
            <w:r w:rsidRPr="00654D46">
              <w:rPr>
                <w:b/>
                <w:bCs/>
              </w:rPr>
              <w:t>Productividad (%)</w:t>
            </w:r>
          </w:p>
        </w:tc>
        <w:tc>
          <w:tcPr>
            <w:tcW w:w="1418" w:type="dxa"/>
            <w:tcBorders>
              <w:top w:val="single" w:sz="4" w:space="0" w:color="auto"/>
              <w:left w:val="nil"/>
              <w:bottom w:val="single" w:sz="4" w:space="0" w:color="auto"/>
              <w:right w:val="single" w:sz="4" w:space="0" w:color="auto"/>
            </w:tcBorders>
            <w:shd w:val="clear" w:color="000000" w:fill="D0CECE"/>
            <w:noWrap/>
            <w:vAlign w:val="center"/>
            <w:hideMark/>
          </w:tcPr>
          <w:p w14:paraId="6FD9296A" w14:textId="77777777" w:rsidR="00654D46" w:rsidRPr="00654D46" w:rsidRDefault="00654D46" w:rsidP="00654D46">
            <w:pPr>
              <w:rPr>
                <w:b/>
                <w:bCs/>
              </w:rPr>
            </w:pPr>
            <w:r w:rsidRPr="00654D46">
              <w:rPr>
                <w:b/>
                <w:bCs/>
              </w:rPr>
              <w:t>Coste Directo</w:t>
            </w:r>
          </w:p>
        </w:tc>
        <w:tc>
          <w:tcPr>
            <w:tcW w:w="992" w:type="dxa"/>
            <w:tcBorders>
              <w:top w:val="single" w:sz="4" w:space="0" w:color="auto"/>
              <w:left w:val="nil"/>
              <w:bottom w:val="single" w:sz="4" w:space="0" w:color="auto"/>
              <w:right w:val="single" w:sz="4" w:space="0" w:color="auto"/>
            </w:tcBorders>
            <w:shd w:val="clear" w:color="000000" w:fill="D0CECE"/>
            <w:noWrap/>
            <w:vAlign w:val="center"/>
            <w:hideMark/>
          </w:tcPr>
          <w:p w14:paraId="7916C22A" w14:textId="77777777" w:rsidR="00654D46" w:rsidRPr="00654D46" w:rsidRDefault="00654D46" w:rsidP="00654D46">
            <w:pPr>
              <w:rPr>
                <w:b/>
                <w:bCs/>
              </w:rPr>
            </w:pPr>
            <w:r w:rsidRPr="00654D46">
              <w:rPr>
                <w:b/>
                <w:bCs/>
              </w:rPr>
              <w:t>CI (%)</w:t>
            </w:r>
          </w:p>
        </w:tc>
        <w:tc>
          <w:tcPr>
            <w:tcW w:w="1417" w:type="dxa"/>
            <w:tcBorders>
              <w:top w:val="single" w:sz="4" w:space="0" w:color="auto"/>
              <w:left w:val="nil"/>
              <w:bottom w:val="single" w:sz="4" w:space="0" w:color="auto"/>
              <w:right w:val="single" w:sz="4" w:space="0" w:color="auto"/>
            </w:tcBorders>
            <w:shd w:val="clear" w:color="000000" w:fill="D0CECE"/>
            <w:noWrap/>
            <w:vAlign w:val="center"/>
            <w:hideMark/>
          </w:tcPr>
          <w:p w14:paraId="7923AC6E" w14:textId="77777777" w:rsidR="00654D46" w:rsidRPr="00654D46" w:rsidRDefault="00654D46" w:rsidP="00654D46">
            <w:pPr>
              <w:rPr>
                <w:b/>
                <w:bCs/>
              </w:rPr>
            </w:pPr>
            <w:r w:rsidRPr="00654D46">
              <w:rPr>
                <w:b/>
                <w:bCs/>
              </w:rPr>
              <w:t>Coste Indirecto</w:t>
            </w:r>
          </w:p>
        </w:tc>
      </w:tr>
      <w:tr w:rsidR="00654D46" w:rsidRPr="00654D46" w14:paraId="391C203D"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E16CFD" w14:textId="77777777" w:rsidR="00654D46" w:rsidRPr="00654D46" w:rsidRDefault="00654D46" w:rsidP="00654D46">
            <w:r w:rsidRPr="00654D46">
              <w:t>Director Gerente</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0F1EECF2" w14:textId="77777777" w:rsidR="00654D46" w:rsidRPr="00654D46" w:rsidRDefault="00654D46" w:rsidP="00654D46">
            <w:r w:rsidRPr="00654D46">
              <w:t>56.160,00 €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074BAE2" w14:textId="77777777" w:rsidR="00654D46" w:rsidRPr="00654D46" w:rsidRDefault="00654D46" w:rsidP="00654D46">
            <w:r w:rsidRPr="00654D46">
              <w:t>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09324812" w14:textId="77777777" w:rsidR="00654D46" w:rsidRPr="00654D46" w:rsidRDefault="00654D46" w:rsidP="00654D46">
            <w:r w:rsidRPr="00654D46">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69039774" w14:textId="77777777" w:rsidR="00654D46" w:rsidRPr="00654D46" w:rsidRDefault="00654D46" w:rsidP="00654D46">
            <w:r w:rsidRPr="00654D46">
              <w:t>100,00%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49D630D4" w14:textId="77777777" w:rsidR="00654D46" w:rsidRPr="00654D46" w:rsidRDefault="00654D46" w:rsidP="00654D46">
            <w:r w:rsidRPr="00654D46">
              <w:t>56.160,00 €</w:t>
            </w:r>
          </w:p>
        </w:tc>
      </w:tr>
      <w:tr w:rsidR="00654D46" w:rsidRPr="00654D46" w14:paraId="3887B088"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70D9B3B" w14:textId="77777777" w:rsidR="00654D46" w:rsidRPr="00654D46" w:rsidRDefault="00654D46" w:rsidP="00654D46">
            <w:r w:rsidRPr="00654D46">
              <w:t>Comercial</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3008DC75" w14:textId="77777777" w:rsidR="00654D46" w:rsidRPr="00654D46" w:rsidRDefault="00654D46" w:rsidP="00654D46">
            <w:r w:rsidRPr="00654D46">
              <w:t>75.400,00 €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EFE4CEB" w14:textId="77777777" w:rsidR="00654D46" w:rsidRPr="00654D46" w:rsidRDefault="00654D46" w:rsidP="00654D46">
            <w:r w:rsidRPr="00654D46">
              <w:t>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5CD9BA19" w14:textId="77777777" w:rsidR="00654D46" w:rsidRPr="00654D46" w:rsidRDefault="00654D46" w:rsidP="00654D46">
            <w:r w:rsidRPr="00654D46">
              <w:t>-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27C52C0C" w14:textId="77777777" w:rsidR="00654D46" w:rsidRPr="00654D46" w:rsidRDefault="00654D46" w:rsidP="00654D46">
            <w:r w:rsidRPr="00654D46">
              <w:t>100,00%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52378F77" w14:textId="77777777" w:rsidR="00654D46" w:rsidRPr="00654D46" w:rsidRDefault="00654D46" w:rsidP="00654D46">
            <w:r w:rsidRPr="00654D46">
              <w:t>75.400,00 €</w:t>
            </w:r>
          </w:p>
        </w:tc>
      </w:tr>
      <w:tr w:rsidR="00654D46" w:rsidRPr="00654D46" w14:paraId="59E5650A"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8C2540" w14:textId="77777777" w:rsidR="00654D46" w:rsidRPr="00654D46" w:rsidRDefault="00654D46" w:rsidP="00654D46">
            <w:r w:rsidRPr="00654D46">
              <w:t>Jefe del Proyecto</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437DEBE8" w14:textId="77777777" w:rsidR="00654D46" w:rsidRPr="00654D46" w:rsidRDefault="00654D46" w:rsidP="00654D46">
            <w:r w:rsidRPr="00654D46">
              <w:t>54.600,00 €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0CFED16" w14:textId="77777777" w:rsidR="00654D46" w:rsidRPr="00654D46" w:rsidRDefault="00654D46" w:rsidP="00654D46">
            <w:r w:rsidRPr="00654D46">
              <w:t>85%</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53C73B9C" w14:textId="77777777" w:rsidR="00654D46" w:rsidRPr="00654D46" w:rsidRDefault="00654D46" w:rsidP="00654D46">
            <w:r w:rsidRPr="00654D46">
              <w:t>46.410,00 €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1D46A89D" w14:textId="77777777" w:rsidR="00654D46" w:rsidRPr="00654D46" w:rsidRDefault="00654D46" w:rsidP="00654D46">
            <w:r w:rsidRPr="00654D46">
              <w:t>15,00%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3ABF59D0" w14:textId="77777777" w:rsidR="00654D46" w:rsidRPr="00654D46" w:rsidRDefault="00654D46" w:rsidP="00654D46">
            <w:r w:rsidRPr="00654D46">
              <w:t>8.190,00 €</w:t>
            </w:r>
          </w:p>
        </w:tc>
      </w:tr>
      <w:tr w:rsidR="00654D46" w:rsidRPr="00654D46" w14:paraId="441EB5D4"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6220BA" w14:textId="77777777" w:rsidR="00654D46" w:rsidRPr="00654D46" w:rsidRDefault="00654D46" w:rsidP="00654D46">
            <w:r w:rsidRPr="00654D46">
              <w:t>Coordinador del servicio</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5F8E4F38" w14:textId="77777777" w:rsidR="00654D46" w:rsidRPr="00654D46" w:rsidRDefault="00654D46" w:rsidP="00654D46">
            <w:r w:rsidRPr="00654D46">
              <w:t>38.001,60 €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7181F467" w14:textId="77777777" w:rsidR="00654D46" w:rsidRPr="00654D46" w:rsidRDefault="00654D46" w:rsidP="00654D46">
            <w:r w:rsidRPr="00654D46">
              <w:t>70%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218A0430" w14:textId="77777777" w:rsidR="00654D46" w:rsidRPr="00654D46" w:rsidRDefault="00654D46" w:rsidP="00654D46">
            <w:r w:rsidRPr="00654D46">
              <w:t>26.601,12 €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46CF6726" w14:textId="77777777" w:rsidR="00654D46" w:rsidRPr="00654D46" w:rsidRDefault="00654D46" w:rsidP="00654D46">
            <w:r w:rsidRPr="00654D46">
              <w:t>30,00%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1DB5021C" w14:textId="77777777" w:rsidR="00654D46" w:rsidRPr="00654D46" w:rsidRDefault="00654D46" w:rsidP="00654D46">
            <w:r w:rsidRPr="00654D46">
              <w:t>11.400,48 €</w:t>
            </w:r>
          </w:p>
        </w:tc>
      </w:tr>
      <w:tr w:rsidR="00654D46" w:rsidRPr="00654D46" w14:paraId="16D77144"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9324EB2" w14:textId="77777777" w:rsidR="00654D46" w:rsidRPr="00654D46" w:rsidRDefault="00654D46" w:rsidP="00654D46">
            <w:r w:rsidRPr="00654D46">
              <w:t>Consultor de tecnología</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4A01E3D9" w14:textId="77777777" w:rsidR="00654D46" w:rsidRPr="00654D46" w:rsidRDefault="00654D46" w:rsidP="00654D46">
            <w:r w:rsidRPr="00654D46">
              <w:t>41.600,00 €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458EC5DC" w14:textId="77777777" w:rsidR="00654D46" w:rsidRPr="00654D46" w:rsidRDefault="00654D46" w:rsidP="00654D46">
            <w:r w:rsidRPr="00654D46">
              <w:t>40%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11497472" w14:textId="77777777" w:rsidR="00654D46" w:rsidRPr="00654D46" w:rsidRDefault="00654D46" w:rsidP="00654D46">
            <w:r w:rsidRPr="00654D46">
              <w:t>16.640,00 €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4A0505FE" w14:textId="77777777" w:rsidR="00654D46" w:rsidRPr="00654D46" w:rsidRDefault="00654D46" w:rsidP="00654D46">
            <w:r w:rsidRPr="00654D46">
              <w:t>60,00%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3DC3AD2D" w14:textId="77777777" w:rsidR="00654D46" w:rsidRPr="00654D46" w:rsidRDefault="00654D46" w:rsidP="00654D46">
            <w:r w:rsidRPr="00654D46">
              <w:t>24.960,00 €</w:t>
            </w:r>
          </w:p>
        </w:tc>
      </w:tr>
      <w:tr w:rsidR="00654D46" w:rsidRPr="00654D46" w14:paraId="4899F344"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20EFFA" w14:textId="77777777" w:rsidR="00654D46" w:rsidRPr="00654D46" w:rsidRDefault="00654D46" w:rsidP="00654D46">
            <w:r w:rsidRPr="00654D46">
              <w:t>Arquitecto del Software</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24A34574" w14:textId="77777777" w:rsidR="00654D46" w:rsidRPr="00654D46" w:rsidRDefault="00654D46" w:rsidP="00654D46">
            <w:r w:rsidRPr="00654D46">
              <w:t>49.400,00 €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26AC41BE" w14:textId="77777777" w:rsidR="00654D46" w:rsidRPr="00654D46" w:rsidRDefault="00654D46" w:rsidP="00654D46">
            <w:r w:rsidRPr="00654D46">
              <w:t>75%</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3962DE41" w14:textId="77777777" w:rsidR="00654D46" w:rsidRPr="00654D46" w:rsidRDefault="00654D46" w:rsidP="00654D46">
            <w:r w:rsidRPr="00654D46">
              <w:t>37.050,00 €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20F5415A" w14:textId="77777777" w:rsidR="00654D46" w:rsidRPr="00654D46" w:rsidRDefault="00654D46" w:rsidP="00654D46">
            <w:r w:rsidRPr="00654D46">
              <w:t>25,00%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7BD8D616" w14:textId="77777777" w:rsidR="00654D46" w:rsidRPr="00654D46" w:rsidRDefault="00654D46" w:rsidP="00654D46">
            <w:r w:rsidRPr="00654D46">
              <w:t>12.350,00 €</w:t>
            </w:r>
          </w:p>
        </w:tc>
      </w:tr>
      <w:tr w:rsidR="00654D46" w:rsidRPr="00654D46" w14:paraId="35107F31"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16597C" w14:textId="77777777" w:rsidR="00654D46" w:rsidRPr="00654D46" w:rsidRDefault="00654D46" w:rsidP="00654D46">
            <w:r w:rsidRPr="00654D46">
              <w:t>Analista de Sistemas</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5573C575" w14:textId="77777777" w:rsidR="00654D46" w:rsidRPr="00654D46" w:rsidRDefault="00654D46" w:rsidP="00654D46">
            <w:r w:rsidRPr="00654D46">
              <w:t>41.600,00 €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56B0A6B" w14:textId="77777777" w:rsidR="00654D46" w:rsidRPr="00654D46" w:rsidRDefault="00654D46" w:rsidP="00654D46">
            <w:r w:rsidRPr="00654D46">
              <w:t>75%</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067BA0D0" w14:textId="77777777" w:rsidR="00654D46" w:rsidRPr="00654D46" w:rsidRDefault="00654D46" w:rsidP="00654D46">
            <w:r w:rsidRPr="00654D46">
              <w:t>31.200,00 €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4FD4FB4B" w14:textId="77777777" w:rsidR="00654D46" w:rsidRPr="00654D46" w:rsidRDefault="00654D46" w:rsidP="00654D46">
            <w:r w:rsidRPr="00654D46">
              <w:t>25,00%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38B93AC6" w14:textId="77777777" w:rsidR="00654D46" w:rsidRPr="00654D46" w:rsidRDefault="00654D46" w:rsidP="00654D46">
            <w:r w:rsidRPr="00654D46">
              <w:t>10.400,00 €</w:t>
            </w:r>
          </w:p>
        </w:tc>
      </w:tr>
      <w:tr w:rsidR="00654D46" w:rsidRPr="00654D46" w14:paraId="04D6268E"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EC5CA8" w14:textId="77777777" w:rsidR="00654D46" w:rsidRPr="00654D46" w:rsidRDefault="00654D46" w:rsidP="00654D46">
            <w:r w:rsidRPr="00654D46">
              <w:t>Desarrollador Senior</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0AAB7B6A" w14:textId="77777777" w:rsidR="00654D46" w:rsidRPr="00654D46" w:rsidRDefault="00654D46" w:rsidP="00654D46">
            <w:r w:rsidRPr="00654D46">
              <w:t>78.000,00 €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6FAA57F0" w14:textId="77777777" w:rsidR="00654D46" w:rsidRPr="00654D46" w:rsidRDefault="00654D46" w:rsidP="00654D46">
            <w:r w:rsidRPr="00654D46">
              <w:t>80%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74FC887F" w14:textId="77777777" w:rsidR="00654D46" w:rsidRPr="00654D46" w:rsidRDefault="00654D46" w:rsidP="00654D46">
            <w:r w:rsidRPr="00654D46">
              <w:t>62.400,00 €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170D6926" w14:textId="77777777" w:rsidR="00654D46" w:rsidRPr="00654D46" w:rsidRDefault="00654D46" w:rsidP="00654D46">
            <w:r w:rsidRPr="00654D46">
              <w:t>20,00%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788797C4" w14:textId="77777777" w:rsidR="00654D46" w:rsidRPr="00654D46" w:rsidRDefault="00654D46" w:rsidP="00654D46">
            <w:r w:rsidRPr="00654D46">
              <w:t>15.600,00 €</w:t>
            </w:r>
          </w:p>
        </w:tc>
      </w:tr>
      <w:tr w:rsidR="00654D46" w:rsidRPr="00654D46" w14:paraId="7A788F9F"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91BBE0" w14:textId="77777777" w:rsidR="00654D46" w:rsidRPr="00654D46" w:rsidRDefault="00654D46" w:rsidP="00654D46">
            <w:r w:rsidRPr="00654D46">
              <w:t>Desarrollador Junior</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3FE1533F" w14:textId="77777777" w:rsidR="00654D46" w:rsidRPr="00654D46" w:rsidRDefault="00654D46" w:rsidP="00654D46">
            <w:r w:rsidRPr="00654D46">
              <w:t>65.520,00 €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42436DAE" w14:textId="77777777" w:rsidR="00654D46" w:rsidRPr="00654D46" w:rsidRDefault="00654D46" w:rsidP="00654D46">
            <w:r w:rsidRPr="00654D46">
              <w:t>85%</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2FD3853A" w14:textId="77777777" w:rsidR="00654D46" w:rsidRPr="00654D46" w:rsidRDefault="00654D46" w:rsidP="00654D46">
            <w:r w:rsidRPr="00654D46">
              <w:t>55.692,00 €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60AAD3D1" w14:textId="77777777" w:rsidR="00654D46" w:rsidRPr="00654D46" w:rsidRDefault="00654D46" w:rsidP="00654D46">
            <w:r w:rsidRPr="00654D46">
              <w:t>15,00%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148CD949" w14:textId="77777777" w:rsidR="00654D46" w:rsidRPr="00654D46" w:rsidRDefault="00654D46" w:rsidP="00654D46">
            <w:r w:rsidRPr="00654D46">
              <w:t>9.828,00 €</w:t>
            </w:r>
          </w:p>
        </w:tc>
      </w:tr>
      <w:tr w:rsidR="00654D46" w:rsidRPr="00654D46" w14:paraId="5957551F"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2AB940" w14:textId="77777777" w:rsidR="00654D46" w:rsidRPr="00654D46" w:rsidRDefault="00654D46" w:rsidP="00654D46">
            <w:r w:rsidRPr="00654D46">
              <w:t>Tester</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4811BB12" w14:textId="77777777" w:rsidR="00654D46" w:rsidRPr="00654D46" w:rsidRDefault="00654D46" w:rsidP="00654D46">
            <w:r w:rsidRPr="00654D46">
              <w:t>33.832,50 €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6B426DE4" w14:textId="77777777" w:rsidR="00654D46" w:rsidRPr="00654D46" w:rsidRDefault="00654D46" w:rsidP="00654D46">
            <w:r w:rsidRPr="00654D46">
              <w:t>80%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6E7EA130" w14:textId="77777777" w:rsidR="00654D46" w:rsidRPr="00654D46" w:rsidRDefault="00654D46" w:rsidP="00654D46">
            <w:r w:rsidRPr="00654D46">
              <w:t>27.066,00 €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0AFA94DE" w14:textId="77777777" w:rsidR="00654D46" w:rsidRPr="00654D46" w:rsidRDefault="00654D46" w:rsidP="00654D46">
            <w:r w:rsidRPr="00654D46">
              <w:t>20,00%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4A2DC7D0" w14:textId="77777777" w:rsidR="00654D46" w:rsidRPr="00654D46" w:rsidRDefault="00654D46" w:rsidP="00654D46">
            <w:r w:rsidRPr="00654D46">
              <w:t>6.766,50 €</w:t>
            </w:r>
          </w:p>
        </w:tc>
      </w:tr>
      <w:tr w:rsidR="00654D46" w:rsidRPr="00654D46" w14:paraId="4B451D03"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6968F2" w14:textId="77777777" w:rsidR="00654D46" w:rsidRPr="00654D46" w:rsidRDefault="00654D46" w:rsidP="00654D46">
            <w:r w:rsidRPr="00654D46">
              <w:t>Responsable y administrador de sistemas</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14EBC7DC" w14:textId="77777777" w:rsidR="00654D46" w:rsidRPr="00654D46" w:rsidRDefault="00654D46" w:rsidP="00654D46">
            <w:r w:rsidRPr="00654D46">
              <w:t>35.233,90 €</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45F0263" w14:textId="77777777" w:rsidR="00654D46" w:rsidRPr="00654D46" w:rsidRDefault="00654D46" w:rsidP="00654D46">
            <w:r w:rsidRPr="00654D46">
              <w:t>70%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3BEB6409" w14:textId="77777777" w:rsidR="00654D46" w:rsidRPr="00654D46" w:rsidRDefault="00654D46" w:rsidP="00654D46">
            <w:r w:rsidRPr="00654D46">
              <w:t>24.663,73 €</w:t>
            </w:r>
          </w:p>
        </w:tc>
        <w:tc>
          <w:tcPr>
            <w:tcW w:w="992" w:type="dxa"/>
            <w:tcBorders>
              <w:top w:val="nil"/>
              <w:left w:val="nil"/>
              <w:bottom w:val="single" w:sz="4" w:space="0" w:color="auto"/>
              <w:right w:val="single" w:sz="4" w:space="0" w:color="auto"/>
            </w:tcBorders>
            <w:shd w:val="clear" w:color="auto" w:fill="FFFFFF" w:themeFill="background1"/>
            <w:noWrap/>
            <w:vAlign w:val="center"/>
            <w:hideMark/>
          </w:tcPr>
          <w:p w14:paraId="50697F77" w14:textId="77777777" w:rsidR="00654D46" w:rsidRPr="00654D46" w:rsidRDefault="00654D46" w:rsidP="00654D46">
            <w:r w:rsidRPr="00654D46">
              <w:t>30,00%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14:paraId="7A4BDC08" w14:textId="77777777" w:rsidR="00654D46" w:rsidRPr="00654D46" w:rsidRDefault="00654D46" w:rsidP="00654D46">
            <w:r w:rsidRPr="00654D46">
              <w:t>10.570,17 €</w:t>
            </w:r>
          </w:p>
        </w:tc>
      </w:tr>
      <w:tr w:rsidR="00654D46" w:rsidRPr="00654D46" w14:paraId="2944F0CB" w14:textId="77777777" w:rsidTr="00355A5E">
        <w:trPr>
          <w:trHeight w:val="189"/>
          <w:jc w:val="center"/>
        </w:trPr>
        <w:tc>
          <w:tcPr>
            <w:tcW w:w="9067" w:type="dxa"/>
            <w:gridSpan w:val="6"/>
            <w:tcBorders>
              <w:top w:val="single" w:sz="4" w:space="0" w:color="auto"/>
              <w:left w:val="single" w:sz="4" w:space="0" w:color="auto"/>
              <w:bottom w:val="single" w:sz="4" w:space="0" w:color="auto"/>
              <w:right w:val="single" w:sz="4" w:space="0" w:color="000000"/>
            </w:tcBorders>
            <w:shd w:val="clear" w:color="000000" w:fill="AEAAAA"/>
            <w:noWrap/>
            <w:vAlign w:val="center"/>
            <w:hideMark/>
          </w:tcPr>
          <w:p w14:paraId="3576CA8A" w14:textId="77777777" w:rsidR="00654D46" w:rsidRPr="00654D46" w:rsidRDefault="00654D46" w:rsidP="00654D46"/>
        </w:tc>
      </w:tr>
      <w:tr w:rsidR="00654D46" w:rsidRPr="00654D46" w14:paraId="0CE08DB5" w14:textId="77777777" w:rsidTr="00355A5E">
        <w:trPr>
          <w:trHeight w:val="189"/>
          <w:jc w:val="center"/>
        </w:trPr>
        <w:tc>
          <w:tcPr>
            <w:tcW w:w="2263" w:type="dxa"/>
            <w:tcBorders>
              <w:top w:val="nil"/>
              <w:left w:val="single" w:sz="4" w:space="0" w:color="auto"/>
              <w:bottom w:val="single" w:sz="4" w:space="0" w:color="auto"/>
              <w:right w:val="single" w:sz="4" w:space="0" w:color="auto"/>
            </w:tcBorders>
            <w:shd w:val="clear" w:color="000000" w:fill="E7E6E6"/>
            <w:noWrap/>
            <w:vAlign w:val="center"/>
            <w:hideMark/>
          </w:tcPr>
          <w:p w14:paraId="54D65B5C" w14:textId="77777777" w:rsidR="00654D46" w:rsidRPr="00654D46" w:rsidRDefault="00654D46" w:rsidP="00654D46">
            <w:pPr>
              <w:rPr>
                <w:b/>
                <w:bCs/>
              </w:rPr>
            </w:pPr>
            <w:r w:rsidRPr="00654D46">
              <w:rPr>
                <w:b/>
                <w:bCs/>
              </w:rPr>
              <w:t>TOTAL</w:t>
            </w:r>
          </w:p>
        </w:tc>
        <w:tc>
          <w:tcPr>
            <w:tcW w:w="1418" w:type="dxa"/>
            <w:tcBorders>
              <w:top w:val="nil"/>
              <w:left w:val="nil"/>
              <w:bottom w:val="single" w:sz="4" w:space="0" w:color="auto"/>
              <w:right w:val="single" w:sz="4" w:space="0" w:color="auto"/>
            </w:tcBorders>
            <w:shd w:val="clear" w:color="000000" w:fill="E7E6E6"/>
            <w:noWrap/>
            <w:vAlign w:val="center"/>
            <w:hideMark/>
          </w:tcPr>
          <w:p w14:paraId="3E7BBA6E" w14:textId="77777777" w:rsidR="00654D46" w:rsidRPr="00654D46" w:rsidRDefault="00654D46" w:rsidP="00654D46">
            <w:pPr>
              <w:rPr>
                <w:b/>
                <w:bCs/>
              </w:rPr>
            </w:pPr>
            <w:r w:rsidRPr="00654D46">
              <w:rPr>
                <w:b/>
                <w:bCs/>
              </w:rPr>
              <w:t>569.348,00 €</w:t>
            </w:r>
          </w:p>
        </w:tc>
        <w:tc>
          <w:tcPr>
            <w:tcW w:w="1559" w:type="dxa"/>
            <w:tcBorders>
              <w:top w:val="nil"/>
              <w:left w:val="nil"/>
              <w:bottom w:val="single" w:sz="4" w:space="0" w:color="auto"/>
              <w:right w:val="single" w:sz="4" w:space="0" w:color="auto"/>
            </w:tcBorders>
            <w:shd w:val="clear" w:color="000000" w:fill="E7E6E6"/>
            <w:noWrap/>
            <w:vAlign w:val="center"/>
            <w:hideMark/>
          </w:tcPr>
          <w:p w14:paraId="2BABD7EB" w14:textId="77777777" w:rsidR="00654D46" w:rsidRPr="00654D46" w:rsidRDefault="00654D46" w:rsidP="00654D46">
            <w:pPr>
              <w:rPr>
                <w:b/>
                <w:bCs/>
              </w:rPr>
            </w:pPr>
          </w:p>
        </w:tc>
        <w:tc>
          <w:tcPr>
            <w:tcW w:w="1418" w:type="dxa"/>
            <w:tcBorders>
              <w:top w:val="nil"/>
              <w:left w:val="nil"/>
              <w:bottom w:val="single" w:sz="4" w:space="0" w:color="auto"/>
              <w:right w:val="single" w:sz="4" w:space="0" w:color="auto"/>
            </w:tcBorders>
            <w:shd w:val="clear" w:color="000000" w:fill="E7E6E6"/>
            <w:noWrap/>
            <w:vAlign w:val="center"/>
            <w:hideMark/>
          </w:tcPr>
          <w:p w14:paraId="7A87108F" w14:textId="77777777" w:rsidR="00654D46" w:rsidRPr="00654D46" w:rsidRDefault="00654D46" w:rsidP="00654D46">
            <w:pPr>
              <w:rPr>
                <w:b/>
                <w:bCs/>
              </w:rPr>
            </w:pPr>
            <w:r w:rsidRPr="00654D46">
              <w:rPr>
                <w:b/>
                <w:bCs/>
              </w:rPr>
              <w:t>327.722,85 €</w:t>
            </w:r>
          </w:p>
        </w:tc>
        <w:tc>
          <w:tcPr>
            <w:tcW w:w="992" w:type="dxa"/>
            <w:tcBorders>
              <w:top w:val="nil"/>
              <w:left w:val="nil"/>
              <w:bottom w:val="single" w:sz="4" w:space="0" w:color="auto"/>
              <w:right w:val="single" w:sz="4" w:space="0" w:color="auto"/>
            </w:tcBorders>
            <w:shd w:val="clear" w:color="000000" w:fill="E7E6E6"/>
            <w:noWrap/>
            <w:vAlign w:val="center"/>
            <w:hideMark/>
          </w:tcPr>
          <w:p w14:paraId="2A933503" w14:textId="77777777" w:rsidR="00654D46" w:rsidRPr="00654D46" w:rsidRDefault="00654D46" w:rsidP="00654D46">
            <w:pPr>
              <w:rPr>
                <w:b/>
                <w:bCs/>
              </w:rPr>
            </w:pPr>
          </w:p>
        </w:tc>
        <w:tc>
          <w:tcPr>
            <w:tcW w:w="1417" w:type="dxa"/>
            <w:tcBorders>
              <w:top w:val="nil"/>
              <w:left w:val="nil"/>
              <w:bottom w:val="single" w:sz="4" w:space="0" w:color="auto"/>
              <w:right w:val="single" w:sz="4" w:space="0" w:color="auto"/>
            </w:tcBorders>
            <w:shd w:val="clear" w:color="000000" w:fill="E7E6E6"/>
            <w:noWrap/>
            <w:vAlign w:val="center"/>
            <w:hideMark/>
          </w:tcPr>
          <w:p w14:paraId="6C657FB1" w14:textId="77777777" w:rsidR="00654D46" w:rsidRPr="00654D46" w:rsidRDefault="00654D46" w:rsidP="00654D46">
            <w:pPr>
              <w:rPr>
                <w:b/>
                <w:bCs/>
              </w:rPr>
            </w:pPr>
            <w:r w:rsidRPr="00654D46">
              <w:rPr>
                <w:b/>
                <w:bCs/>
              </w:rPr>
              <w:t>241.625,15 €</w:t>
            </w:r>
          </w:p>
        </w:tc>
      </w:tr>
    </w:tbl>
    <w:p w14:paraId="1DA91B84" w14:textId="77777777" w:rsidR="00654D46" w:rsidRPr="00654D46" w:rsidRDefault="00654D46" w:rsidP="00970D2F">
      <w:pPr>
        <w:pStyle w:val="CitadeTablas"/>
      </w:pPr>
      <w:bookmarkStart w:id="10" w:name="_Ref164343461"/>
      <w:bookmarkStart w:id="11" w:name="_Toc165062663"/>
      <w:r w:rsidRPr="00654D46">
        <w:t>Definición de la empresa - Productividad y costes indirectos de personal</w:t>
      </w:r>
      <w:bookmarkEnd w:id="10"/>
      <w:bookmarkEnd w:id="11"/>
    </w:p>
    <w:p w14:paraId="7B916AB8" w14:textId="1B2B1975" w:rsidR="00654D46" w:rsidRPr="00654D46" w:rsidRDefault="00654D46" w:rsidP="00654D46">
      <w:r w:rsidRPr="00654D46">
        <w:t xml:space="preserve">En la </w:t>
      </w:r>
      <w:r w:rsidRPr="00654D46">
        <w:fldChar w:fldCharType="begin"/>
      </w:r>
      <w:r w:rsidRPr="00654D46">
        <w:instrText xml:space="preserve"> REF _Ref164343461 \n \h </w:instrText>
      </w:r>
      <w:r w:rsidRPr="00654D46">
        <w:fldChar w:fldCharType="separate"/>
      </w:r>
      <w:r w:rsidR="002D24B6">
        <w:t>TABLA 4.-</w:t>
      </w:r>
      <w:r w:rsidRPr="00654D46">
        <w:fldChar w:fldCharType="end"/>
      </w:r>
      <w:r w:rsidRPr="00654D46">
        <w:t xml:space="preserve"> vemos información sobre la productividad de cada uno de los roles del proyecto. Es gracias a esta productividad a lo que podemos clasificar los gastos que reflejábamos en </w:t>
      </w:r>
      <w:bookmarkStart w:id="12" w:name="_Int_WuE5mYZH"/>
      <w:r w:rsidRPr="00654D46">
        <w:rPr>
          <w:b/>
          <w:bCs/>
        </w:rPr>
        <w:t>costes</w:t>
      </w:r>
      <w:bookmarkEnd w:id="12"/>
      <w:r w:rsidRPr="00654D46">
        <w:rPr>
          <w:b/>
          <w:bCs/>
        </w:rPr>
        <w:t xml:space="preserve"> directos</w:t>
      </w:r>
      <w:r w:rsidRPr="00654D46">
        <w:t xml:space="preserve"> (imputables al proyecto) y </w:t>
      </w:r>
      <w:r w:rsidRPr="00654D46">
        <w:rPr>
          <w:b/>
          <w:bCs/>
        </w:rPr>
        <w:t xml:space="preserve">costes indirectos </w:t>
      </w:r>
      <w:r w:rsidRPr="00654D46">
        <w:t>(relativos a actividades ajenas al proyecto). Los precios indicados en la tabla hacen referencia a costes anuales.</w:t>
      </w:r>
    </w:p>
    <w:p w14:paraId="14B817E5" w14:textId="77777777" w:rsidR="00654D46" w:rsidRPr="00654D46" w:rsidRDefault="00654D46" w:rsidP="008E5976">
      <w:pPr>
        <w:pStyle w:val="Ttulo5"/>
      </w:pPr>
      <w:r w:rsidRPr="00654D46">
        <w:lastRenderedPageBreak/>
        <w:t>Horas productivas</w:t>
      </w:r>
    </w:p>
    <w:p w14:paraId="75797A30" w14:textId="416645E5" w:rsidR="00654D46" w:rsidRPr="00654D46" w:rsidRDefault="00654D46" w:rsidP="00654D46">
      <w:r w:rsidRPr="00654D46">
        <w:t xml:space="preserve">En la </w:t>
      </w:r>
      <w:r w:rsidRPr="00654D46">
        <w:fldChar w:fldCharType="begin"/>
      </w:r>
      <w:r w:rsidRPr="00654D46">
        <w:instrText xml:space="preserve"> REF _Ref164343686 \n \h </w:instrText>
      </w:r>
      <w:r w:rsidRPr="00654D46">
        <w:fldChar w:fldCharType="separate"/>
      </w:r>
      <w:r w:rsidR="002D24B6">
        <w:t>TABLA 5.-</w:t>
      </w:r>
      <w:r w:rsidRPr="00654D46">
        <w:fldChar w:fldCharType="end"/>
      </w:r>
      <w:r w:rsidRPr="00654D46">
        <w:t xml:space="preserve"> pueden verse las horas productivas al año por cada uno de los roles de la empresa (columna Horas productivas / año (por persona)) y las horas productivas para la empresa (teniendo en cuenta el número de empleados para cada uno de los roles de la empresa).</w:t>
      </w:r>
    </w:p>
    <w:tbl>
      <w:tblPr>
        <w:tblW w:w="9149" w:type="dxa"/>
        <w:jc w:val="center"/>
        <w:tblCellMar>
          <w:left w:w="70" w:type="dxa"/>
          <w:right w:w="70" w:type="dxa"/>
        </w:tblCellMar>
        <w:tblLook w:val="04A0" w:firstRow="1" w:lastRow="0" w:firstColumn="1" w:lastColumn="0" w:noHBand="0" w:noVBand="1"/>
      </w:tblPr>
      <w:tblGrid>
        <w:gridCol w:w="3088"/>
        <w:gridCol w:w="1547"/>
        <w:gridCol w:w="1633"/>
        <w:gridCol w:w="1410"/>
        <w:gridCol w:w="1471"/>
      </w:tblGrid>
      <w:tr w:rsidR="00654D46" w:rsidRPr="00654D46" w14:paraId="6000FB8C" w14:textId="77777777" w:rsidTr="006C440F">
        <w:trPr>
          <w:trHeight w:val="805"/>
          <w:jc w:val="center"/>
        </w:trPr>
        <w:tc>
          <w:tcPr>
            <w:tcW w:w="3088"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61C199B8" w14:textId="77777777" w:rsidR="00654D46" w:rsidRPr="00654D46" w:rsidRDefault="00654D46" w:rsidP="006C440F">
            <w:pPr>
              <w:jc w:val="center"/>
              <w:rPr>
                <w:b/>
                <w:bCs/>
              </w:rPr>
            </w:pPr>
            <w:r w:rsidRPr="00654D46">
              <w:rPr>
                <w:b/>
                <w:bCs/>
              </w:rPr>
              <w:t>Personal</w:t>
            </w:r>
          </w:p>
        </w:tc>
        <w:tc>
          <w:tcPr>
            <w:tcW w:w="1547" w:type="dxa"/>
            <w:tcBorders>
              <w:top w:val="single" w:sz="4" w:space="0" w:color="auto"/>
              <w:left w:val="nil"/>
              <w:bottom w:val="single" w:sz="4" w:space="0" w:color="auto"/>
              <w:right w:val="single" w:sz="4" w:space="0" w:color="auto"/>
            </w:tcBorders>
            <w:shd w:val="clear" w:color="000000" w:fill="D0CECE"/>
            <w:noWrap/>
            <w:vAlign w:val="center"/>
            <w:hideMark/>
          </w:tcPr>
          <w:p w14:paraId="5B3306ED" w14:textId="77777777" w:rsidR="00654D46" w:rsidRPr="00654D46" w:rsidRDefault="00654D46" w:rsidP="006C440F">
            <w:pPr>
              <w:jc w:val="center"/>
              <w:rPr>
                <w:b/>
                <w:bCs/>
              </w:rPr>
            </w:pPr>
            <w:r w:rsidRPr="00654D46">
              <w:rPr>
                <w:b/>
                <w:bCs/>
              </w:rPr>
              <w:t>Productividad (%)</w:t>
            </w:r>
          </w:p>
        </w:tc>
        <w:tc>
          <w:tcPr>
            <w:tcW w:w="1633" w:type="dxa"/>
            <w:tcBorders>
              <w:top w:val="single" w:sz="4" w:space="0" w:color="auto"/>
              <w:left w:val="nil"/>
              <w:bottom w:val="single" w:sz="4" w:space="0" w:color="auto"/>
              <w:right w:val="single" w:sz="4" w:space="0" w:color="auto"/>
            </w:tcBorders>
            <w:shd w:val="clear" w:color="000000" w:fill="D0CECE"/>
            <w:noWrap/>
            <w:vAlign w:val="center"/>
            <w:hideMark/>
          </w:tcPr>
          <w:p w14:paraId="4F9D9F31" w14:textId="77777777" w:rsidR="00654D46" w:rsidRPr="00654D46" w:rsidRDefault="00654D46" w:rsidP="006C440F">
            <w:pPr>
              <w:jc w:val="center"/>
              <w:rPr>
                <w:b/>
                <w:bCs/>
              </w:rPr>
            </w:pPr>
            <w:r w:rsidRPr="00654D46">
              <w:rPr>
                <w:b/>
                <w:bCs/>
              </w:rPr>
              <w:t>Horas/ año</w:t>
            </w:r>
          </w:p>
        </w:tc>
        <w:tc>
          <w:tcPr>
            <w:tcW w:w="1410" w:type="dxa"/>
            <w:tcBorders>
              <w:top w:val="single" w:sz="4" w:space="0" w:color="auto"/>
              <w:left w:val="nil"/>
              <w:bottom w:val="single" w:sz="4" w:space="0" w:color="auto"/>
              <w:right w:val="single" w:sz="4" w:space="0" w:color="auto"/>
            </w:tcBorders>
            <w:shd w:val="clear" w:color="000000" w:fill="D0CECE"/>
            <w:vAlign w:val="center"/>
            <w:hideMark/>
          </w:tcPr>
          <w:p w14:paraId="6CF1069F" w14:textId="77777777" w:rsidR="00654D46" w:rsidRPr="00654D46" w:rsidRDefault="00654D46" w:rsidP="006C440F">
            <w:pPr>
              <w:jc w:val="center"/>
              <w:rPr>
                <w:b/>
                <w:bCs/>
              </w:rPr>
            </w:pPr>
            <w:r w:rsidRPr="00654D46">
              <w:rPr>
                <w:b/>
                <w:bCs/>
              </w:rPr>
              <w:t>Horas productivas / año (por persona)</w:t>
            </w:r>
          </w:p>
        </w:tc>
        <w:tc>
          <w:tcPr>
            <w:tcW w:w="1471" w:type="dxa"/>
            <w:tcBorders>
              <w:top w:val="single" w:sz="4" w:space="0" w:color="auto"/>
              <w:left w:val="nil"/>
              <w:bottom w:val="single" w:sz="4" w:space="0" w:color="auto"/>
              <w:right w:val="single" w:sz="4" w:space="0" w:color="auto"/>
            </w:tcBorders>
            <w:shd w:val="clear" w:color="000000" w:fill="D0CECE"/>
            <w:vAlign w:val="center"/>
            <w:hideMark/>
          </w:tcPr>
          <w:p w14:paraId="7597EA35" w14:textId="77777777" w:rsidR="00654D46" w:rsidRPr="00654D46" w:rsidRDefault="00654D46" w:rsidP="006C440F">
            <w:pPr>
              <w:jc w:val="center"/>
              <w:rPr>
                <w:b/>
                <w:bCs/>
              </w:rPr>
            </w:pPr>
            <w:r w:rsidRPr="00654D46">
              <w:rPr>
                <w:b/>
                <w:bCs/>
              </w:rPr>
              <w:t>Horas productivas / año (Total empresa)</w:t>
            </w:r>
          </w:p>
        </w:tc>
      </w:tr>
      <w:tr w:rsidR="00654D46" w:rsidRPr="00654D46" w14:paraId="3EAA3242"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0BF1349" w14:textId="77777777" w:rsidR="00654D46" w:rsidRPr="00654D46" w:rsidRDefault="00654D46" w:rsidP="006C440F">
            <w:pPr>
              <w:jc w:val="center"/>
            </w:pPr>
            <w:r w:rsidRPr="00654D46">
              <w:t>Director Gerente</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5D53A0CC" w14:textId="77777777" w:rsidR="00654D46" w:rsidRPr="00654D46" w:rsidRDefault="00654D46" w:rsidP="006C440F">
            <w:pPr>
              <w:jc w:val="center"/>
            </w:pPr>
            <w:r w:rsidRPr="00654D46">
              <w:t>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6C4CA4AC"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53565045" w14:textId="77777777" w:rsidR="00654D46" w:rsidRPr="00654D46" w:rsidRDefault="00654D46" w:rsidP="006C440F">
            <w:pPr>
              <w:jc w:val="center"/>
            </w:pPr>
            <w:r w:rsidRPr="00654D46">
              <w:t>0</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31525596" w14:textId="77777777" w:rsidR="00654D46" w:rsidRPr="00654D46" w:rsidRDefault="00654D46" w:rsidP="006C440F">
            <w:pPr>
              <w:jc w:val="center"/>
            </w:pPr>
            <w:r w:rsidRPr="00654D46">
              <w:t>0</w:t>
            </w:r>
          </w:p>
        </w:tc>
      </w:tr>
      <w:tr w:rsidR="00654D46" w:rsidRPr="00654D46" w14:paraId="3EE6D0FA"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56F4DB" w14:textId="77777777" w:rsidR="00654D46" w:rsidRPr="00654D46" w:rsidRDefault="00654D46" w:rsidP="006C440F">
            <w:pPr>
              <w:jc w:val="center"/>
            </w:pPr>
            <w:r w:rsidRPr="00654D46">
              <w:t>Comercial</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7CFC3817" w14:textId="77777777" w:rsidR="00654D46" w:rsidRPr="00654D46" w:rsidRDefault="00654D46" w:rsidP="006C440F">
            <w:pPr>
              <w:jc w:val="center"/>
            </w:pPr>
            <w:r w:rsidRPr="00654D46">
              <w:t>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7300D5F2"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021C8E0B" w14:textId="77777777" w:rsidR="00654D46" w:rsidRPr="00654D46" w:rsidRDefault="00654D46" w:rsidP="006C440F">
            <w:pPr>
              <w:jc w:val="center"/>
            </w:pPr>
            <w:r w:rsidRPr="00654D46">
              <w:t>0</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1C81E97B" w14:textId="77777777" w:rsidR="00654D46" w:rsidRPr="00654D46" w:rsidRDefault="00654D46" w:rsidP="006C440F">
            <w:pPr>
              <w:jc w:val="center"/>
            </w:pPr>
            <w:r w:rsidRPr="00654D46">
              <w:t>0</w:t>
            </w:r>
          </w:p>
        </w:tc>
      </w:tr>
      <w:tr w:rsidR="00654D46" w:rsidRPr="00654D46" w14:paraId="21482FB2"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7EBE7A1" w14:textId="77777777" w:rsidR="00654D46" w:rsidRPr="00654D46" w:rsidRDefault="00654D46" w:rsidP="006C440F">
            <w:pPr>
              <w:jc w:val="center"/>
            </w:pPr>
            <w:r w:rsidRPr="00654D46">
              <w:t>Jefe del Proyecto</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7021D909" w14:textId="77777777" w:rsidR="00654D46" w:rsidRPr="00654D46" w:rsidRDefault="00654D46" w:rsidP="006C440F">
            <w:pPr>
              <w:jc w:val="center"/>
            </w:pPr>
            <w:r w:rsidRPr="00654D46">
              <w:t>85%</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5D902E65"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7F50C9E8" w14:textId="77777777" w:rsidR="00654D46" w:rsidRPr="00654D46" w:rsidRDefault="00654D46" w:rsidP="006C440F">
            <w:pPr>
              <w:jc w:val="center"/>
            </w:pPr>
            <w:r w:rsidRPr="00654D46">
              <w:t>1697,45</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595EB4BA" w14:textId="77777777" w:rsidR="00654D46" w:rsidRPr="00654D46" w:rsidRDefault="00654D46" w:rsidP="006C440F">
            <w:pPr>
              <w:jc w:val="center"/>
            </w:pPr>
            <w:r w:rsidRPr="00654D46">
              <w:t>1697,45</w:t>
            </w:r>
          </w:p>
        </w:tc>
      </w:tr>
      <w:tr w:rsidR="00654D46" w:rsidRPr="00654D46" w14:paraId="47175D30"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95A7742" w14:textId="77777777" w:rsidR="00654D46" w:rsidRPr="00654D46" w:rsidRDefault="00654D46" w:rsidP="006C440F">
            <w:pPr>
              <w:jc w:val="center"/>
            </w:pPr>
            <w:r w:rsidRPr="00654D46">
              <w:t>Coordinador del servicio</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4E9E16A3" w14:textId="77777777" w:rsidR="00654D46" w:rsidRPr="00654D46" w:rsidRDefault="00654D46" w:rsidP="006C440F">
            <w:pPr>
              <w:jc w:val="center"/>
            </w:pPr>
            <w:r w:rsidRPr="00654D46">
              <w:t>70%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21D74821"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5AF6D674" w14:textId="77777777" w:rsidR="00654D46" w:rsidRPr="00654D46" w:rsidRDefault="00654D46" w:rsidP="006C440F">
            <w:pPr>
              <w:jc w:val="center"/>
            </w:pPr>
            <w:r w:rsidRPr="00654D46">
              <w:t>1397,9</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4A8E1062" w14:textId="77777777" w:rsidR="00654D46" w:rsidRPr="00654D46" w:rsidRDefault="00654D46" w:rsidP="006C440F">
            <w:pPr>
              <w:jc w:val="center"/>
            </w:pPr>
            <w:r w:rsidRPr="00654D46">
              <w:t>1397,9</w:t>
            </w:r>
          </w:p>
        </w:tc>
      </w:tr>
      <w:tr w:rsidR="00654D46" w:rsidRPr="00654D46" w14:paraId="23891C01"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5ECF41" w14:textId="77777777" w:rsidR="00654D46" w:rsidRPr="00654D46" w:rsidRDefault="00654D46" w:rsidP="006C440F">
            <w:pPr>
              <w:jc w:val="center"/>
            </w:pPr>
            <w:r w:rsidRPr="00654D46">
              <w:t>Consultor de tecnología</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5E41E221" w14:textId="77777777" w:rsidR="00654D46" w:rsidRPr="00654D46" w:rsidRDefault="00654D46" w:rsidP="006C440F">
            <w:pPr>
              <w:jc w:val="center"/>
            </w:pPr>
            <w:r w:rsidRPr="00654D46">
              <w:t>40%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208CECF3"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596ADB66" w14:textId="77777777" w:rsidR="00654D46" w:rsidRPr="00654D46" w:rsidRDefault="00654D46" w:rsidP="006C440F">
            <w:pPr>
              <w:jc w:val="center"/>
            </w:pPr>
            <w:r w:rsidRPr="00654D46">
              <w:t>798,8</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736FCFF0" w14:textId="77777777" w:rsidR="00654D46" w:rsidRPr="00654D46" w:rsidRDefault="00654D46" w:rsidP="006C440F">
            <w:pPr>
              <w:jc w:val="center"/>
            </w:pPr>
            <w:r w:rsidRPr="00654D46">
              <w:t>798,8</w:t>
            </w:r>
          </w:p>
        </w:tc>
      </w:tr>
      <w:tr w:rsidR="00654D46" w:rsidRPr="00654D46" w14:paraId="45739143"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0428E7" w14:textId="77777777" w:rsidR="00654D46" w:rsidRPr="00654D46" w:rsidRDefault="00654D46" w:rsidP="006C440F">
            <w:pPr>
              <w:jc w:val="center"/>
            </w:pPr>
            <w:r w:rsidRPr="00654D46">
              <w:t>Arquitecto del Software</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60A21E40" w14:textId="77777777" w:rsidR="00654D46" w:rsidRPr="00654D46" w:rsidRDefault="00654D46" w:rsidP="006C440F">
            <w:pPr>
              <w:jc w:val="center"/>
            </w:pPr>
            <w:r w:rsidRPr="00654D46">
              <w:t>75%</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466F7283"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3C88EFB2" w14:textId="77777777" w:rsidR="00654D46" w:rsidRPr="00654D46" w:rsidRDefault="00654D46" w:rsidP="006C440F">
            <w:pPr>
              <w:jc w:val="center"/>
            </w:pPr>
            <w:r w:rsidRPr="00654D46">
              <w:t>1497,75</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6C604CEA" w14:textId="77777777" w:rsidR="00654D46" w:rsidRPr="00654D46" w:rsidRDefault="00654D46" w:rsidP="006C440F">
            <w:pPr>
              <w:jc w:val="center"/>
            </w:pPr>
            <w:r w:rsidRPr="00654D46">
              <w:t>1497,75</w:t>
            </w:r>
          </w:p>
        </w:tc>
      </w:tr>
      <w:tr w:rsidR="00654D46" w:rsidRPr="00654D46" w14:paraId="3811FF20"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D9892AD" w14:textId="77777777" w:rsidR="00654D46" w:rsidRPr="00654D46" w:rsidRDefault="00654D46" w:rsidP="006C440F">
            <w:pPr>
              <w:jc w:val="center"/>
            </w:pPr>
            <w:r w:rsidRPr="00654D46">
              <w:t>Analista de Sistemas</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613FE0CB" w14:textId="77777777" w:rsidR="00654D46" w:rsidRPr="00654D46" w:rsidRDefault="00654D46" w:rsidP="006C440F">
            <w:pPr>
              <w:jc w:val="center"/>
            </w:pPr>
            <w:r w:rsidRPr="00654D46">
              <w:t>75%</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6A9FC5F4"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0E7A054C" w14:textId="77777777" w:rsidR="00654D46" w:rsidRPr="00654D46" w:rsidRDefault="00654D46" w:rsidP="006C440F">
            <w:pPr>
              <w:jc w:val="center"/>
            </w:pPr>
            <w:r w:rsidRPr="00654D46">
              <w:t>1497,75</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7A29FE69" w14:textId="77777777" w:rsidR="00654D46" w:rsidRPr="00654D46" w:rsidRDefault="00654D46" w:rsidP="006C440F">
            <w:pPr>
              <w:jc w:val="center"/>
            </w:pPr>
            <w:r w:rsidRPr="00654D46">
              <w:t>1497,75</w:t>
            </w:r>
          </w:p>
        </w:tc>
      </w:tr>
      <w:tr w:rsidR="00654D46" w:rsidRPr="00654D46" w14:paraId="3F3E4C4C"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754791" w14:textId="77777777" w:rsidR="00654D46" w:rsidRPr="00654D46" w:rsidRDefault="00654D46" w:rsidP="006C440F">
            <w:pPr>
              <w:jc w:val="center"/>
            </w:pPr>
            <w:r w:rsidRPr="00654D46">
              <w:t>Desarrollador Senior</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1F475075" w14:textId="77777777" w:rsidR="00654D46" w:rsidRPr="00654D46" w:rsidRDefault="00654D46" w:rsidP="006C440F">
            <w:pPr>
              <w:jc w:val="center"/>
            </w:pPr>
            <w:r w:rsidRPr="00654D46">
              <w:t>80%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0DE6569F"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5895DB7D" w14:textId="77777777" w:rsidR="00654D46" w:rsidRPr="00654D46" w:rsidRDefault="00654D46" w:rsidP="006C440F">
            <w:pPr>
              <w:jc w:val="center"/>
            </w:pPr>
            <w:r w:rsidRPr="00654D46">
              <w:t>1597,6</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0812406D" w14:textId="77777777" w:rsidR="00654D46" w:rsidRPr="00654D46" w:rsidRDefault="00654D46" w:rsidP="006C440F">
            <w:pPr>
              <w:jc w:val="center"/>
            </w:pPr>
            <w:r w:rsidRPr="00654D46">
              <w:t>3195,2</w:t>
            </w:r>
          </w:p>
        </w:tc>
      </w:tr>
      <w:tr w:rsidR="00654D46" w:rsidRPr="00654D46" w14:paraId="3BA2E1BE"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401CA03" w14:textId="77777777" w:rsidR="00654D46" w:rsidRPr="00654D46" w:rsidRDefault="00654D46" w:rsidP="006C440F">
            <w:pPr>
              <w:jc w:val="center"/>
            </w:pPr>
            <w:r w:rsidRPr="00654D46">
              <w:t>Desarrollador Junior</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63AFBD17" w14:textId="77777777" w:rsidR="00654D46" w:rsidRPr="00654D46" w:rsidRDefault="00654D46" w:rsidP="006C440F">
            <w:pPr>
              <w:jc w:val="center"/>
            </w:pPr>
            <w:r w:rsidRPr="00654D46">
              <w:t>85%</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67F5F9B0"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6278C913" w14:textId="77777777" w:rsidR="00654D46" w:rsidRPr="00654D46" w:rsidRDefault="00654D46" w:rsidP="006C440F">
            <w:pPr>
              <w:jc w:val="center"/>
            </w:pPr>
            <w:r w:rsidRPr="00654D46">
              <w:t>1697,45</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4EC6CC92" w14:textId="77777777" w:rsidR="00654D46" w:rsidRPr="00654D46" w:rsidRDefault="00654D46" w:rsidP="006C440F">
            <w:pPr>
              <w:jc w:val="center"/>
            </w:pPr>
            <w:r w:rsidRPr="00654D46">
              <w:t>3394,9</w:t>
            </w:r>
          </w:p>
        </w:tc>
      </w:tr>
      <w:tr w:rsidR="00654D46" w:rsidRPr="00654D46" w14:paraId="798F4B17"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2BB14A8" w14:textId="77777777" w:rsidR="00654D46" w:rsidRPr="00654D46" w:rsidRDefault="00654D46" w:rsidP="006C440F">
            <w:pPr>
              <w:jc w:val="center"/>
            </w:pPr>
            <w:r w:rsidRPr="00654D46">
              <w:t>Tester</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0E145AAF" w14:textId="77777777" w:rsidR="00654D46" w:rsidRPr="00654D46" w:rsidRDefault="00654D46" w:rsidP="006C440F">
            <w:pPr>
              <w:jc w:val="center"/>
            </w:pPr>
            <w:r w:rsidRPr="00654D46">
              <w:t>80%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3DE7A38C"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7A79FFA2" w14:textId="77777777" w:rsidR="00654D46" w:rsidRPr="00654D46" w:rsidRDefault="00654D46" w:rsidP="006C440F">
            <w:pPr>
              <w:jc w:val="center"/>
            </w:pPr>
            <w:r w:rsidRPr="00654D46">
              <w:t>1597,6</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3550D886" w14:textId="77777777" w:rsidR="00654D46" w:rsidRPr="00654D46" w:rsidRDefault="00654D46" w:rsidP="006C440F">
            <w:pPr>
              <w:jc w:val="center"/>
            </w:pPr>
            <w:r w:rsidRPr="00654D46">
              <w:t>1597,6</w:t>
            </w:r>
          </w:p>
        </w:tc>
      </w:tr>
      <w:tr w:rsidR="00654D46" w:rsidRPr="00654D46" w14:paraId="558E62B4"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940BD53" w14:textId="77777777" w:rsidR="00654D46" w:rsidRPr="00654D46" w:rsidRDefault="00654D46" w:rsidP="006C440F">
            <w:pPr>
              <w:jc w:val="center"/>
            </w:pPr>
            <w:r w:rsidRPr="00654D46">
              <w:t>Responsable y administrador de sistemas</w:t>
            </w:r>
          </w:p>
        </w:tc>
        <w:tc>
          <w:tcPr>
            <w:tcW w:w="1547" w:type="dxa"/>
            <w:tcBorders>
              <w:top w:val="nil"/>
              <w:left w:val="nil"/>
              <w:bottom w:val="single" w:sz="4" w:space="0" w:color="auto"/>
              <w:right w:val="single" w:sz="4" w:space="0" w:color="auto"/>
            </w:tcBorders>
            <w:shd w:val="clear" w:color="auto" w:fill="FFFFFF" w:themeFill="background1"/>
            <w:noWrap/>
            <w:vAlign w:val="center"/>
            <w:hideMark/>
          </w:tcPr>
          <w:p w14:paraId="13ABD852" w14:textId="77777777" w:rsidR="00654D46" w:rsidRPr="00654D46" w:rsidRDefault="00654D46" w:rsidP="006C440F">
            <w:pPr>
              <w:jc w:val="center"/>
            </w:pPr>
            <w:r w:rsidRPr="00654D46">
              <w:t>70%</w:t>
            </w:r>
          </w:p>
        </w:tc>
        <w:tc>
          <w:tcPr>
            <w:tcW w:w="1633" w:type="dxa"/>
            <w:tcBorders>
              <w:top w:val="nil"/>
              <w:left w:val="nil"/>
              <w:bottom w:val="single" w:sz="4" w:space="0" w:color="auto"/>
              <w:right w:val="single" w:sz="4" w:space="0" w:color="auto"/>
            </w:tcBorders>
            <w:shd w:val="clear" w:color="auto" w:fill="FFFFFF" w:themeFill="background1"/>
            <w:noWrap/>
            <w:vAlign w:val="center"/>
            <w:hideMark/>
          </w:tcPr>
          <w:p w14:paraId="429679FC" w14:textId="77777777" w:rsidR="00654D46" w:rsidRPr="00654D46" w:rsidRDefault="00654D46" w:rsidP="006C440F">
            <w:pPr>
              <w:jc w:val="center"/>
            </w:pPr>
            <w:r w:rsidRPr="00654D46">
              <w:t>1997</w:t>
            </w:r>
          </w:p>
        </w:tc>
        <w:tc>
          <w:tcPr>
            <w:tcW w:w="1410" w:type="dxa"/>
            <w:tcBorders>
              <w:top w:val="nil"/>
              <w:left w:val="nil"/>
              <w:bottom w:val="single" w:sz="4" w:space="0" w:color="auto"/>
              <w:right w:val="single" w:sz="4" w:space="0" w:color="auto"/>
            </w:tcBorders>
            <w:shd w:val="clear" w:color="auto" w:fill="FFFFFF" w:themeFill="background1"/>
            <w:noWrap/>
            <w:vAlign w:val="center"/>
            <w:hideMark/>
          </w:tcPr>
          <w:p w14:paraId="21D29B3B" w14:textId="77777777" w:rsidR="00654D46" w:rsidRPr="00654D46" w:rsidRDefault="00654D46" w:rsidP="006C440F">
            <w:pPr>
              <w:jc w:val="center"/>
            </w:pPr>
            <w:r w:rsidRPr="00654D46">
              <w:t>1397,9</w:t>
            </w:r>
          </w:p>
        </w:tc>
        <w:tc>
          <w:tcPr>
            <w:tcW w:w="1471" w:type="dxa"/>
            <w:tcBorders>
              <w:top w:val="nil"/>
              <w:left w:val="nil"/>
              <w:bottom w:val="single" w:sz="4" w:space="0" w:color="auto"/>
              <w:right w:val="single" w:sz="4" w:space="0" w:color="auto"/>
            </w:tcBorders>
            <w:shd w:val="clear" w:color="auto" w:fill="FFFFFF" w:themeFill="background1"/>
            <w:noWrap/>
            <w:vAlign w:val="center"/>
            <w:hideMark/>
          </w:tcPr>
          <w:p w14:paraId="2799E261" w14:textId="77777777" w:rsidR="00654D46" w:rsidRPr="00654D46" w:rsidRDefault="00654D46" w:rsidP="006C440F">
            <w:pPr>
              <w:jc w:val="center"/>
            </w:pPr>
            <w:r w:rsidRPr="00654D46">
              <w:t>1397,9</w:t>
            </w:r>
          </w:p>
        </w:tc>
      </w:tr>
      <w:tr w:rsidR="00654D46" w:rsidRPr="00654D46" w14:paraId="4A26EC10" w14:textId="77777777" w:rsidTr="006C440F">
        <w:trPr>
          <w:trHeight w:val="268"/>
          <w:jc w:val="center"/>
        </w:trPr>
        <w:tc>
          <w:tcPr>
            <w:tcW w:w="9149" w:type="dxa"/>
            <w:gridSpan w:val="5"/>
            <w:tcBorders>
              <w:top w:val="single" w:sz="4" w:space="0" w:color="auto"/>
              <w:left w:val="single" w:sz="4" w:space="0" w:color="auto"/>
              <w:bottom w:val="single" w:sz="4" w:space="0" w:color="auto"/>
              <w:right w:val="single" w:sz="4" w:space="0" w:color="000000"/>
            </w:tcBorders>
            <w:shd w:val="clear" w:color="000000" w:fill="AEAAAA"/>
            <w:noWrap/>
            <w:vAlign w:val="center"/>
            <w:hideMark/>
          </w:tcPr>
          <w:p w14:paraId="526D6776" w14:textId="77777777" w:rsidR="00654D46" w:rsidRPr="00654D46" w:rsidRDefault="00654D46" w:rsidP="006C440F">
            <w:pPr>
              <w:jc w:val="center"/>
            </w:pPr>
          </w:p>
        </w:tc>
      </w:tr>
      <w:tr w:rsidR="00654D46" w:rsidRPr="00654D46" w14:paraId="5E68552A" w14:textId="77777777" w:rsidTr="006C440F">
        <w:trPr>
          <w:trHeight w:val="268"/>
          <w:jc w:val="center"/>
        </w:trPr>
        <w:tc>
          <w:tcPr>
            <w:tcW w:w="3088" w:type="dxa"/>
            <w:tcBorders>
              <w:top w:val="nil"/>
              <w:left w:val="single" w:sz="4" w:space="0" w:color="auto"/>
              <w:bottom w:val="single" w:sz="4" w:space="0" w:color="auto"/>
              <w:right w:val="single" w:sz="4" w:space="0" w:color="auto"/>
            </w:tcBorders>
            <w:shd w:val="clear" w:color="000000" w:fill="E7E6E6"/>
            <w:noWrap/>
            <w:vAlign w:val="center"/>
            <w:hideMark/>
          </w:tcPr>
          <w:p w14:paraId="523B059E" w14:textId="77777777" w:rsidR="00654D46" w:rsidRPr="00654D46" w:rsidRDefault="00654D46" w:rsidP="006C440F">
            <w:pPr>
              <w:jc w:val="center"/>
              <w:rPr>
                <w:b/>
                <w:bCs/>
              </w:rPr>
            </w:pPr>
            <w:r w:rsidRPr="00654D46">
              <w:rPr>
                <w:b/>
                <w:bCs/>
              </w:rPr>
              <w:t>TOTAL</w:t>
            </w:r>
          </w:p>
        </w:tc>
        <w:tc>
          <w:tcPr>
            <w:tcW w:w="1547" w:type="dxa"/>
            <w:tcBorders>
              <w:top w:val="nil"/>
              <w:left w:val="nil"/>
              <w:bottom w:val="single" w:sz="4" w:space="0" w:color="auto"/>
              <w:right w:val="single" w:sz="4" w:space="0" w:color="auto"/>
            </w:tcBorders>
            <w:shd w:val="clear" w:color="000000" w:fill="E7E6E6"/>
            <w:noWrap/>
            <w:vAlign w:val="center"/>
            <w:hideMark/>
          </w:tcPr>
          <w:p w14:paraId="3D535624" w14:textId="77777777" w:rsidR="00654D46" w:rsidRPr="00654D46" w:rsidRDefault="00654D46" w:rsidP="006C440F">
            <w:pPr>
              <w:jc w:val="center"/>
              <w:rPr>
                <w:b/>
                <w:bCs/>
              </w:rPr>
            </w:pPr>
          </w:p>
        </w:tc>
        <w:tc>
          <w:tcPr>
            <w:tcW w:w="1633" w:type="dxa"/>
            <w:tcBorders>
              <w:top w:val="nil"/>
              <w:left w:val="nil"/>
              <w:bottom w:val="single" w:sz="4" w:space="0" w:color="auto"/>
              <w:right w:val="single" w:sz="4" w:space="0" w:color="auto"/>
            </w:tcBorders>
            <w:shd w:val="clear" w:color="000000" w:fill="E7E6E6"/>
            <w:noWrap/>
            <w:vAlign w:val="center"/>
            <w:hideMark/>
          </w:tcPr>
          <w:p w14:paraId="411C7174" w14:textId="77777777" w:rsidR="00654D46" w:rsidRPr="00654D46" w:rsidRDefault="00654D46" w:rsidP="006C440F">
            <w:pPr>
              <w:jc w:val="center"/>
              <w:rPr>
                <w:b/>
                <w:bCs/>
              </w:rPr>
            </w:pPr>
          </w:p>
        </w:tc>
        <w:tc>
          <w:tcPr>
            <w:tcW w:w="1410" w:type="dxa"/>
            <w:tcBorders>
              <w:top w:val="nil"/>
              <w:left w:val="nil"/>
              <w:bottom w:val="single" w:sz="4" w:space="0" w:color="auto"/>
              <w:right w:val="single" w:sz="4" w:space="0" w:color="auto"/>
            </w:tcBorders>
            <w:shd w:val="clear" w:color="000000" w:fill="E7E6E6"/>
            <w:noWrap/>
            <w:vAlign w:val="center"/>
            <w:hideMark/>
          </w:tcPr>
          <w:p w14:paraId="7B3948D4" w14:textId="77777777" w:rsidR="00654D46" w:rsidRPr="00654D46" w:rsidRDefault="00654D46" w:rsidP="006C440F">
            <w:pPr>
              <w:jc w:val="center"/>
              <w:rPr>
                <w:b/>
                <w:bCs/>
              </w:rPr>
            </w:pPr>
          </w:p>
        </w:tc>
        <w:tc>
          <w:tcPr>
            <w:tcW w:w="1471" w:type="dxa"/>
            <w:tcBorders>
              <w:top w:val="nil"/>
              <w:left w:val="nil"/>
              <w:bottom w:val="single" w:sz="4" w:space="0" w:color="auto"/>
              <w:right w:val="single" w:sz="4" w:space="0" w:color="auto"/>
            </w:tcBorders>
            <w:shd w:val="clear" w:color="000000" w:fill="E7E6E6"/>
            <w:noWrap/>
            <w:vAlign w:val="center"/>
            <w:hideMark/>
          </w:tcPr>
          <w:p w14:paraId="5FABD71D" w14:textId="77777777" w:rsidR="00654D46" w:rsidRPr="00654D46" w:rsidRDefault="00654D46" w:rsidP="006C440F">
            <w:pPr>
              <w:jc w:val="center"/>
              <w:rPr>
                <w:b/>
                <w:bCs/>
              </w:rPr>
            </w:pPr>
            <w:r w:rsidRPr="00654D46">
              <w:rPr>
                <w:b/>
                <w:bCs/>
              </w:rPr>
              <w:t>16475,25</w:t>
            </w:r>
          </w:p>
        </w:tc>
      </w:tr>
    </w:tbl>
    <w:p w14:paraId="63982018" w14:textId="77777777" w:rsidR="00654D46" w:rsidRPr="00654D46" w:rsidRDefault="00654D46" w:rsidP="00970D2F">
      <w:pPr>
        <w:pStyle w:val="CitadeTablas"/>
      </w:pPr>
      <w:bookmarkStart w:id="13" w:name="_Ref164343686"/>
      <w:bookmarkStart w:id="14" w:name="_Toc165062664"/>
      <w:r w:rsidRPr="00654D46">
        <w:t>Definición de la empresa - Horas productivas del personal</w:t>
      </w:r>
      <w:bookmarkEnd w:id="13"/>
      <w:bookmarkEnd w:id="14"/>
    </w:p>
    <w:p w14:paraId="4233ED34" w14:textId="77777777" w:rsidR="00576302" w:rsidRDefault="00576302">
      <w:pPr>
        <w:jc w:val="left"/>
        <w:rPr>
          <w:rFonts w:ascii="Consolas" w:eastAsiaTheme="majorEastAsia" w:hAnsi="Consolas" w:cstheme="majorBidi"/>
          <w:b/>
          <w:sz w:val="24"/>
          <w:szCs w:val="24"/>
        </w:rPr>
      </w:pPr>
      <w:bookmarkStart w:id="15" w:name="_Ref164278898"/>
      <w:r>
        <w:br w:type="page"/>
      </w:r>
    </w:p>
    <w:p w14:paraId="5E1431E0" w14:textId="3F372930" w:rsidR="00654D46" w:rsidRPr="00654D46" w:rsidRDefault="00654D46" w:rsidP="008E5976">
      <w:pPr>
        <w:pStyle w:val="Ttulo5"/>
      </w:pPr>
      <w:bookmarkStart w:id="16" w:name="_Ref165064831"/>
      <w:r w:rsidRPr="00654D46">
        <w:lastRenderedPageBreak/>
        <w:t>Resumen definición de la empresa</w:t>
      </w:r>
      <w:bookmarkEnd w:id="15"/>
      <w:bookmarkEnd w:id="16"/>
    </w:p>
    <w:p w14:paraId="47CA5390" w14:textId="52485FA3" w:rsidR="00654D46" w:rsidRPr="00654D46" w:rsidRDefault="00654D46" w:rsidP="00654D46">
      <w:r w:rsidRPr="00654D46">
        <w:t xml:space="preserve">Como podemos ver en la </w:t>
      </w:r>
      <w:r w:rsidRPr="00654D46">
        <w:fldChar w:fldCharType="begin"/>
      </w:r>
      <w:r w:rsidRPr="00654D46">
        <w:instrText xml:space="preserve"> REF _Ref164344113 \n \h </w:instrText>
      </w:r>
      <w:r w:rsidRPr="00654D46">
        <w:fldChar w:fldCharType="separate"/>
      </w:r>
      <w:r w:rsidR="002D24B6">
        <w:t>TABLA 6.-</w:t>
      </w:r>
      <w:r w:rsidRPr="00654D46">
        <w:fldChar w:fldCharType="end"/>
      </w:r>
      <w:r w:rsidRPr="00654D46">
        <w:t xml:space="preserve"> la empresa tiene un total de costes directos de 327.722,85 € y 470.230,82 € de costes indirectos. Con todos estos costes, y teniendo en cuenta los beneficios deseados de la empresa (marcados en un 25% de ganancia) podemos estimar que la necesidad de facturación anual de la empresa es de 997.442,08 €.</w:t>
      </w:r>
    </w:p>
    <w:tbl>
      <w:tblPr>
        <w:tblW w:w="8380" w:type="dxa"/>
        <w:tblCellMar>
          <w:left w:w="70" w:type="dxa"/>
          <w:right w:w="70" w:type="dxa"/>
        </w:tblCellMar>
        <w:tblLook w:val="04A0" w:firstRow="1" w:lastRow="0" w:firstColumn="1" w:lastColumn="0" w:noHBand="0" w:noVBand="1"/>
      </w:tblPr>
      <w:tblGrid>
        <w:gridCol w:w="2880"/>
        <w:gridCol w:w="1840"/>
        <w:gridCol w:w="1900"/>
        <w:gridCol w:w="1760"/>
      </w:tblGrid>
      <w:tr w:rsidR="00654D46" w:rsidRPr="00654D46" w14:paraId="3B09C8C6" w14:textId="77777777" w:rsidTr="00355A5E">
        <w:trPr>
          <w:trHeight w:val="315"/>
        </w:trPr>
        <w:tc>
          <w:tcPr>
            <w:tcW w:w="28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7F49873" w14:textId="77777777" w:rsidR="00654D46" w:rsidRPr="00654D46" w:rsidRDefault="00654D46" w:rsidP="00654D46">
            <w:pPr>
              <w:rPr>
                <w:b/>
                <w:bCs/>
              </w:rPr>
            </w:pPr>
            <w:r w:rsidRPr="00654D46">
              <w:rPr>
                <w:b/>
                <w:bCs/>
              </w:rPr>
              <w:t> </w:t>
            </w:r>
          </w:p>
        </w:tc>
        <w:tc>
          <w:tcPr>
            <w:tcW w:w="1840" w:type="dxa"/>
            <w:tcBorders>
              <w:top w:val="single" w:sz="4" w:space="0" w:color="auto"/>
              <w:left w:val="nil"/>
              <w:bottom w:val="single" w:sz="4" w:space="0" w:color="auto"/>
              <w:right w:val="single" w:sz="4" w:space="0" w:color="auto"/>
            </w:tcBorders>
            <w:shd w:val="clear" w:color="000000" w:fill="AEAAAA"/>
            <w:noWrap/>
            <w:vAlign w:val="bottom"/>
            <w:hideMark/>
          </w:tcPr>
          <w:p w14:paraId="3D894526" w14:textId="77777777" w:rsidR="00654D46" w:rsidRPr="00654D46" w:rsidRDefault="00654D46" w:rsidP="00654D46">
            <w:pPr>
              <w:rPr>
                <w:b/>
                <w:bCs/>
              </w:rPr>
            </w:pPr>
            <w:r w:rsidRPr="00654D46">
              <w:rPr>
                <w:b/>
                <w:bCs/>
              </w:rPr>
              <w:t>Costes directos</w:t>
            </w:r>
          </w:p>
        </w:tc>
        <w:tc>
          <w:tcPr>
            <w:tcW w:w="1900" w:type="dxa"/>
            <w:tcBorders>
              <w:top w:val="single" w:sz="4" w:space="0" w:color="auto"/>
              <w:left w:val="nil"/>
              <w:bottom w:val="single" w:sz="4" w:space="0" w:color="auto"/>
              <w:right w:val="single" w:sz="4" w:space="0" w:color="auto"/>
            </w:tcBorders>
            <w:shd w:val="clear" w:color="000000" w:fill="AEAAAA"/>
            <w:noWrap/>
            <w:vAlign w:val="bottom"/>
            <w:hideMark/>
          </w:tcPr>
          <w:p w14:paraId="562EA6AF" w14:textId="77777777" w:rsidR="00654D46" w:rsidRPr="00654D46" w:rsidRDefault="00654D46" w:rsidP="00654D46">
            <w:pPr>
              <w:rPr>
                <w:b/>
                <w:bCs/>
              </w:rPr>
            </w:pPr>
            <w:r w:rsidRPr="00654D46">
              <w:rPr>
                <w:b/>
                <w:bCs/>
              </w:rPr>
              <w:t>Costes indirectos</w:t>
            </w:r>
          </w:p>
        </w:tc>
        <w:tc>
          <w:tcPr>
            <w:tcW w:w="1760" w:type="dxa"/>
            <w:tcBorders>
              <w:top w:val="single" w:sz="4" w:space="0" w:color="auto"/>
              <w:left w:val="nil"/>
              <w:bottom w:val="single" w:sz="4" w:space="0" w:color="auto"/>
              <w:right w:val="single" w:sz="4" w:space="0" w:color="auto"/>
            </w:tcBorders>
            <w:shd w:val="clear" w:color="000000" w:fill="AEAAAA"/>
            <w:noWrap/>
            <w:vAlign w:val="bottom"/>
            <w:hideMark/>
          </w:tcPr>
          <w:p w14:paraId="56BD6648" w14:textId="77777777" w:rsidR="00654D46" w:rsidRPr="00654D46" w:rsidRDefault="00654D46" w:rsidP="00654D46">
            <w:pPr>
              <w:rPr>
                <w:b/>
                <w:bCs/>
              </w:rPr>
            </w:pPr>
            <w:r w:rsidRPr="00654D46">
              <w:rPr>
                <w:b/>
                <w:bCs/>
              </w:rPr>
              <w:t>Total</w:t>
            </w:r>
          </w:p>
        </w:tc>
      </w:tr>
      <w:tr w:rsidR="00654D46" w:rsidRPr="00654D46" w14:paraId="5987B1C9" w14:textId="77777777" w:rsidTr="00355A5E">
        <w:trPr>
          <w:trHeight w:val="315"/>
        </w:trPr>
        <w:tc>
          <w:tcPr>
            <w:tcW w:w="2880" w:type="dxa"/>
            <w:tcBorders>
              <w:top w:val="nil"/>
              <w:left w:val="single" w:sz="4" w:space="0" w:color="auto"/>
              <w:bottom w:val="single" w:sz="4" w:space="0" w:color="auto"/>
              <w:right w:val="single" w:sz="4" w:space="0" w:color="auto"/>
            </w:tcBorders>
            <w:shd w:val="clear" w:color="000000" w:fill="AEAAAA"/>
            <w:noWrap/>
            <w:hideMark/>
          </w:tcPr>
          <w:p w14:paraId="01682DFF" w14:textId="77777777" w:rsidR="00654D46" w:rsidRPr="00654D46" w:rsidRDefault="00654D46" w:rsidP="00654D46">
            <w:pPr>
              <w:rPr>
                <w:b/>
                <w:bCs/>
              </w:rPr>
            </w:pPr>
            <w:r w:rsidRPr="00654D46">
              <w:rPr>
                <w:b/>
                <w:bCs/>
              </w:rPr>
              <w:t>Personal</w:t>
            </w:r>
          </w:p>
        </w:tc>
        <w:tc>
          <w:tcPr>
            <w:tcW w:w="1840" w:type="dxa"/>
            <w:tcBorders>
              <w:top w:val="nil"/>
              <w:left w:val="nil"/>
              <w:bottom w:val="single" w:sz="4" w:space="0" w:color="auto"/>
              <w:right w:val="single" w:sz="4" w:space="0" w:color="auto"/>
            </w:tcBorders>
            <w:shd w:val="clear" w:color="auto" w:fill="FFFFFF" w:themeFill="background1"/>
            <w:noWrap/>
            <w:hideMark/>
          </w:tcPr>
          <w:p w14:paraId="14B94FDA" w14:textId="77777777" w:rsidR="00654D46" w:rsidRPr="00654D46" w:rsidRDefault="00654D46" w:rsidP="00654D46">
            <w:r w:rsidRPr="00654D46">
              <w:t>327.722,85 €</w:t>
            </w:r>
          </w:p>
        </w:tc>
        <w:tc>
          <w:tcPr>
            <w:tcW w:w="1900" w:type="dxa"/>
            <w:tcBorders>
              <w:top w:val="nil"/>
              <w:left w:val="nil"/>
              <w:bottom w:val="single" w:sz="4" w:space="0" w:color="auto"/>
              <w:right w:val="single" w:sz="4" w:space="0" w:color="auto"/>
            </w:tcBorders>
            <w:shd w:val="clear" w:color="auto" w:fill="FFFFFF" w:themeFill="background1"/>
            <w:noWrap/>
            <w:hideMark/>
          </w:tcPr>
          <w:p w14:paraId="24392B3A" w14:textId="77777777" w:rsidR="00654D46" w:rsidRPr="00654D46" w:rsidRDefault="00654D46" w:rsidP="00654D46">
            <w:r w:rsidRPr="00654D46">
              <w:t>241.625,15 €</w:t>
            </w:r>
          </w:p>
        </w:tc>
        <w:tc>
          <w:tcPr>
            <w:tcW w:w="1760" w:type="dxa"/>
            <w:tcBorders>
              <w:top w:val="nil"/>
              <w:left w:val="nil"/>
              <w:bottom w:val="single" w:sz="4" w:space="0" w:color="auto"/>
              <w:right w:val="single" w:sz="4" w:space="0" w:color="auto"/>
            </w:tcBorders>
            <w:shd w:val="clear" w:color="auto" w:fill="FFFFFF" w:themeFill="background1"/>
            <w:noWrap/>
            <w:hideMark/>
          </w:tcPr>
          <w:p w14:paraId="403C048F" w14:textId="77777777" w:rsidR="00654D46" w:rsidRPr="00654D46" w:rsidRDefault="00654D46" w:rsidP="00654D46">
            <w:r w:rsidRPr="00654D46">
              <w:t>569.348,00 €</w:t>
            </w:r>
          </w:p>
        </w:tc>
      </w:tr>
      <w:tr w:rsidR="00654D46" w:rsidRPr="00654D46" w14:paraId="1694D752" w14:textId="77777777" w:rsidTr="00355A5E">
        <w:trPr>
          <w:trHeight w:val="315"/>
        </w:trPr>
        <w:tc>
          <w:tcPr>
            <w:tcW w:w="2880" w:type="dxa"/>
            <w:tcBorders>
              <w:top w:val="nil"/>
              <w:left w:val="single" w:sz="4" w:space="0" w:color="auto"/>
              <w:bottom w:val="single" w:sz="4" w:space="0" w:color="auto"/>
              <w:right w:val="single" w:sz="4" w:space="0" w:color="auto"/>
            </w:tcBorders>
            <w:shd w:val="clear" w:color="000000" w:fill="AEAAAA"/>
            <w:noWrap/>
            <w:hideMark/>
          </w:tcPr>
          <w:p w14:paraId="45BC4748" w14:textId="77777777" w:rsidR="00654D46" w:rsidRPr="00654D46" w:rsidRDefault="00654D46" w:rsidP="00654D46">
            <w:pPr>
              <w:rPr>
                <w:b/>
                <w:bCs/>
              </w:rPr>
            </w:pPr>
            <w:r w:rsidRPr="00654D46">
              <w:rPr>
                <w:b/>
                <w:bCs/>
              </w:rPr>
              <w:t>Servicios</w:t>
            </w:r>
          </w:p>
        </w:tc>
        <w:tc>
          <w:tcPr>
            <w:tcW w:w="1840" w:type="dxa"/>
            <w:tcBorders>
              <w:top w:val="nil"/>
              <w:left w:val="nil"/>
              <w:bottom w:val="single" w:sz="4" w:space="0" w:color="auto"/>
              <w:right w:val="single" w:sz="4" w:space="0" w:color="auto"/>
            </w:tcBorders>
            <w:shd w:val="clear" w:color="auto" w:fill="FFFFFF" w:themeFill="background1"/>
            <w:noWrap/>
            <w:hideMark/>
          </w:tcPr>
          <w:p w14:paraId="63077822" w14:textId="77777777" w:rsidR="00654D46" w:rsidRPr="00654D46" w:rsidRDefault="00654D46" w:rsidP="00654D46">
            <w:r w:rsidRPr="00654D46">
              <w:t> </w:t>
            </w:r>
          </w:p>
        </w:tc>
        <w:tc>
          <w:tcPr>
            <w:tcW w:w="1900" w:type="dxa"/>
            <w:tcBorders>
              <w:top w:val="nil"/>
              <w:left w:val="nil"/>
              <w:bottom w:val="single" w:sz="4" w:space="0" w:color="auto"/>
              <w:right w:val="single" w:sz="4" w:space="0" w:color="auto"/>
            </w:tcBorders>
            <w:shd w:val="clear" w:color="auto" w:fill="FFFFFF" w:themeFill="background1"/>
            <w:noWrap/>
            <w:hideMark/>
          </w:tcPr>
          <w:p w14:paraId="3098AE88" w14:textId="77777777" w:rsidR="00654D46" w:rsidRPr="00654D46" w:rsidRDefault="00654D46" w:rsidP="00654D46">
            <w:r w:rsidRPr="00654D46">
              <w:t>189.150,00 €</w:t>
            </w:r>
          </w:p>
        </w:tc>
        <w:tc>
          <w:tcPr>
            <w:tcW w:w="1760" w:type="dxa"/>
            <w:tcBorders>
              <w:top w:val="nil"/>
              <w:left w:val="nil"/>
              <w:bottom w:val="single" w:sz="4" w:space="0" w:color="auto"/>
              <w:right w:val="single" w:sz="4" w:space="0" w:color="auto"/>
            </w:tcBorders>
            <w:shd w:val="clear" w:color="auto" w:fill="FFFFFF" w:themeFill="background1"/>
            <w:noWrap/>
            <w:hideMark/>
          </w:tcPr>
          <w:p w14:paraId="6C6C6CBF" w14:textId="77777777" w:rsidR="00654D46" w:rsidRPr="00654D46" w:rsidRDefault="00654D46" w:rsidP="00654D46">
            <w:r w:rsidRPr="00654D46">
              <w:t>189.150,00 €</w:t>
            </w:r>
          </w:p>
        </w:tc>
      </w:tr>
      <w:tr w:rsidR="00654D46" w:rsidRPr="00654D46" w14:paraId="1C8CECDF" w14:textId="77777777" w:rsidTr="00355A5E">
        <w:trPr>
          <w:trHeight w:val="315"/>
        </w:trPr>
        <w:tc>
          <w:tcPr>
            <w:tcW w:w="2880" w:type="dxa"/>
            <w:tcBorders>
              <w:top w:val="nil"/>
              <w:left w:val="single" w:sz="4" w:space="0" w:color="auto"/>
              <w:bottom w:val="single" w:sz="4" w:space="0" w:color="auto"/>
              <w:right w:val="single" w:sz="4" w:space="0" w:color="auto"/>
            </w:tcBorders>
            <w:shd w:val="clear" w:color="000000" w:fill="AEAAAA"/>
            <w:noWrap/>
            <w:hideMark/>
          </w:tcPr>
          <w:p w14:paraId="6715290C" w14:textId="77777777" w:rsidR="00654D46" w:rsidRPr="00654D46" w:rsidRDefault="00654D46" w:rsidP="00654D46">
            <w:pPr>
              <w:rPr>
                <w:b/>
                <w:bCs/>
              </w:rPr>
            </w:pPr>
            <w:r w:rsidRPr="00654D46">
              <w:rPr>
                <w:b/>
                <w:bCs/>
              </w:rPr>
              <w:t>Medios de producción</w:t>
            </w:r>
          </w:p>
        </w:tc>
        <w:tc>
          <w:tcPr>
            <w:tcW w:w="1840" w:type="dxa"/>
            <w:tcBorders>
              <w:top w:val="nil"/>
              <w:left w:val="nil"/>
              <w:bottom w:val="single" w:sz="4" w:space="0" w:color="auto"/>
              <w:right w:val="single" w:sz="4" w:space="0" w:color="auto"/>
            </w:tcBorders>
            <w:shd w:val="clear" w:color="auto" w:fill="FFFFFF" w:themeFill="background1"/>
            <w:noWrap/>
            <w:hideMark/>
          </w:tcPr>
          <w:p w14:paraId="31D49D68" w14:textId="77777777" w:rsidR="00654D46" w:rsidRPr="00654D46" w:rsidRDefault="00654D46" w:rsidP="00654D46">
            <w:r w:rsidRPr="00654D46">
              <w:t> </w:t>
            </w:r>
          </w:p>
        </w:tc>
        <w:tc>
          <w:tcPr>
            <w:tcW w:w="1900" w:type="dxa"/>
            <w:tcBorders>
              <w:top w:val="nil"/>
              <w:left w:val="nil"/>
              <w:bottom w:val="single" w:sz="4" w:space="0" w:color="auto"/>
              <w:right w:val="single" w:sz="4" w:space="0" w:color="auto"/>
            </w:tcBorders>
            <w:shd w:val="clear" w:color="auto" w:fill="FFFFFF" w:themeFill="background1"/>
            <w:noWrap/>
            <w:hideMark/>
          </w:tcPr>
          <w:p w14:paraId="44A775C6" w14:textId="77777777" w:rsidR="00654D46" w:rsidRPr="00654D46" w:rsidRDefault="00654D46" w:rsidP="00654D46">
            <w:r w:rsidRPr="00654D46">
              <w:t>39.455,67 €</w:t>
            </w:r>
          </w:p>
        </w:tc>
        <w:tc>
          <w:tcPr>
            <w:tcW w:w="1760" w:type="dxa"/>
            <w:tcBorders>
              <w:top w:val="nil"/>
              <w:left w:val="nil"/>
              <w:bottom w:val="single" w:sz="4" w:space="0" w:color="auto"/>
              <w:right w:val="single" w:sz="4" w:space="0" w:color="auto"/>
            </w:tcBorders>
            <w:shd w:val="clear" w:color="auto" w:fill="FFFFFF" w:themeFill="background1"/>
            <w:noWrap/>
            <w:hideMark/>
          </w:tcPr>
          <w:p w14:paraId="675E0259" w14:textId="77777777" w:rsidR="00654D46" w:rsidRPr="00654D46" w:rsidRDefault="00654D46" w:rsidP="00654D46">
            <w:r w:rsidRPr="00654D46">
              <w:t>39.455,67 €</w:t>
            </w:r>
          </w:p>
        </w:tc>
      </w:tr>
      <w:tr w:rsidR="00654D46" w:rsidRPr="00654D46" w14:paraId="4C12785F" w14:textId="77777777" w:rsidTr="00355A5E">
        <w:trPr>
          <w:trHeight w:val="315"/>
        </w:trPr>
        <w:tc>
          <w:tcPr>
            <w:tcW w:w="2880" w:type="dxa"/>
            <w:tcBorders>
              <w:top w:val="nil"/>
              <w:left w:val="single" w:sz="4" w:space="0" w:color="auto"/>
              <w:bottom w:val="single" w:sz="4" w:space="0" w:color="auto"/>
              <w:right w:val="single" w:sz="4" w:space="0" w:color="auto"/>
            </w:tcBorders>
            <w:shd w:val="clear" w:color="000000" w:fill="AEAAAA"/>
            <w:noWrap/>
            <w:hideMark/>
          </w:tcPr>
          <w:p w14:paraId="6567E700" w14:textId="77777777" w:rsidR="00654D46" w:rsidRPr="00654D46" w:rsidRDefault="00654D46" w:rsidP="00654D46">
            <w:pPr>
              <w:rPr>
                <w:b/>
                <w:bCs/>
              </w:rPr>
            </w:pPr>
            <w:r w:rsidRPr="00654D46">
              <w:rPr>
                <w:b/>
                <w:bCs/>
              </w:rPr>
              <w:t>Total</w:t>
            </w:r>
          </w:p>
        </w:tc>
        <w:tc>
          <w:tcPr>
            <w:tcW w:w="1840" w:type="dxa"/>
            <w:tcBorders>
              <w:top w:val="nil"/>
              <w:left w:val="nil"/>
              <w:bottom w:val="single" w:sz="4" w:space="0" w:color="auto"/>
              <w:right w:val="single" w:sz="4" w:space="0" w:color="auto"/>
            </w:tcBorders>
            <w:shd w:val="clear" w:color="000000" w:fill="D0CECE"/>
            <w:noWrap/>
            <w:hideMark/>
          </w:tcPr>
          <w:p w14:paraId="5E15C97C" w14:textId="77777777" w:rsidR="00654D46" w:rsidRPr="00654D46" w:rsidRDefault="00654D46" w:rsidP="00654D46">
            <w:r w:rsidRPr="00654D46">
              <w:t>327.722,85 €</w:t>
            </w:r>
          </w:p>
        </w:tc>
        <w:tc>
          <w:tcPr>
            <w:tcW w:w="1900" w:type="dxa"/>
            <w:tcBorders>
              <w:top w:val="nil"/>
              <w:left w:val="nil"/>
              <w:bottom w:val="single" w:sz="4" w:space="0" w:color="auto"/>
              <w:right w:val="single" w:sz="4" w:space="0" w:color="auto"/>
            </w:tcBorders>
            <w:shd w:val="clear" w:color="000000" w:fill="D0CECE"/>
            <w:noWrap/>
            <w:hideMark/>
          </w:tcPr>
          <w:p w14:paraId="04DF75C3" w14:textId="77777777" w:rsidR="00654D46" w:rsidRPr="00654D46" w:rsidRDefault="00654D46" w:rsidP="00654D46">
            <w:r w:rsidRPr="00654D46">
              <w:t>470.230,82 €</w:t>
            </w:r>
          </w:p>
        </w:tc>
        <w:tc>
          <w:tcPr>
            <w:tcW w:w="1760" w:type="dxa"/>
            <w:tcBorders>
              <w:top w:val="nil"/>
              <w:left w:val="nil"/>
              <w:bottom w:val="single" w:sz="4" w:space="0" w:color="auto"/>
              <w:right w:val="single" w:sz="4" w:space="0" w:color="auto"/>
            </w:tcBorders>
            <w:shd w:val="clear" w:color="000000" w:fill="D0CECE"/>
            <w:noWrap/>
            <w:hideMark/>
          </w:tcPr>
          <w:p w14:paraId="0BB579E8" w14:textId="77777777" w:rsidR="00654D46" w:rsidRPr="00654D46" w:rsidRDefault="00654D46" w:rsidP="00654D46">
            <w:r w:rsidRPr="00654D46">
              <w:t>797.953,67 €</w:t>
            </w:r>
          </w:p>
        </w:tc>
      </w:tr>
      <w:tr w:rsidR="00654D46" w:rsidRPr="00654D46" w14:paraId="560F9F41" w14:textId="77777777" w:rsidTr="00355A5E">
        <w:trPr>
          <w:trHeight w:val="315"/>
        </w:trPr>
        <w:tc>
          <w:tcPr>
            <w:tcW w:w="2880" w:type="dxa"/>
            <w:tcBorders>
              <w:top w:val="nil"/>
              <w:left w:val="single" w:sz="4" w:space="0" w:color="auto"/>
              <w:bottom w:val="single" w:sz="4" w:space="0" w:color="auto"/>
              <w:right w:val="single" w:sz="4" w:space="0" w:color="auto"/>
            </w:tcBorders>
            <w:shd w:val="clear" w:color="000000" w:fill="AEAAAA"/>
            <w:noWrap/>
            <w:hideMark/>
          </w:tcPr>
          <w:p w14:paraId="7BA0AC19" w14:textId="77777777" w:rsidR="00654D46" w:rsidRPr="00654D46" w:rsidRDefault="00654D46" w:rsidP="00654D46">
            <w:pPr>
              <w:rPr>
                <w:b/>
                <w:bCs/>
              </w:rPr>
            </w:pPr>
            <w:r w:rsidRPr="00654D46">
              <w:rPr>
                <w:b/>
                <w:bCs/>
              </w:rPr>
              <w:t>Beneficios deseados (25%)</w:t>
            </w:r>
          </w:p>
        </w:tc>
        <w:tc>
          <w:tcPr>
            <w:tcW w:w="1840" w:type="dxa"/>
            <w:tcBorders>
              <w:top w:val="nil"/>
              <w:left w:val="nil"/>
              <w:bottom w:val="single" w:sz="4" w:space="0" w:color="auto"/>
              <w:right w:val="single" w:sz="4" w:space="0" w:color="auto"/>
            </w:tcBorders>
            <w:shd w:val="clear" w:color="auto" w:fill="FFFFFF" w:themeFill="background1"/>
            <w:noWrap/>
            <w:hideMark/>
          </w:tcPr>
          <w:p w14:paraId="5DF7483F" w14:textId="77777777" w:rsidR="00654D46" w:rsidRPr="00654D46" w:rsidRDefault="00654D46" w:rsidP="00654D46">
            <w:r w:rsidRPr="00654D46">
              <w:t> </w:t>
            </w:r>
          </w:p>
        </w:tc>
        <w:tc>
          <w:tcPr>
            <w:tcW w:w="1900" w:type="dxa"/>
            <w:tcBorders>
              <w:top w:val="nil"/>
              <w:left w:val="nil"/>
              <w:bottom w:val="single" w:sz="4" w:space="0" w:color="auto"/>
              <w:right w:val="single" w:sz="4" w:space="0" w:color="auto"/>
            </w:tcBorders>
            <w:shd w:val="clear" w:color="auto" w:fill="FFFFFF" w:themeFill="background1"/>
            <w:noWrap/>
            <w:hideMark/>
          </w:tcPr>
          <w:p w14:paraId="729B7AD1" w14:textId="77777777" w:rsidR="00654D46" w:rsidRPr="00654D46" w:rsidRDefault="00654D46" w:rsidP="00654D46">
            <w:r w:rsidRPr="00654D46">
              <w:t> </w:t>
            </w:r>
          </w:p>
        </w:tc>
        <w:tc>
          <w:tcPr>
            <w:tcW w:w="1760" w:type="dxa"/>
            <w:tcBorders>
              <w:top w:val="nil"/>
              <w:left w:val="nil"/>
              <w:bottom w:val="single" w:sz="4" w:space="0" w:color="auto"/>
              <w:right w:val="single" w:sz="4" w:space="0" w:color="auto"/>
            </w:tcBorders>
            <w:shd w:val="clear" w:color="auto" w:fill="FFFFFF" w:themeFill="background1"/>
            <w:noWrap/>
            <w:hideMark/>
          </w:tcPr>
          <w:p w14:paraId="51C38D46" w14:textId="77777777" w:rsidR="00654D46" w:rsidRPr="00654D46" w:rsidRDefault="00654D46" w:rsidP="00654D46">
            <w:r w:rsidRPr="00654D46">
              <w:t>199.488,42 €</w:t>
            </w:r>
          </w:p>
        </w:tc>
      </w:tr>
      <w:tr w:rsidR="00654D46" w:rsidRPr="00654D46" w14:paraId="1B81762D" w14:textId="77777777" w:rsidTr="00355A5E">
        <w:trPr>
          <w:trHeight w:val="630"/>
        </w:trPr>
        <w:tc>
          <w:tcPr>
            <w:tcW w:w="2880" w:type="dxa"/>
            <w:tcBorders>
              <w:top w:val="nil"/>
              <w:left w:val="single" w:sz="4" w:space="0" w:color="auto"/>
              <w:bottom w:val="single" w:sz="4" w:space="0" w:color="auto"/>
              <w:right w:val="single" w:sz="4" w:space="0" w:color="auto"/>
            </w:tcBorders>
            <w:shd w:val="clear" w:color="000000" w:fill="AEAAAA"/>
            <w:noWrap/>
            <w:vAlign w:val="center"/>
            <w:hideMark/>
          </w:tcPr>
          <w:p w14:paraId="305D5EE0" w14:textId="77777777" w:rsidR="00654D46" w:rsidRPr="00654D46" w:rsidRDefault="00654D46" w:rsidP="00654D46">
            <w:pPr>
              <w:rPr>
                <w:b/>
                <w:bCs/>
              </w:rPr>
            </w:pPr>
            <w:r w:rsidRPr="00654D46">
              <w:rPr>
                <w:b/>
                <w:bCs/>
              </w:rPr>
              <w:t>Necesidades de facturación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14:paraId="090D7E30" w14:textId="77777777" w:rsidR="00654D46" w:rsidRPr="00654D46" w:rsidRDefault="00654D46" w:rsidP="00654D46">
            <w:r w:rsidRPr="00654D46">
              <w:t> </w:t>
            </w:r>
          </w:p>
        </w:tc>
        <w:tc>
          <w:tcPr>
            <w:tcW w:w="1900" w:type="dxa"/>
            <w:tcBorders>
              <w:top w:val="nil"/>
              <w:left w:val="nil"/>
              <w:bottom w:val="single" w:sz="4" w:space="0" w:color="auto"/>
              <w:right w:val="single" w:sz="4" w:space="0" w:color="auto"/>
            </w:tcBorders>
            <w:shd w:val="clear" w:color="auto" w:fill="FFFFFF" w:themeFill="background1"/>
            <w:noWrap/>
            <w:vAlign w:val="center"/>
            <w:hideMark/>
          </w:tcPr>
          <w:p w14:paraId="65AE9D80" w14:textId="77777777" w:rsidR="00654D46" w:rsidRPr="00654D46" w:rsidRDefault="00654D46" w:rsidP="00654D46">
            <w:r w:rsidRPr="00654D46">
              <w:t> </w:t>
            </w:r>
          </w:p>
        </w:tc>
        <w:tc>
          <w:tcPr>
            <w:tcW w:w="1760" w:type="dxa"/>
            <w:tcBorders>
              <w:top w:val="nil"/>
              <w:left w:val="nil"/>
              <w:bottom w:val="single" w:sz="4" w:space="0" w:color="auto"/>
              <w:right w:val="single" w:sz="4" w:space="0" w:color="auto"/>
            </w:tcBorders>
            <w:shd w:val="clear" w:color="auto" w:fill="FFFFFF" w:themeFill="background1"/>
            <w:noWrap/>
            <w:vAlign w:val="center"/>
            <w:hideMark/>
          </w:tcPr>
          <w:p w14:paraId="76DD1BD3" w14:textId="77777777" w:rsidR="00654D46" w:rsidRPr="00654D46" w:rsidRDefault="00654D46" w:rsidP="00654D46">
            <w:r w:rsidRPr="00654D46">
              <w:t>997.442,08 €</w:t>
            </w:r>
          </w:p>
        </w:tc>
      </w:tr>
    </w:tbl>
    <w:p w14:paraId="509F4E06" w14:textId="77777777" w:rsidR="00654D46" w:rsidRPr="00654D46" w:rsidRDefault="00654D46" w:rsidP="00970D2F">
      <w:pPr>
        <w:pStyle w:val="CitadeTablas"/>
      </w:pPr>
      <w:bookmarkStart w:id="17" w:name="_Ref164344113"/>
      <w:bookmarkStart w:id="18" w:name="_Toc165062665"/>
      <w:r w:rsidRPr="00654D46">
        <w:t>Definición de la empresa - Resumen de costes</w:t>
      </w:r>
      <w:bookmarkEnd w:id="17"/>
      <w:bookmarkEnd w:id="18"/>
    </w:p>
    <w:p w14:paraId="0A81266E" w14:textId="77777777" w:rsidR="00654D46" w:rsidRPr="00654D46" w:rsidRDefault="00654D46" w:rsidP="008E5976">
      <w:pPr>
        <w:pStyle w:val="Ttulo5"/>
      </w:pPr>
      <w:bookmarkStart w:id="19" w:name="_Ref164288663"/>
      <w:r w:rsidRPr="00654D46">
        <w:t>Precios hora</w:t>
      </w:r>
      <w:bookmarkEnd w:id="19"/>
    </w:p>
    <w:p w14:paraId="17AC132B" w14:textId="40A50EFD" w:rsidR="00654D46" w:rsidRPr="00654D46" w:rsidRDefault="00654D46" w:rsidP="00654D46">
      <w:r w:rsidRPr="00654D46">
        <w:t xml:space="preserve">Una vez analizados los costes (de personal, servicios y bienes) y habiendo analizado los objetivos de la empresa podemos calcular los precios hora de los diferentes roles utilizando la fórmula que puede verse en la </w:t>
      </w:r>
      <w:r w:rsidRPr="00654D46">
        <w:fldChar w:fldCharType="begin"/>
      </w:r>
      <w:r w:rsidRPr="00654D46">
        <w:instrText xml:space="preserve"> REF _Ref164343887 \w \h </w:instrText>
      </w:r>
      <w:r w:rsidRPr="00654D46">
        <w:fldChar w:fldCharType="separate"/>
      </w:r>
      <w:r w:rsidR="002D24B6">
        <w:t>TABLA 7.-</w:t>
      </w:r>
      <w:r w:rsidRPr="00654D46">
        <w:fldChar w:fldCharType="end"/>
      </w:r>
      <w:r w:rsidRPr="00654D46">
        <w:t xml:space="preserve">. Para realizar el cálculo de precio/hora de los distintos roles sin beneficio tenemos en cuenta el coste salarial anual para la empresa que veíamos indicado en la columna </w:t>
      </w:r>
      <w:r w:rsidRPr="00654D46">
        <w:rPr>
          <w:i/>
          <w:iCs/>
        </w:rPr>
        <w:t xml:space="preserve">Coste Salarial Año </w:t>
      </w:r>
      <w:r w:rsidRPr="00654D46">
        <w:t xml:space="preserve">en la </w:t>
      </w:r>
      <w:r w:rsidRPr="00654D46">
        <w:fldChar w:fldCharType="begin"/>
      </w:r>
      <w:r w:rsidRPr="00654D46">
        <w:instrText xml:space="preserve"> REF _Ref164343461 \w \h </w:instrText>
      </w:r>
      <w:r w:rsidRPr="00654D46">
        <w:fldChar w:fldCharType="separate"/>
      </w:r>
      <w:r w:rsidR="002D24B6">
        <w:t>TABLA 4.-</w:t>
      </w:r>
      <w:r w:rsidRPr="00654D46">
        <w:fldChar w:fldCharType="end"/>
      </w:r>
      <w:r w:rsidRPr="00654D46">
        <w:t xml:space="preserve"> y la suma total de costes indirectos que veíamos en el punto</w:t>
      </w:r>
      <w:r w:rsidR="006C440F">
        <w:t xml:space="preserve"> </w:t>
      </w:r>
      <w:r w:rsidR="006C440F">
        <w:fldChar w:fldCharType="begin"/>
      </w:r>
      <w:r w:rsidR="006C440F">
        <w:instrText xml:space="preserve"> REF _Ref165064831 \n \h </w:instrText>
      </w:r>
      <w:r w:rsidR="006C440F">
        <w:fldChar w:fldCharType="separate"/>
      </w:r>
      <w:r w:rsidR="002D24B6">
        <w:t>1.1.1.2.4</w:t>
      </w:r>
      <w:r w:rsidR="006C440F">
        <w:fldChar w:fldCharType="end"/>
      </w:r>
      <w:r w:rsidRPr="00654D46">
        <w:t>. Gracias a los precios hora sin beneficio de los empleados podemos calcular la facturación anual de la empresa en base a horas trabajadas por el personal al multiplicar el número de horas productivas por el precio / hora de los diferentes roles y por el número de empleados de cada rol.</w:t>
      </w:r>
    </w:p>
    <w:p w14:paraId="184E2E1B" w14:textId="4447F6CF" w:rsidR="00654D46" w:rsidRPr="00654D46" w:rsidRDefault="00000000" w:rsidP="00654D46">
      <m:oMathPara>
        <m:oMath>
          <m:f>
            <m:fPr>
              <m:ctrlPr>
                <w:rPr>
                  <w:rFonts w:ascii="Cambria Math" w:hAnsi="Cambria Math"/>
                  <w:i/>
                </w:rPr>
              </m:ctrlPr>
            </m:fPr>
            <m:num>
              <m:r>
                <w:rPr>
                  <w:rFonts w:ascii="Cambria Math" w:hAnsi="Cambria Math"/>
                </w:rPr>
                <m:t>PRECIO</m:t>
              </m:r>
            </m:num>
            <m:den>
              <m:r>
                <w:rPr>
                  <w:rFonts w:ascii="Cambria Math" w:hAnsi="Cambria Math"/>
                </w:rPr>
                <m:t>HORA</m:t>
              </m:r>
            </m:den>
          </m:f>
          <m:r>
            <w:rPr>
              <w:rFonts w:ascii="Cambria Math" w:hAnsi="Cambria Math"/>
            </w:rPr>
            <m:t xml:space="preserve">= </m:t>
          </m:r>
          <m:f>
            <m:fPr>
              <m:ctrlPr>
                <w:rPr>
                  <w:rFonts w:ascii="Cambria Math" w:hAnsi="Cambria Math"/>
                  <w:i/>
                </w:rPr>
              </m:ctrlPr>
            </m:fPr>
            <m:num>
              <m:r>
                <w:rPr>
                  <w:rFonts w:ascii="Cambria Math" w:hAnsi="Cambria Math"/>
                </w:rPr>
                <m:t>coste salarial anual+</m:t>
              </m:r>
              <m:f>
                <m:fPr>
                  <m:ctrlPr>
                    <w:rPr>
                      <w:rFonts w:ascii="Cambria Math" w:hAnsi="Cambria Math"/>
                      <w:i/>
                    </w:rPr>
                  </m:ctrlPr>
                </m:fPr>
                <m:num>
                  <m:r>
                    <w:rPr>
                      <w:rFonts w:ascii="Cambria Math" w:hAnsi="Cambria Math"/>
                    </w:rPr>
                    <m:t>total costes indirectos</m:t>
                  </m:r>
                </m:num>
                <m:den>
                  <m:r>
                    <w:rPr>
                      <w:rFonts w:ascii="Cambria Math" w:hAnsi="Cambria Math"/>
                    </w:rPr>
                    <m:t>nº de empleados</m:t>
                  </m:r>
                </m:den>
              </m:f>
            </m:num>
            <m:den>
              <m:r>
                <w:rPr>
                  <w:rFonts w:ascii="Cambria Math" w:hAnsi="Cambria Math"/>
                </w:rPr>
                <m:t>horas laborales al año</m:t>
              </m:r>
            </m:den>
          </m:f>
        </m:oMath>
      </m:oMathPara>
    </w:p>
    <w:tbl>
      <w:tblPr>
        <w:tblW w:w="8400" w:type="dxa"/>
        <w:jc w:val="center"/>
        <w:tblCellMar>
          <w:left w:w="70" w:type="dxa"/>
          <w:right w:w="70" w:type="dxa"/>
        </w:tblCellMar>
        <w:tblLook w:val="04A0" w:firstRow="1" w:lastRow="0" w:firstColumn="1" w:lastColumn="0" w:noHBand="0" w:noVBand="1"/>
      </w:tblPr>
      <w:tblGrid>
        <w:gridCol w:w="2405"/>
        <w:gridCol w:w="1418"/>
        <w:gridCol w:w="1701"/>
        <w:gridCol w:w="1559"/>
        <w:gridCol w:w="1317"/>
      </w:tblGrid>
      <w:tr w:rsidR="00654D46" w:rsidRPr="00654D46" w14:paraId="3437F93C" w14:textId="77777777" w:rsidTr="00355A5E">
        <w:trPr>
          <w:trHeight w:val="542"/>
          <w:jc w:val="center"/>
        </w:trPr>
        <w:tc>
          <w:tcPr>
            <w:tcW w:w="240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A4B8998" w14:textId="77777777" w:rsidR="00654D46" w:rsidRPr="00654D46" w:rsidRDefault="00654D46" w:rsidP="00654D46">
            <w:pPr>
              <w:rPr>
                <w:b/>
                <w:bCs/>
              </w:rPr>
            </w:pPr>
            <w:r w:rsidRPr="00654D46">
              <w:rPr>
                <w:b/>
                <w:bCs/>
              </w:rPr>
              <w:t>Personal</w:t>
            </w:r>
          </w:p>
        </w:tc>
        <w:tc>
          <w:tcPr>
            <w:tcW w:w="1418" w:type="dxa"/>
            <w:tcBorders>
              <w:top w:val="single" w:sz="4" w:space="0" w:color="auto"/>
              <w:left w:val="nil"/>
              <w:bottom w:val="single" w:sz="4" w:space="0" w:color="auto"/>
              <w:right w:val="single" w:sz="4" w:space="0" w:color="auto"/>
            </w:tcBorders>
            <w:shd w:val="clear" w:color="000000" w:fill="D0CECE"/>
            <w:vAlign w:val="center"/>
            <w:hideMark/>
          </w:tcPr>
          <w:p w14:paraId="0EEA4026" w14:textId="77777777" w:rsidR="00654D46" w:rsidRPr="00654D46" w:rsidRDefault="00654D46" w:rsidP="00654D46">
            <w:pPr>
              <w:rPr>
                <w:b/>
                <w:bCs/>
              </w:rPr>
            </w:pPr>
            <w:r w:rsidRPr="00654D46">
              <w:rPr>
                <w:b/>
                <w:bCs/>
              </w:rPr>
              <w:t>Precio/hora (Sin beneficios)</w:t>
            </w:r>
          </w:p>
        </w:tc>
        <w:tc>
          <w:tcPr>
            <w:tcW w:w="1701" w:type="dxa"/>
            <w:tcBorders>
              <w:top w:val="single" w:sz="4" w:space="0" w:color="auto"/>
              <w:left w:val="nil"/>
              <w:bottom w:val="single" w:sz="4" w:space="0" w:color="auto"/>
              <w:right w:val="single" w:sz="4" w:space="0" w:color="auto"/>
            </w:tcBorders>
            <w:shd w:val="clear" w:color="000000" w:fill="D0CECE"/>
            <w:vAlign w:val="center"/>
            <w:hideMark/>
          </w:tcPr>
          <w:p w14:paraId="4BABA08F" w14:textId="77777777" w:rsidR="00654D46" w:rsidRPr="00654D46" w:rsidRDefault="00654D46" w:rsidP="00654D46">
            <w:pPr>
              <w:rPr>
                <w:b/>
                <w:bCs/>
              </w:rPr>
            </w:pPr>
            <w:r w:rsidRPr="00654D46">
              <w:rPr>
                <w:b/>
                <w:bCs/>
              </w:rPr>
              <w:t>Horas productivas (Total empresa)</w:t>
            </w:r>
          </w:p>
        </w:tc>
        <w:tc>
          <w:tcPr>
            <w:tcW w:w="1559" w:type="dxa"/>
            <w:tcBorders>
              <w:top w:val="single" w:sz="4" w:space="0" w:color="auto"/>
              <w:left w:val="nil"/>
              <w:bottom w:val="single" w:sz="4" w:space="0" w:color="auto"/>
              <w:right w:val="single" w:sz="4" w:space="0" w:color="auto"/>
            </w:tcBorders>
            <w:shd w:val="clear" w:color="000000" w:fill="D0CECE"/>
            <w:noWrap/>
            <w:vAlign w:val="center"/>
            <w:hideMark/>
          </w:tcPr>
          <w:p w14:paraId="123B74FB" w14:textId="77777777" w:rsidR="00654D46" w:rsidRPr="00654D46" w:rsidRDefault="00654D46" w:rsidP="00654D46">
            <w:pPr>
              <w:rPr>
                <w:b/>
                <w:bCs/>
              </w:rPr>
            </w:pPr>
            <w:r w:rsidRPr="00654D46">
              <w:rPr>
                <w:b/>
                <w:bCs/>
              </w:rPr>
              <w:t>Facturación</w:t>
            </w:r>
          </w:p>
        </w:tc>
        <w:tc>
          <w:tcPr>
            <w:tcW w:w="1317" w:type="dxa"/>
            <w:tcBorders>
              <w:top w:val="single" w:sz="4" w:space="0" w:color="auto"/>
              <w:left w:val="nil"/>
              <w:bottom w:val="single" w:sz="4" w:space="0" w:color="auto"/>
              <w:right w:val="single" w:sz="4" w:space="0" w:color="auto"/>
            </w:tcBorders>
            <w:shd w:val="clear" w:color="000000" w:fill="D0CECE"/>
            <w:vAlign w:val="center"/>
            <w:hideMark/>
          </w:tcPr>
          <w:p w14:paraId="0E036B4C" w14:textId="77777777" w:rsidR="00654D46" w:rsidRPr="00654D46" w:rsidRDefault="00654D46" w:rsidP="00654D46">
            <w:pPr>
              <w:rPr>
                <w:b/>
                <w:bCs/>
              </w:rPr>
            </w:pPr>
            <w:r w:rsidRPr="00654D46">
              <w:rPr>
                <w:b/>
                <w:bCs/>
              </w:rPr>
              <w:t>Precio /hora (con beneficio)</w:t>
            </w:r>
          </w:p>
        </w:tc>
      </w:tr>
      <w:tr w:rsidR="00654D46" w:rsidRPr="00654D46" w14:paraId="501456C0"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61363B" w14:textId="77777777" w:rsidR="00654D46" w:rsidRPr="00654D46" w:rsidRDefault="00654D46" w:rsidP="00654D46">
            <w:r w:rsidRPr="00654D46">
              <w:t>Director Gerente</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466A618E" w14:textId="77777777" w:rsidR="00654D46" w:rsidRPr="00654D46" w:rsidRDefault="00654D46" w:rsidP="00654D46">
            <w:r w:rsidRPr="00654D46">
              <w:t>44,94 €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7A2D628B" w14:textId="77777777" w:rsidR="00654D46" w:rsidRPr="00654D46" w:rsidRDefault="00654D46" w:rsidP="00654D46">
            <w:r w:rsidRPr="00654D46">
              <w:t>0</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A2A6628" w14:textId="77777777" w:rsidR="00654D46" w:rsidRPr="00654D46" w:rsidRDefault="00654D46" w:rsidP="00654D46">
            <w:r w:rsidRPr="00654D46">
              <w:t>0,00 €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079DE985" w14:textId="77777777" w:rsidR="00654D46" w:rsidRPr="00654D46" w:rsidRDefault="00654D46" w:rsidP="00654D46">
            <w:r w:rsidRPr="00654D46">
              <w:t>56,18 €</w:t>
            </w:r>
          </w:p>
        </w:tc>
      </w:tr>
      <w:tr w:rsidR="00654D46" w:rsidRPr="00654D46" w14:paraId="6B0DC30B"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750EFDF" w14:textId="77777777" w:rsidR="00654D46" w:rsidRPr="00654D46" w:rsidRDefault="00654D46" w:rsidP="00654D46">
            <w:r w:rsidRPr="00654D46">
              <w:t>Comercial</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370F1BF9" w14:textId="77777777" w:rsidR="00654D46" w:rsidRPr="00654D46" w:rsidRDefault="00654D46" w:rsidP="00654D46">
            <w:r w:rsidRPr="00654D46">
              <w:t>35,70 €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59B0F0C1" w14:textId="77777777" w:rsidR="00654D46" w:rsidRPr="00654D46" w:rsidRDefault="00654D46" w:rsidP="00654D46">
            <w:r w:rsidRPr="00654D46">
              <w:t>0</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7410F906" w14:textId="77777777" w:rsidR="00654D46" w:rsidRPr="00654D46" w:rsidRDefault="00654D46" w:rsidP="00654D46">
            <w:r w:rsidRPr="00654D46">
              <w:t>0,00 €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4A2E3E03" w14:textId="77777777" w:rsidR="00654D46" w:rsidRPr="00654D46" w:rsidRDefault="00654D46" w:rsidP="00654D46">
            <w:r w:rsidRPr="00654D46">
              <w:t>44,62 €</w:t>
            </w:r>
          </w:p>
        </w:tc>
      </w:tr>
      <w:tr w:rsidR="00654D46" w:rsidRPr="00654D46" w14:paraId="39469AFC"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A00618E" w14:textId="77777777" w:rsidR="00654D46" w:rsidRPr="00654D46" w:rsidRDefault="00654D46" w:rsidP="00654D46">
            <w:r w:rsidRPr="00654D46">
              <w:t>Jefe del Proyecto</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4BAB2F12" w14:textId="77777777" w:rsidR="00654D46" w:rsidRPr="00654D46" w:rsidRDefault="00654D46" w:rsidP="00654D46">
            <w:r w:rsidRPr="00654D46">
              <w:t>44,16 €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01399F02" w14:textId="77777777" w:rsidR="00654D46" w:rsidRPr="00654D46" w:rsidRDefault="00654D46" w:rsidP="00654D46">
            <w:r w:rsidRPr="00654D46">
              <w:t>1697,45</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1A95BE8F" w14:textId="77777777" w:rsidR="00654D46" w:rsidRPr="00654D46" w:rsidRDefault="00654D46" w:rsidP="00654D46">
            <w:r w:rsidRPr="00654D46">
              <w:t>93.699,66 €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7DBC3B94" w14:textId="77777777" w:rsidR="00654D46" w:rsidRPr="00654D46" w:rsidRDefault="00654D46" w:rsidP="00654D46">
            <w:r w:rsidRPr="00654D46">
              <w:t>55,20 €</w:t>
            </w:r>
          </w:p>
        </w:tc>
      </w:tr>
      <w:tr w:rsidR="00654D46" w:rsidRPr="00654D46" w14:paraId="6D53C69E"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4B47B4E" w14:textId="77777777" w:rsidR="00654D46" w:rsidRPr="00654D46" w:rsidRDefault="00654D46" w:rsidP="00654D46">
            <w:r w:rsidRPr="00654D46">
              <w:t>Coordinador del servicio</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0487D793" w14:textId="77777777" w:rsidR="00654D46" w:rsidRDefault="00654D46" w:rsidP="00654D46">
            <w:r w:rsidRPr="00654D46">
              <w:t>35,85 €</w:t>
            </w:r>
          </w:p>
          <w:p w14:paraId="56D73D0D" w14:textId="77777777" w:rsidR="00970D2F" w:rsidRDefault="00970D2F" w:rsidP="00970D2F"/>
          <w:p w14:paraId="7AEB3D4B" w14:textId="77777777" w:rsidR="00970D2F" w:rsidRPr="00654D46" w:rsidRDefault="00970D2F" w:rsidP="00970D2F"/>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2D9B5DE8" w14:textId="77777777" w:rsidR="00654D46" w:rsidRPr="00654D46" w:rsidRDefault="00654D46" w:rsidP="00654D46">
            <w:r w:rsidRPr="00654D46">
              <w:t>1397,9</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C6E6A45" w14:textId="77777777" w:rsidR="00654D46" w:rsidRPr="00654D46" w:rsidRDefault="00654D46" w:rsidP="00654D46">
            <w:r w:rsidRPr="00654D46">
              <w:t>62.640,83 €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72EF9C80" w14:textId="77777777" w:rsidR="00654D46" w:rsidRPr="00654D46" w:rsidRDefault="00654D46" w:rsidP="00654D46">
            <w:r w:rsidRPr="00654D46">
              <w:t>44,81 €</w:t>
            </w:r>
          </w:p>
        </w:tc>
      </w:tr>
      <w:tr w:rsidR="00654D46" w:rsidRPr="00654D46" w14:paraId="7F8794B3"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F79FCC" w14:textId="77777777" w:rsidR="00654D46" w:rsidRPr="00654D46" w:rsidRDefault="00654D46" w:rsidP="00654D46">
            <w:r w:rsidRPr="00654D46">
              <w:lastRenderedPageBreak/>
              <w:t>Consultor de Tecnología</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53BA2D73" w14:textId="77777777" w:rsidR="00654D46" w:rsidRPr="00654D46" w:rsidRDefault="00654D46" w:rsidP="00654D46">
            <w:r w:rsidRPr="00654D46">
              <w:t>37,65 €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286E748A" w14:textId="77777777" w:rsidR="00654D46" w:rsidRPr="00654D46" w:rsidRDefault="00654D46" w:rsidP="00654D46">
            <w:r w:rsidRPr="00654D46">
              <w:t>798,8</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0798ADB" w14:textId="77777777" w:rsidR="00654D46" w:rsidRPr="00654D46" w:rsidRDefault="00654D46" w:rsidP="00654D46">
            <w:r w:rsidRPr="00654D46">
              <w:t>37.593,96 €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41D0BA4B" w14:textId="77777777" w:rsidR="00654D46" w:rsidRPr="00654D46" w:rsidRDefault="00654D46" w:rsidP="00654D46">
            <w:r w:rsidRPr="00654D46">
              <w:t>47,06 €</w:t>
            </w:r>
          </w:p>
        </w:tc>
      </w:tr>
      <w:tr w:rsidR="00654D46" w:rsidRPr="00654D46" w14:paraId="0117F020"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F60A5D8" w14:textId="77777777" w:rsidR="00654D46" w:rsidRPr="00654D46" w:rsidRDefault="00654D46" w:rsidP="00654D46">
            <w:r w:rsidRPr="00654D46">
              <w:t>Arquitecto del Software</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09C70B0A" w14:textId="77777777" w:rsidR="00654D46" w:rsidRPr="00654D46" w:rsidRDefault="00654D46" w:rsidP="00654D46">
            <w:r w:rsidRPr="00654D46">
              <w:t>41,56 €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33FF419F" w14:textId="77777777" w:rsidR="00654D46" w:rsidRPr="00654D46" w:rsidRDefault="00654D46" w:rsidP="00654D46">
            <w:r w:rsidRPr="00654D46">
              <w:t>1497,75</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62853312" w14:textId="77777777" w:rsidR="00654D46" w:rsidRPr="00654D46" w:rsidRDefault="00654D46" w:rsidP="00654D46">
            <w:r w:rsidRPr="00654D46">
              <w:t>77.801,17 €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2B05303A" w14:textId="77777777" w:rsidR="00654D46" w:rsidRPr="00654D46" w:rsidRDefault="00654D46" w:rsidP="00654D46">
            <w:r w:rsidRPr="00654D46">
              <w:t>51,95 €</w:t>
            </w:r>
          </w:p>
        </w:tc>
      </w:tr>
      <w:tr w:rsidR="00654D46" w:rsidRPr="00654D46" w14:paraId="48AF29B0"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63A0F1" w14:textId="77777777" w:rsidR="00654D46" w:rsidRPr="00654D46" w:rsidRDefault="00654D46" w:rsidP="00654D46">
            <w:r w:rsidRPr="00654D46">
              <w:t>Analista de Sistemas</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1F220290" w14:textId="77777777" w:rsidR="00654D46" w:rsidRPr="00654D46" w:rsidRDefault="00654D46" w:rsidP="00654D46">
            <w:r w:rsidRPr="00654D46">
              <w:t>37,65 €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76C91873" w14:textId="77777777" w:rsidR="00654D46" w:rsidRPr="00654D46" w:rsidRDefault="00654D46" w:rsidP="00654D46">
            <w:r w:rsidRPr="00654D46">
              <w:t>1497,75</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1BBBFCF0" w14:textId="77777777" w:rsidR="00654D46" w:rsidRPr="00654D46" w:rsidRDefault="00654D46" w:rsidP="00654D46">
            <w:r w:rsidRPr="00654D46">
              <w:t>70.488,67 €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15E33684" w14:textId="77777777" w:rsidR="00654D46" w:rsidRPr="00654D46" w:rsidRDefault="00654D46" w:rsidP="00654D46">
            <w:r w:rsidRPr="00654D46">
              <w:t>47,06 €</w:t>
            </w:r>
          </w:p>
        </w:tc>
      </w:tr>
      <w:tr w:rsidR="00654D46" w:rsidRPr="00654D46" w14:paraId="7AC6A1CE"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2DF2693" w14:textId="77777777" w:rsidR="00654D46" w:rsidRPr="00654D46" w:rsidRDefault="00654D46" w:rsidP="00654D46">
            <w:r w:rsidRPr="00654D46">
              <w:t>Desarrollador Senior</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45D77C84" w14:textId="77777777" w:rsidR="00654D46" w:rsidRPr="00654D46" w:rsidRDefault="00654D46" w:rsidP="00654D46">
            <w:r w:rsidRPr="00654D46">
              <w:t>36,35 €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76D0A6C0" w14:textId="77777777" w:rsidR="00654D46" w:rsidRPr="00654D46" w:rsidRDefault="00654D46" w:rsidP="00654D46">
            <w:r w:rsidRPr="00654D46">
              <w:t>3195,2</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D99F994" w14:textId="77777777" w:rsidR="00654D46" w:rsidRPr="00654D46" w:rsidRDefault="00654D46" w:rsidP="00654D46">
            <w:r w:rsidRPr="00654D46">
              <w:t>290.351,66 €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570876E9" w14:textId="77777777" w:rsidR="00654D46" w:rsidRPr="00654D46" w:rsidRDefault="00654D46" w:rsidP="00654D46">
            <w:r w:rsidRPr="00654D46">
              <w:t>45,44 €</w:t>
            </w:r>
          </w:p>
        </w:tc>
      </w:tr>
      <w:tr w:rsidR="00654D46" w:rsidRPr="00654D46" w14:paraId="7A8FBC55"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3A61E2" w14:textId="77777777" w:rsidR="00654D46" w:rsidRPr="00654D46" w:rsidRDefault="00654D46" w:rsidP="00654D46">
            <w:r w:rsidRPr="00654D46">
              <w:t>Desarrollador Junior</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27C9F34B" w14:textId="77777777" w:rsidR="00654D46" w:rsidRPr="00654D46" w:rsidRDefault="00654D46" w:rsidP="00654D46">
            <w:r w:rsidRPr="00654D46">
              <w:t>33,22 €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09875612" w14:textId="77777777" w:rsidR="00654D46" w:rsidRPr="00654D46" w:rsidRDefault="00654D46" w:rsidP="00654D46">
            <w:r w:rsidRPr="00654D46">
              <w:t>3394,9</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27FDB181" w14:textId="77777777" w:rsidR="00654D46" w:rsidRPr="00654D46" w:rsidRDefault="00654D46" w:rsidP="00654D46">
            <w:r w:rsidRPr="00654D46">
              <w:t>281.978,64 €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4A8F67D9" w14:textId="77777777" w:rsidR="00654D46" w:rsidRPr="00654D46" w:rsidRDefault="00654D46" w:rsidP="00654D46">
            <w:r w:rsidRPr="00654D46">
              <w:t>41,53 €</w:t>
            </w:r>
          </w:p>
        </w:tc>
      </w:tr>
      <w:tr w:rsidR="00654D46" w:rsidRPr="00654D46" w14:paraId="3CF42EC1"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738F42C" w14:textId="77777777" w:rsidR="00654D46" w:rsidRPr="00654D46" w:rsidRDefault="00654D46" w:rsidP="00654D46">
            <w:r w:rsidRPr="00654D46">
              <w:t>Tester</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5EFC4062" w14:textId="77777777" w:rsidR="00654D46" w:rsidRPr="00654D46" w:rsidRDefault="00654D46" w:rsidP="00654D46">
            <w:r w:rsidRPr="00654D46">
              <w:t>33,76 €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0E3EC7F2" w14:textId="77777777" w:rsidR="00654D46" w:rsidRPr="00654D46" w:rsidRDefault="00654D46" w:rsidP="00654D46">
            <w:r w:rsidRPr="00654D46">
              <w:t>1597,6</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19894850" w14:textId="77777777" w:rsidR="00654D46" w:rsidRPr="00654D46" w:rsidRDefault="00654D46" w:rsidP="00654D46">
            <w:r w:rsidRPr="00654D46">
              <w:t>67.420,42 €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42A7DDC9" w14:textId="77777777" w:rsidR="00654D46" w:rsidRPr="00654D46" w:rsidRDefault="00654D46" w:rsidP="00654D46">
            <w:r w:rsidRPr="00654D46">
              <w:t>42,20 €</w:t>
            </w:r>
          </w:p>
        </w:tc>
      </w:tr>
      <w:tr w:rsidR="00654D46" w:rsidRPr="00654D46" w14:paraId="09696FC1"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EB26791" w14:textId="77777777" w:rsidR="00654D46" w:rsidRPr="00654D46" w:rsidRDefault="00654D46" w:rsidP="00654D46">
            <w:r w:rsidRPr="00654D46">
              <w:t>Responsable y administrador de sistemas</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14:paraId="1D3C347E" w14:textId="77777777" w:rsidR="00654D46" w:rsidRPr="00654D46" w:rsidRDefault="00654D46" w:rsidP="00654D46">
            <w:r w:rsidRPr="00654D46">
              <w:t>34,46 €</w:t>
            </w:r>
          </w:p>
        </w:tc>
        <w:tc>
          <w:tcPr>
            <w:tcW w:w="1701" w:type="dxa"/>
            <w:tcBorders>
              <w:top w:val="nil"/>
              <w:left w:val="nil"/>
              <w:bottom w:val="single" w:sz="4" w:space="0" w:color="auto"/>
              <w:right w:val="single" w:sz="4" w:space="0" w:color="auto"/>
            </w:tcBorders>
            <w:shd w:val="clear" w:color="auto" w:fill="FFFFFF" w:themeFill="background1"/>
            <w:noWrap/>
            <w:vAlign w:val="center"/>
            <w:hideMark/>
          </w:tcPr>
          <w:p w14:paraId="29B68158" w14:textId="77777777" w:rsidR="00654D46" w:rsidRPr="00654D46" w:rsidRDefault="00654D46" w:rsidP="00654D46">
            <w:r w:rsidRPr="00654D46">
              <w:t>1397,9</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98CCFF4" w14:textId="77777777" w:rsidR="00654D46" w:rsidRPr="00654D46" w:rsidRDefault="00654D46" w:rsidP="00654D46">
            <w:r w:rsidRPr="00654D46">
              <w:t>60.219,09 €</w:t>
            </w:r>
          </w:p>
        </w:tc>
        <w:tc>
          <w:tcPr>
            <w:tcW w:w="1317" w:type="dxa"/>
            <w:tcBorders>
              <w:top w:val="nil"/>
              <w:left w:val="nil"/>
              <w:bottom w:val="single" w:sz="4" w:space="0" w:color="auto"/>
              <w:right w:val="single" w:sz="4" w:space="0" w:color="auto"/>
            </w:tcBorders>
            <w:shd w:val="clear" w:color="auto" w:fill="FFFFFF" w:themeFill="background1"/>
            <w:noWrap/>
            <w:vAlign w:val="center"/>
            <w:hideMark/>
          </w:tcPr>
          <w:p w14:paraId="0A12AC52" w14:textId="77777777" w:rsidR="00654D46" w:rsidRPr="00654D46" w:rsidRDefault="00654D46" w:rsidP="00654D46">
            <w:r w:rsidRPr="00654D46">
              <w:t>43,08 €</w:t>
            </w:r>
          </w:p>
        </w:tc>
      </w:tr>
      <w:tr w:rsidR="00654D46" w:rsidRPr="00654D46" w14:paraId="6AAFCC45" w14:textId="77777777" w:rsidTr="00355A5E">
        <w:trPr>
          <w:trHeight w:val="271"/>
          <w:jc w:val="center"/>
        </w:trPr>
        <w:tc>
          <w:tcPr>
            <w:tcW w:w="2405" w:type="dxa"/>
            <w:tcBorders>
              <w:top w:val="nil"/>
              <w:left w:val="single" w:sz="4" w:space="0" w:color="auto"/>
              <w:bottom w:val="single" w:sz="4" w:space="0" w:color="auto"/>
              <w:right w:val="single" w:sz="4" w:space="0" w:color="auto"/>
            </w:tcBorders>
            <w:shd w:val="clear" w:color="000000" w:fill="E7E6E6"/>
            <w:noWrap/>
            <w:vAlign w:val="center"/>
            <w:hideMark/>
          </w:tcPr>
          <w:p w14:paraId="2CF0E7CD" w14:textId="77777777" w:rsidR="00654D46" w:rsidRPr="00654D46" w:rsidRDefault="00654D46" w:rsidP="00654D46">
            <w:pPr>
              <w:rPr>
                <w:b/>
                <w:bCs/>
              </w:rPr>
            </w:pPr>
            <w:r w:rsidRPr="00654D46">
              <w:rPr>
                <w:b/>
                <w:bCs/>
              </w:rPr>
              <w:t>TOTAL</w:t>
            </w:r>
          </w:p>
        </w:tc>
        <w:tc>
          <w:tcPr>
            <w:tcW w:w="1418" w:type="dxa"/>
            <w:tcBorders>
              <w:top w:val="nil"/>
              <w:left w:val="nil"/>
              <w:bottom w:val="single" w:sz="4" w:space="0" w:color="auto"/>
              <w:right w:val="single" w:sz="4" w:space="0" w:color="auto"/>
            </w:tcBorders>
            <w:shd w:val="clear" w:color="000000" w:fill="E7E6E6"/>
            <w:noWrap/>
            <w:vAlign w:val="center"/>
            <w:hideMark/>
          </w:tcPr>
          <w:p w14:paraId="30F96F27" w14:textId="77777777" w:rsidR="00654D46" w:rsidRPr="00654D46" w:rsidRDefault="00654D46" w:rsidP="00654D46">
            <w:pPr>
              <w:rPr>
                <w:b/>
                <w:bCs/>
              </w:rPr>
            </w:pPr>
          </w:p>
        </w:tc>
        <w:tc>
          <w:tcPr>
            <w:tcW w:w="1701" w:type="dxa"/>
            <w:tcBorders>
              <w:top w:val="nil"/>
              <w:left w:val="nil"/>
              <w:bottom w:val="single" w:sz="4" w:space="0" w:color="auto"/>
              <w:right w:val="single" w:sz="4" w:space="0" w:color="auto"/>
            </w:tcBorders>
            <w:shd w:val="clear" w:color="000000" w:fill="E7E6E6"/>
            <w:noWrap/>
            <w:vAlign w:val="center"/>
            <w:hideMark/>
          </w:tcPr>
          <w:p w14:paraId="6C29F02D" w14:textId="77777777" w:rsidR="00654D46" w:rsidRPr="00654D46" w:rsidRDefault="00654D46" w:rsidP="00654D46">
            <w:pPr>
              <w:rPr>
                <w:b/>
                <w:bCs/>
              </w:rPr>
            </w:pPr>
          </w:p>
        </w:tc>
        <w:tc>
          <w:tcPr>
            <w:tcW w:w="1559" w:type="dxa"/>
            <w:tcBorders>
              <w:top w:val="nil"/>
              <w:left w:val="nil"/>
              <w:bottom w:val="single" w:sz="4" w:space="0" w:color="auto"/>
              <w:right w:val="single" w:sz="4" w:space="0" w:color="auto"/>
            </w:tcBorders>
            <w:shd w:val="clear" w:color="000000" w:fill="E7E6E6"/>
            <w:noWrap/>
            <w:vAlign w:val="center"/>
            <w:hideMark/>
          </w:tcPr>
          <w:p w14:paraId="1FEFD35A" w14:textId="77777777" w:rsidR="00654D46" w:rsidRPr="00654D46" w:rsidRDefault="00654D46" w:rsidP="00654D46">
            <w:pPr>
              <w:rPr>
                <w:b/>
                <w:bCs/>
              </w:rPr>
            </w:pPr>
            <w:r w:rsidRPr="00654D46">
              <w:rPr>
                <w:b/>
                <w:bCs/>
              </w:rPr>
              <w:t>1.042.194,09 €</w:t>
            </w:r>
          </w:p>
        </w:tc>
        <w:tc>
          <w:tcPr>
            <w:tcW w:w="1317" w:type="dxa"/>
            <w:tcBorders>
              <w:top w:val="nil"/>
              <w:left w:val="nil"/>
              <w:bottom w:val="single" w:sz="4" w:space="0" w:color="auto"/>
              <w:right w:val="single" w:sz="4" w:space="0" w:color="auto"/>
            </w:tcBorders>
            <w:shd w:val="clear" w:color="000000" w:fill="E7E6E6"/>
            <w:noWrap/>
            <w:vAlign w:val="center"/>
            <w:hideMark/>
          </w:tcPr>
          <w:p w14:paraId="4E8BF7D7" w14:textId="77777777" w:rsidR="00654D46" w:rsidRPr="00654D46" w:rsidRDefault="00654D46" w:rsidP="00654D46">
            <w:pPr>
              <w:rPr>
                <w:b/>
                <w:bCs/>
              </w:rPr>
            </w:pPr>
          </w:p>
        </w:tc>
      </w:tr>
    </w:tbl>
    <w:p w14:paraId="753C52BF" w14:textId="77777777" w:rsidR="00654D46" w:rsidRPr="00654D46" w:rsidRDefault="00654D46" w:rsidP="005E4937">
      <w:pPr>
        <w:pStyle w:val="CitadeTablas"/>
      </w:pPr>
      <w:bookmarkStart w:id="20" w:name="_Ref164343887"/>
      <w:bookmarkStart w:id="21" w:name="_Toc165062666"/>
      <w:r w:rsidRPr="00654D46">
        <w:t>Definición de la empresa - Precios hora de los roles y facturación anual necesaria</w:t>
      </w:r>
      <w:bookmarkEnd w:id="20"/>
      <w:bookmarkEnd w:id="21"/>
    </w:p>
    <w:p w14:paraId="263F67DE" w14:textId="77777777" w:rsidR="00654D46" w:rsidRPr="00654D46" w:rsidRDefault="00654D46" w:rsidP="00B559CF">
      <w:pPr>
        <w:pStyle w:val="Ttulo3"/>
      </w:pPr>
      <w:bookmarkStart w:id="22" w:name="_Toc165065805"/>
      <w:r w:rsidRPr="00654D46">
        <w:t>Estimación del proyecto</w:t>
      </w:r>
      <w:bookmarkEnd w:id="22"/>
    </w:p>
    <w:p w14:paraId="69807A80" w14:textId="5B8CF511" w:rsidR="00654D46" w:rsidRPr="00654D46" w:rsidRDefault="00654D46" w:rsidP="00654D46">
      <w:r w:rsidRPr="00654D46">
        <w:t xml:space="preserve">En esta sección se intentará realizar una estimación del coste total del proyecto mediante la utilización de la técnica de </w:t>
      </w:r>
      <w:r w:rsidRPr="00654D46">
        <w:rPr>
          <w:b/>
          <w:bCs/>
        </w:rPr>
        <w:t>Estimación de tres puntos</w:t>
      </w:r>
      <w:r w:rsidRPr="00654D46">
        <w:t xml:space="preserve">. En esta técnica (que aplicaremos a los módulos identificados en el </w:t>
      </w:r>
      <w:r w:rsidRPr="00654D46">
        <w:fldChar w:fldCharType="begin"/>
      </w:r>
      <w:r w:rsidRPr="00654D46">
        <w:instrText xml:space="preserve"> REF _Ref163912602 \h </w:instrText>
      </w:r>
      <w:r w:rsidRPr="00654D46">
        <w:fldChar w:fldCharType="separate"/>
      </w:r>
      <w:r w:rsidR="002D24B6">
        <w:rPr>
          <w:b/>
          <w:bCs/>
        </w:rPr>
        <w:t>¡Error! No se encuentra el origen de la referencia.</w:t>
      </w:r>
      <w:r w:rsidRPr="00654D46">
        <w:fldChar w:fldCharType="end"/>
      </w:r>
      <w:r w:rsidRPr="00654D46">
        <w:t>) se utilizan 3 puntos o valores para hacer una estimación del posible coste:</w:t>
      </w:r>
    </w:p>
    <w:p w14:paraId="00E86BF4" w14:textId="77777777" w:rsidR="00654D46" w:rsidRPr="00654D46" w:rsidRDefault="00654D46" w:rsidP="005E4937">
      <w:pPr>
        <w:numPr>
          <w:ilvl w:val="0"/>
          <w:numId w:val="7"/>
        </w:numPr>
      </w:pPr>
      <w:r w:rsidRPr="00654D46">
        <w:rPr>
          <w:b/>
          <w:bCs/>
        </w:rPr>
        <w:t>Coste más probable (</w:t>
      </w:r>
      <w:proofErr w:type="spellStart"/>
      <w:r w:rsidRPr="00654D46">
        <w:rPr>
          <w:b/>
          <w:bCs/>
        </w:rPr>
        <w:t>Most</w:t>
      </w:r>
      <w:proofErr w:type="spellEnd"/>
      <w:r w:rsidRPr="00654D46">
        <w:rPr>
          <w:b/>
          <w:bCs/>
        </w:rPr>
        <w:t xml:space="preserve"> </w:t>
      </w:r>
      <w:proofErr w:type="spellStart"/>
      <w:r w:rsidRPr="00654D46">
        <w:rPr>
          <w:b/>
          <w:bCs/>
        </w:rPr>
        <w:t>likely</w:t>
      </w:r>
      <w:proofErr w:type="spellEnd"/>
      <w:r w:rsidRPr="00654D46">
        <w:rPr>
          <w:b/>
          <w:bCs/>
        </w:rPr>
        <w:t xml:space="preserve"> – </w:t>
      </w:r>
      <w:proofErr w:type="spellStart"/>
      <w:r w:rsidRPr="00654D46">
        <w:rPr>
          <w:b/>
          <w:bCs/>
        </w:rPr>
        <w:t>cM</w:t>
      </w:r>
      <w:proofErr w:type="spellEnd"/>
      <w:r w:rsidRPr="00654D46">
        <w:rPr>
          <w:b/>
          <w:bCs/>
        </w:rPr>
        <w:t>)</w:t>
      </w:r>
      <w:r w:rsidRPr="00654D46">
        <w:t>: esto es el coste más realista de una actividad.</w:t>
      </w:r>
    </w:p>
    <w:p w14:paraId="6B81EA7D" w14:textId="295E8DD0" w:rsidR="00654D46" w:rsidRPr="00654D46" w:rsidRDefault="00654D46" w:rsidP="005E4937">
      <w:pPr>
        <w:numPr>
          <w:ilvl w:val="0"/>
          <w:numId w:val="7"/>
        </w:numPr>
      </w:pPr>
      <w:r w:rsidRPr="00654D46">
        <w:rPr>
          <w:b/>
          <w:bCs/>
        </w:rPr>
        <w:t>Coste optimista (c0)</w:t>
      </w:r>
      <w:r w:rsidRPr="00654D46">
        <w:t>: es el coste basado en el mejor escenario, esto es aprovechando</w:t>
      </w:r>
      <w:r w:rsidR="00F96D2F">
        <w:t xml:space="preserve"> </w:t>
      </w:r>
      <w:r w:rsidRPr="00654D46">
        <w:t>todos los riesgos positivos.</w:t>
      </w:r>
    </w:p>
    <w:p w14:paraId="101F709A" w14:textId="10CEF8D0" w:rsidR="00654D46" w:rsidRPr="00654D46" w:rsidRDefault="00654D46" w:rsidP="005E4937">
      <w:pPr>
        <w:numPr>
          <w:ilvl w:val="0"/>
          <w:numId w:val="7"/>
        </w:numPr>
      </w:pPr>
      <w:r w:rsidRPr="00654D46">
        <w:rPr>
          <w:b/>
          <w:bCs/>
        </w:rPr>
        <w:t>Coste pesimista (</w:t>
      </w:r>
      <w:proofErr w:type="spellStart"/>
      <w:r w:rsidRPr="00654D46">
        <w:rPr>
          <w:b/>
          <w:bCs/>
        </w:rPr>
        <w:t>cP</w:t>
      </w:r>
      <w:proofErr w:type="spellEnd"/>
      <w:r w:rsidRPr="00654D46">
        <w:rPr>
          <w:b/>
          <w:bCs/>
        </w:rPr>
        <w:t>)</w:t>
      </w:r>
      <w:r w:rsidRPr="00654D46">
        <w:t>: es el coste basado en el caso peor, esto es poniendo todos los</w:t>
      </w:r>
      <w:r w:rsidR="00F96D2F">
        <w:t xml:space="preserve"> </w:t>
      </w:r>
      <w:r w:rsidRPr="00654D46">
        <w:t>riesgos negativos</w:t>
      </w:r>
      <w:r w:rsidR="00F96D2F">
        <w:t>.</w:t>
      </w:r>
    </w:p>
    <w:p w14:paraId="212F79AC" w14:textId="7A47C8BA" w:rsidR="00654D46" w:rsidRPr="00654D46" w:rsidRDefault="00654D46" w:rsidP="00654D46">
      <w:r w:rsidRPr="00654D46">
        <w:t xml:space="preserve">Una vez clasificados los módulos de alto nivel con los 3 valores existen varias alternativas de calcular la estimación de coste del módulo, para el ámbito de este proyecto se usará la </w:t>
      </w:r>
      <w:r w:rsidRPr="00654D46">
        <w:rPr>
          <w:b/>
          <w:bCs/>
        </w:rPr>
        <w:t>distribución triangular</w:t>
      </w:r>
      <w:r w:rsidRPr="00654D46">
        <w:t xml:space="preserve">. Calculada con la siguiente fórmula: </w:t>
      </w:r>
      <m:oMath>
        <m:r>
          <w:rPr>
            <w:rFonts w:ascii="Cambria Math" w:hAnsi="Cambria Math"/>
          </w:rPr>
          <m:t xml:space="preserve">cE= </m:t>
        </m:r>
        <m:f>
          <m:fPr>
            <m:ctrlPr>
              <w:rPr>
                <w:rFonts w:ascii="Cambria Math" w:hAnsi="Cambria Math"/>
                <w:i/>
              </w:rPr>
            </m:ctrlPr>
          </m:fPr>
          <m:num>
            <m:d>
              <m:dPr>
                <m:ctrlPr>
                  <w:rPr>
                    <w:rFonts w:ascii="Cambria Math" w:hAnsi="Cambria Math"/>
                    <w:i/>
                  </w:rPr>
                </m:ctrlPr>
              </m:dPr>
              <m:e>
                <m:r>
                  <w:rPr>
                    <w:rFonts w:ascii="Cambria Math" w:hAnsi="Cambria Math"/>
                  </w:rPr>
                  <m:t>cO+cM+cP</m:t>
                </m:r>
              </m:e>
            </m:d>
          </m:num>
          <m:den>
            <m:r>
              <w:rPr>
                <w:rFonts w:ascii="Cambria Math" w:hAnsi="Cambria Math"/>
              </w:rPr>
              <m:t>3</m:t>
            </m:r>
          </m:den>
        </m:f>
      </m:oMath>
      <w:r w:rsidRPr="00654D46">
        <w:t xml:space="preserve"> siendo cE el coste estimado del módulo siendo calculado. En la </w:t>
      </w:r>
      <w:r w:rsidRPr="00654D46">
        <w:fldChar w:fldCharType="begin"/>
      </w:r>
      <w:r w:rsidRPr="00654D46">
        <w:instrText xml:space="preserve"> REF _Ref164715202 \n \h </w:instrText>
      </w:r>
      <w:r w:rsidRPr="00654D46">
        <w:fldChar w:fldCharType="separate"/>
      </w:r>
      <w:r w:rsidR="002D24B6">
        <w:t>TABLA 8.-</w:t>
      </w:r>
      <w:r w:rsidRPr="00654D46">
        <w:fldChar w:fldCharType="end"/>
      </w:r>
      <w:r w:rsidRPr="00654D46">
        <w:t xml:space="preserve"> podemos ver que el coste estimado total, utilizando este método para el desarrollo completo del sistema es de 57.175,00 €.</w:t>
      </w:r>
    </w:p>
    <w:tbl>
      <w:tblPr>
        <w:tblStyle w:val="Tablaconcuadrculaclara"/>
        <w:tblpPr w:leftFromText="141" w:rightFromText="141" w:vertAnchor="text" w:horzAnchor="margin" w:tblpY="-105"/>
        <w:tblW w:w="9073" w:type="dxa"/>
        <w:tblLook w:val="04A0" w:firstRow="1" w:lastRow="0" w:firstColumn="1" w:lastColumn="0" w:noHBand="0" w:noVBand="1"/>
      </w:tblPr>
      <w:tblGrid>
        <w:gridCol w:w="3256"/>
        <w:gridCol w:w="1134"/>
        <w:gridCol w:w="1174"/>
        <w:gridCol w:w="1205"/>
        <w:gridCol w:w="1148"/>
        <w:gridCol w:w="11"/>
        <w:gridCol w:w="1278"/>
        <w:gridCol w:w="6"/>
      </w:tblGrid>
      <w:tr w:rsidR="00654D46" w:rsidRPr="00654D46" w14:paraId="74CBFAD9" w14:textId="77777777" w:rsidTr="00355A5E">
        <w:trPr>
          <w:trHeight w:val="949"/>
        </w:trPr>
        <w:tc>
          <w:tcPr>
            <w:tcW w:w="3256" w:type="dxa"/>
            <w:shd w:val="clear" w:color="auto" w:fill="ADADAD" w:themeFill="background2" w:themeFillShade="BF"/>
            <w:noWrap/>
            <w:vAlign w:val="center"/>
            <w:hideMark/>
          </w:tcPr>
          <w:p w14:paraId="355B7807" w14:textId="77777777" w:rsidR="00654D46" w:rsidRPr="00654D46" w:rsidRDefault="00654D46" w:rsidP="00654D46">
            <w:pPr>
              <w:spacing w:after="160" w:line="259" w:lineRule="auto"/>
              <w:rPr>
                <w:b/>
              </w:rPr>
            </w:pPr>
            <w:r w:rsidRPr="00654D46">
              <w:rPr>
                <w:b/>
              </w:rPr>
              <w:lastRenderedPageBreak/>
              <w:t>Partida</w:t>
            </w:r>
          </w:p>
        </w:tc>
        <w:tc>
          <w:tcPr>
            <w:tcW w:w="1134" w:type="dxa"/>
            <w:shd w:val="clear" w:color="auto" w:fill="ADADAD" w:themeFill="background2" w:themeFillShade="BF"/>
            <w:vAlign w:val="center"/>
            <w:hideMark/>
          </w:tcPr>
          <w:p w14:paraId="11187565" w14:textId="77777777" w:rsidR="00654D46" w:rsidRPr="00654D46" w:rsidRDefault="00654D46" w:rsidP="00654D46">
            <w:pPr>
              <w:spacing w:after="160" w:line="259" w:lineRule="auto"/>
              <w:rPr>
                <w:b/>
              </w:rPr>
            </w:pPr>
            <w:r w:rsidRPr="00654D46">
              <w:rPr>
                <w:b/>
              </w:rPr>
              <w:t>Coste más probable (</w:t>
            </w:r>
            <w:proofErr w:type="spellStart"/>
            <w:r w:rsidRPr="00654D46">
              <w:rPr>
                <w:b/>
              </w:rPr>
              <w:t>cM</w:t>
            </w:r>
            <w:proofErr w:type="spellEnd"/>
            <w:r w:rsidRPr="00654D46">
              <w:rPr>
                <w:b/>
              </w:rPr>
              <w:t>)</w:t>
            </w:r>
          </w:p>
        </w:tc>
        <w:tc>
          <w:tcPr>
            <w:tcW w:w="1140" w:type="dxa"/>
            <w:shd w:val="clear" w:color="auto" w:fill="ADADAD" w:themeFill="background2" w:themeFillShade="BF"/>
            <w:vAlign w:val="center"/>
            <w:hideMark/>
          </w:tcPr>
          <w:p w14:paraId="725C56CA" w14:textId="77777777" w:rsidR="00654D46" w:rsidRPr="00654D46" w:rsidRDefault="00654D46" w:rsidP="00654D46">
            <w:pPr>
              <w:spacing w:after="160" w:line="259" w:lineRule="auto"/>
              <w:rPr>
                <w:b/>
              </w:rPr>
            </w:pPr>
            <w:r w:rsidRPr="00654D46">
              <w:rPr>
                <w:b/>
              </w:rPr>
              <w:t>Coste optimista (</w:t>
            </w:r>
            <w:proofErr w:type="spellStart"/>
            <w:r w:rsidRPr="00654D46">
              <w:rPr>
                <w:b/>
              </w:rPr>
              <w:t>cO</w:t>
            </w:r>
            <w:proofErr w:type="spellEnd"/>
            <w:r w:rsidRPr="00654D46">
              <w:rPr>
                <w:b/>
              </w:rPr>
              <w:t>)</w:t>
            </w:r>
          </w:p>
        </w:tc>
        <w:tc>
          <w:tcPr>
            <w:tcW w:w="1134" w:type="dxa"/>
            <w:shd w:val="clear" w:color="auto" w:fill="ADADAD" w:themeFill="background2" w:themeFillShade="BF"/>
            <w:vAlign w:val="center"/>
            <w:hideMark/>
          </w:tcPr>
          <w:p w14:paraId="5B7A7EF0" w14:textId="77777777" w:rsidR="00654D46" w:rsidRPr="00654D46" w:rsidRDefault="00654D46" w:rsidP="00654D46">
            <w:pPr>
              <w:spacing w:after="160" w:line="259" w:lineRule="auto"/>
              <w:rPr>
                <w:b/>
              </w:rPr>
            </w:pPr>
            <w:r w:rsidRPr="00654D46">
              <w:rPr>
                <w:b/>
              </w:rPr>
              <w:t>Coste pesimista (</w:t>
            </w:r>
            <w:proofErr w:type="spellStart"/>
            <w:r w:rsidRPr="00654D46">
              <w:rPr>
                <w:b/>
              </w:rPr>
              <w:t>cP</w:t>
            </w:r>
            <w:proofErr w:type="spellEnd"/>
            <w:r w:rsidRPr="00654D46">
              <w:rPr>
                <w:b/>
              </w:rPr>
              <w:t>)</w:t>
            </w:r>
          </w:p>
        </w:tc>
        <w:tc>
          <w:tcPr>
            <w:tcW w:w="1134" w:type="dxa"/>
            <w:gridSpan w:val="2"/>
            <w:shd w:val="clear" w:color="auto" w:fill="ADADAD" w:themeFill="background2" w:themeFillShade="BF"/>
            <w:vAlign w:val="center"/>
            <w:hideMark/>
          </w:tcPr>
          <w:p w14:paraId="0564AB43" w14:textId="77777777" w:rsidR="00654D46" w:rsidRPr="00654D46" w:rsidRDefault="00654D46" w:rsidP="00654D46">
            <w:pPr>
              <w:spacing w:after="160" w:line="259" w:lineRule="auto"/>
              <w:rPr>
                <w:b/>
              </w:rPr>
            </w:pPr>
            <w:r w:rsidRPr="00654D46">
              <w:rPr>
                <w:b/>
              </w:rPr>
              <w:t>Coste estimado (</w:t>
            </w:r>
            <w:proofErr w:type="spellStart"/>
            <w:r w:rsidRPr="00654D46">
              <w:rPr>
                <w:b/>
              </w:rPr>
              <w:t>cE</w:t>
            </w:r>
            <w:proofErr w:type="spellEnd"/>
            <w:r w:rsidRPr="00654D46">
              <w:rPr>
                <w:b/>
              </w:rPr>
              <w:t>)</w:t>
            </w:r>
          </w:p>
        </w:tc>
        <w:tc>
          <w:tcPr>
            <w:tcW w:w="1275" w:type="dxa"/>
            <w:gridSpan w:val="2"/>
            <w:shd w:val="clear" w:color="auto" w:fill="ADADAD" w:themeFill="background2" w:themeFillShade="BF"/>
            <w:noWrap/>
            <w:vAlign w:val="center"/>
            <w:hideMark/>
          </w:tcPr>
          <w:p w14:paraId="020AD64D" w14:textId="77777777" w:rsidR="00654D46" w:rsidRPr="00654D46" w:rsidRDefault="00654D46" w:rsidP="00654D46">
            <w:pPr>
              <w:spacing w:after="160" w:line="259" w:lineRule="auto"/>
              <w:rPr>
                <w:b/>
              </w:rPr>
            </w:pPr>
            <w:r w:rsidRPr="00654D46">
              <w:rPr>
                <w:b/>
              </w:rPr>
              <w:t>Total</w:t>
            </w:r>
          </w:p>
        </w:tc>
      </w:tr>
      <w:tr w:rsidR="00654D46" w:rsidRPr="00654D46" w14:paraId="48552261" w14:textId="77777777" w:rsidTr="00355A5E">
        <w:trPr>
          <w:trHeight w:val="336"/>
        </w:trPr>
        <w:tc>
          <w:tcPr>
            <w:tcW w:w="3256" w:type="dxa"/>
            <w:shd w:val="clear" w:color="auto" w:fill="FFFFFF" w:themeFill="background1"/>
            <w:noWrap/>
            <w:vAlign w:val="center"/>
            <w:hideMark/>
          </w:tcPr>
          <w:p w14:paraId="50633D7C" w14:textId="77777777" w:rsidR="00654D46" w:rsidRPr="00654D46" w:rsidRDefault="00654D46" w:rsidP="00654D46">
            <w:pPr>
              <w:spacing w:after="160" w:line="259" w:lineRule="auto"/>
              <w:rPr>
                <w:b/>
                <w:bCs/>
              </w:rPr>
            </w:pPr>
            <w:r w:rsidRPr="00654D46">
              <w:rPr>
                <w:b/>
                <w:bCs/>
              </w:rPr>
              <w:t>Documentación y gestión de proyecto</w:t>
            </w:r>
          </w:p>
        </w:tc>
        <w:tc>
          <w:tcPr>
            <w:tcW w:w="1134" w:type="dxa"/>
            <w:shd w:val="clear" w:color="auto" w:fill="FFFFFF" w:themeFill="background1"/>
            <w:noWrap/>
            <w:vAlign w:val="center"/>
            <w:hideMark/>
          </w:tcPr>
          <w:p w14:paraId="0A3AA91F" w14:textId="77777777" w:rsidR="00654D46" w:rsidRPr="00654D46" w:rsidRDefault="00654D46" w:rsidP="00654D46">
            <w:pPr>
              <w:spacing w:after="160" w:line="259" w:lineRule="auto"/>
            </w:pPr>
            <w:r w:rsidRPr="00654D46">
              <w:t>-</w:t>
            </w:r>
          </w:p>
        </w:tc>
        <w:tc>
          <w:tcPr>
            <w:tcW w:w="1140" w:type="dxa"/>
            <w:shd w:val="clear" w:color="auto" w:fill="FFFFFF" w:themeFill="background1"/>
            <w:noWrap/>
            <w:vAlign w:val="center"/>
            <w:hideMark/>
          </w:tcPr>
          <w:p w14:paraId="0776D365" w14:textId="77777777" w:rsidR="00654D46" w:rsidRPr="00654D46" w:rsidRDefault="00654D46" w:rsidP="00654D46">
            <w:pPr>
              <w:spacing w:after="160" w:line="259" w:lineRule="auto"/>
            </w:pPr>
            <w:r w:rsidRPr="00654D46">
              <w:t>-</w:t>
            </w:r>
          </w:p>
        </w:tc>
        <w:tc>
          <w:tcPr>
            <w:tcW w:w="1134" w:type="dxa"/>
            <w:shd w:val="clear" w:color="auto" w:fill="FFFFFF" w:themeFill="background1"/>
            <w:noWrap/>
            <w:vAlign w:val="center"/>
            <w:hideMark/>
          </w:tcPr>
          <w:p w14:paraId="749887F4" w14:textId="77777777" w:rsidR="00654D46" w:rsidRPr="00654D46" w:rsidRDefault="00654D46" w:rsidP="00654D46">
            <w:pPr>
              <w:spacing w:after="160" w:line="259" w:lineRule="auto"/>
            </w:pPr>
            <w:r w:rsidRPr="00654D46">
              <w:t>-</w:t>
            </w:r>
          </w:p>
        </w:tc>
        <w:tc>
          <w:tcPr>
            <w:tcW w:w="1134" w:type="dxa"/>
            <w:gridSpan w:val="2"/>
            <w:shd w:val="clear" w:color="auto" w:fill="FFFFFF" w:themeFill="background1"/>
            <w:noWrap/>
            <w:vAlign w:val="center"/>
            <w:hideMark/>
          </w:tcPr>
          <w:p w14:paraId="1AA499AC" w14:textId="77777777" w:rsidR="00654D46" w:rsidRPr="00654D46" w:rsidRDefault="00654D46" w:rsidP="00654D46">
            <w:pPr>
              <w:spacing w:after="160" w:line="259" w:lineRule="auto"/>
            </w:pPr>
            <w:r w:rsidRPr="00654D46">
              <w:t>-</w:t>
            </w:r>
          </w:p>
        </w:tc>
        <w:tc>
          <w:tcPr>
            <w:tcW w:w="1275" w:type="dxa"/>
            <w:gridSpan w:val="2"/>
            <w:shd w:val="clear" w:color="auto" w:fill="FFFFFF" w:themeFill="background1"/>
            <w:noWrap/>
            <w:vAlign w:val="center"/>
            <w:hideMark/>
          </w:tcPr>
          <w:p w14:paraId="37A8230B" w14:textId="77777777" w:rsidR="00654D46" w:rsidRPr="00654D46" w:rsidRDefault="00654D46" w:rsidP="00654D46">
            <w:pPr>
              <w:spacing w:after="160" w:line="259" w:lineRule="auto"/>
              <w:rPr>
                <w:b/>
                <w:bCs/>
              </w:rPr>
            </w:pPr>
            <w:r w:rsidRPr="00654D46">
              <w:rPr>
                <w:b/>
                <w:bCs/>
              </w:rPr>
              <w:t>13.675,00 €</w:t>
            </w:r>
          </w:p>
        </w:tc>
      </w:tr>
      <w:tr w:rsidR="00654D46" w:rsidRPr="00654D46" w14:paraId="3A224EF4" w14:textId="77777777" w:rsidTr="00355A5E">
        <w:trPr>
          <w:trHeight w:val="336"/>
        </w:trPr>
        <w:tc>
          <w:tcPr>
            <w:tcW w:w="3256" w:type="dxa"/>
            <w:shd w:val="clear" w:color="auto" w:fill="FFFFFF" w:themeFill="background1"/>
            <w:noWrap/>
            <w:vAlign w:val="center"/>
            <w:hideMark/>
          </w:tcPr>
          <w:p w14:paraId="0514C4B9" w14:textId="77777777" w:rsidR="00654D46" w:rsidRPr="00654D46" w:rsidRDefault="00654D46" w:rsidP="00654D46">
            <w:pPr>
              <w:spacing w:after="160" w:line="259" w:lineRule="auto"/>
            </w:pPr>
            <w:r w:rsidRPr="00654D46">
              <w:t>Manuales de usuario</w:t>
            </w:r>
          </w:p>
        </w:tc>
        <w:tc>
          <w:tcPr>
            <w:tcW w:w="1134" w:type="dxa"/>
            <w:shd w:val="clear" w:color="auto" w:fill="FFFFFF" w:themeFill="background1"/>
            <w:noWrap/>
            <w:vAlign w:val="center"/>
            <w:hideMark/>
          </w:tcPr>
          <w:p w14:paraId="08CBACC0" w14:textId="77777777" w:rsidR="00654D46" w:rsidRPr="00654D46" w:rsidRDefault="00654D46" w:rsidP="00654D46">
            <w:pPr>
              <w:spacing w:after="160" w:line="259" w:lineRule="auto"/>
            </w:pPr>
            <w:r w:rsidRPr="00654D46">
              <w:t>325,00 €</w:t>
            </w:r>
          </w:p>
        </w:tc>
        <w:tc>
          <w:tcPr>
            <w:tcW w:w="1140" w:type="dxa"/>
            <w:shd w:val="clear" w:color="auto" w:fill="FFFFFF" w:themeFill="background1"/>
            <w:noWrap/>
            <w:vAlign w:val="center"/>
            <w:hideMark/>
          </w:tcPr>
          <w:p w14:paraId="08AEF66E" w14:textId="77777777" w:rsidR="00654D46" w:rsidRPr="00654D46" w:rsidRDefault="00654D46" w:rsidP="00654D46">
            <w:pPr>
              <w:spacing w:after="160" w:line="259" w:lineRule="auto"/>
            </w:pPr>
            <w:r w:rsidRPr="00654D46">
              <w:t>250,00 €</w:t>
            </w:r>
          </w:p>
        </w:tc>
        <w:tc>
          <w:tcPr>
            <w:tcW w:w="1134" w:type="dxa"/>
            <w:shd w:val="clear" w:color="auto" w:fill="FFFFFF" w:themeFill="background1"/>
            <w:noWrap/>
            <w:vAlign w:val="center"/>
            <w:hideMark/>
          </w:tcPr>
          <w:p w14:paraId="3B3081AC" w14:textId="77777777" w:rsidR="00654D46" w:rsidRPr="00654D46" w:rsidRDefault="00654D46" w:rsidP="00654D46">
            <w:pPr>
              <w:spacing w:after="160" w:line="259" w:lineRule="auto"/>
            </w:pPr>
            <w:r w:rsidRPr="00654D46">
              <w:t>400,00 €</w:t>
            </w:r>
          </w:p>
        </w:tc>
        <w:tc>
          <w:tcPr>
            <w:tcW w:w="1134" w:type="dxa"/>
            <w:gridSpan w:val="2"/>
            <w:shd w:val="clear" w:color="auto" w:fill="FFFFFF" w:themeFill="background1"/>
            <w:noWrap/>
            <w:vAlign w:val="center"/>
            <w:hideMark/>
          </w:tcPr>
          <w:p w14:paraId="4EEB87AA" w14:textId="77777777" w:rsidR="00654D46" w:rsidRPr="00654D46" w:rsidRDefault="00654D46" w:rsidP="00654D46">
            <w:pPr>
              <w:spacing w:after="160" w:line="259" w:lineRule="auto"/>
            </w:pPr>
            <w:r w:rsidRPr="00654D46">
              <w:t>325,00 €</w:t>
            </w:r>
          </w:p>
        </w:tc>
        <w:tc>
          <w:tcPr>
            <w:tcW w:w="1275" w:type="dxa"/>
            <w:gridSpan w:val="2"/>
            <w:shd w:val="clear" w:color="auto" w:fill="FFFFFF" w:themeFill="background1"/>
            <w:noWrap/>
            <w:vAlign w:val="center"/>
            <w:hideMark/>
          </w:tcPr>
          <w:p w14:paraId="3CC058FA" w14:textId="77777777" w:rsidR="00654D46" w:rsidRPr="00654D46" w:rsidRDefault="00654D46" w:rsidP="00654D46">
            <w:pPr>
              <w:spacing w:after="160" w:line="259" w:lineRule="auto"/>
            </w:pPr>
            <w:r w:rsidRPr="00654D46">
              <w:t>-</w:t>
            </w:r>
          </w:p>
        </w:tc>
      </w:tr>
      <w:tr w:rsidR="00654D46" w:rsidRPr="00654D46" w14:paraId="39D107CF" w14:textId="77777777" w:rsidTr="00355A5E">
        <w:trPr>
          <w:trHeight w:val="336"/>
        </w:trPr>
        <w:tc>
          <w:tcPr>
            <w:tcW w:w="3256" w:type="dxa"/>
            <w:shd w:val="clear" w:color="auto" w:fill="FFFFFF" w:themeFill="background1"/>
            <w:noWrap/>
            <w:vAlign w:val="center"/>
            <w:hideMark/>
          </w:tcPr>
          <w:p w14:paraId="513BC234" w14:textId="77777777" w:rsidR="00654D46" w:rsidRPr="00654D46" w:rsidRDefault="00654D46" w:rsidP="00654D46">
            <w:pPr>
              <w:spacing w:after="160" w:line="259" w:lineRule="auto"/>
            </w:pPr>
            <w:r w:rsidRPr="00654D46">
              <w:t>Documentación del proyecto</w:t>
            </w:r>
          </w:p>
        </w:tc>
        <w:tc>
          <w:tcPr>
            <w:tcW w:w="1134" w:type="dxa"/>
            <w:shd w:val="clear" w:color="auto" w:fill="FFFFFF" w:themeFill="background1"/>
            <w:noWrap/>
            <w:vAlign w:val="center"/>
            <w:hideMark/>
          </w:tcPr>
          <w:p w14:paraId="7C961D61" w14:textId="77777777" w:rsidR="00654D46" w:rsidRPr="00654D46" w:rsidRDefault="00654D46" w:rsidP="00654D46">
            <w:pPr>
              <w:spacing w:after="160" w:line="259" w:lineRule="auto"/>
            </w:pPr>
            <w:r w:rsidRPr="00654D46">
              <w:t>950,00 €</w:t>
            </w:r>
          </w:p>
        </w:tc>
        <w:tc>
          <w:tcPr>
            <w:tcW w:w="1140" w:type="dxa"/>
            <w:shd w:val="clear" w:color="auto" w:fill="FFFFFF" w:themeFill="background1"/>
            <w:noWrap/>
            <w:vAlign w:val="center"/>
            <w:hideMark/>
          </w:tcPr>
          <w:p w14:paraId="25F1FFEF" w14:textId="77777777" w:rsidR="00654D46" w:rsidRPr="00654D46" w:rsidRDefault="00654D46" w:rsidP="00654D46">
            <w:pPr>
              <w:spacing w:after="160" w:line="259" w:lineRule="auto"/>
            </w:pPr>
            <w:r w:rsidRPr="00654D46">
              <w:t>900,00 €</w:t>
            </w:r>
          </w:p>
        </w:tc>
        <w:tc>
          <w:tcPr>
            <w:tcW w:w="1134" w:type="dxa"/>
            <w:shd w:val="clear" w:color="auto" w:fill="FFFFFF" w:themeFill="background1"/>
            <w:noWrap/>
            <w:vAlign w:val="center"/>
            <w:hideMark/>
          </w:tcPr>
          <w:p w14:paraId="4FF44AAA" w14:textId="77777777" w:rsidR="00654D46" w:rsidRPr="00654D46" w:rsidRDefault="00654D46" w:rsidP="00654D46">
            <w:pPr>
              <w:spacing w:after="160" w:line="259" w:lineRule="auto"/>
            </w:pPr>
            <w:r w:rsidRPr="00654D46">
              <w:t>1.100,00 €</w:t>
            </w:r>
          </w:p>
        </w:tc>
        <w:tc>
          <w:tcPr>
            <w:tcW w:w="1134" w:type="dxa"/>
            <w:gridSpan w:val="2"/>
            <w:shd w:val="clear" w:color="auto" w:fill="FFFFFF" w:themeFill="background1"/>
            <w:noWrap/>
            <w:vAlign w:val="center"/>
            <w:hideMark/>
          </w:tcPr>
          <w:p w14:paraId="69E1499A" w14:textId="77777777" w:rsidR="00654D46" w:rsidRPr="00654D46" w:rsidRDefault="00654D46" w:rsidP="00654D46">
            <w:pPr>
              <w:spacing w:after="160" w:line="259" w:lineRule="auto"/>
            </w:pPr>
            <w:r w:rsidRPr="00654D46">
              <w:t>983,33 €</w:t>
            </w:r>
          </w:p>
        </w:tc>
        <w:tc>
          <w:tcPr>
            <w:tcW w:w="1275" w:type="dxa"/>
            <w:gridSpan w:val="2"/>
            <w:shd w:val="clear" w:color="auto" w:fill="FFFFFF" w:themeFill="background1"/>
            <w:noWrap/>
            <w:vAlign w:val="center"/>
            <w:hideMark/>
          </w:tcPr>
          <w:p w14:paraId="02D17DBA" w14:textId="77777777" w:rsidR="00654D46" w:rsidRPr="00654D46" w:rsidRDefault="00654D46" w:rsidP="00654D46">
            <w:pPr>
              <w:spacing w:after="160" w:line="259" w:lineRule="auto"/>
            </w:pPr>
            <w:r w:rsidRPr="00654D46">
              <w:t>-</w:t>
            </w:r>
          </w:p>
        </w:tc>
      </w:tr>
      <w:tr w:rsidR="00654D46" w:rsidRPr="00654D46" w14:paraId="631BD798" w14:textId="77777777" w:rsidTr="00355A5E">
        <w:trPr>
          <w:trHeight w:val="336"/>
        </w:trPr>
        <w:tc>
          <w:tcPr>
            <w:tcW w:w="3256" w:type="dxa"/>
            <w:shd w:val="clear" w:color="auto" w:fill="FFFFFF" w:themeFill="background1"/>
            <w:noWrap/>
            <w:vAlign w:val="center"/>
            <w:hideMark/>
          </w:tcPr>
          <w:p w14:paraId="232575BB" w14:textId="77777777" w:rsidR="00654D46" w:rsidRPr="00654D46" w:rsidRDefault="00654D46" w:rsidP="00654D46">
            <w:pPr>
              <w:spacing w:after="160" w:line="259" w:lineRule="auto"/>
            </w:pPr>
            <w:r w:rsidRPr="00654D46">
              <w:t>Gestión de proyecto</w:t>
            </w:r>
          </w:p>
        </w:tc>
        <w:tc>
          <w:tcPr>
            <w:tcW w:w="1134" w:type="dxa"/>
            <w:shd w:val="clear" w:color="auto" w:fill="FFFFFF" w:themeFill="background1"/>
            <w:noWrap/>
            <w:vAlign w:val="center"/>
            <w:hideMark/>
          </w:tcPr>
          <w:p w14:paraId="6F225621" w14:textId="77777777" w:rsidR="00654D46" w:rsidRPr="00654D46" w:rsidRDefault="00654D46" w:rsidP="00654D46">
            <w:pPr>
              <w:spacing w:after="160" w:line="259" w:lineRule="auto"/>
            </w:pPr>
            <w:r w:rsidRPr="00654D46">
              <w:t>4.100,00 €</w:t>
            </w:r>
          </w:p>
        </w:tc>
        <w:tc>
          <w:tcPr>
            <w:tcW w:w="1140" w:type="dxa"/>
            <w:shd w:val="clear" w:color="auto" w:fill="FFFFFF" w:themeFill="background1"/>
            <w:noWrap/>
            <w:vAlign w:val="center"/>
            <w:hideMark/>
          </w:tcPr>
          <w:p w14:paraId="134F2FF8" w14:textId="77777777" w:rsidR="00654D46" w:rsidRPr="00654D46" w:rsidRDefault="00654D46" w:rsidP="00654D46">
            <w:pPr>
              <w:spacing w:after="160" w:line="259" w:lineRule="auto"/>
            </w:pPr>
            <w:r w:rsidRPr="00654D46">
              <w:t>4.000,00 €</w:t>
            </w:r>
          </w:p>
        </w:tc>
        <w:tc>
          <w:tcPr>
            <w:tcW w:w="1134" w:type="dxa"/>
            <w:shd w:val="clear" w:color="auto" w:fill="FFFFFF" w:themeFill="background1"/>
            <w:noWrap/>
            <w:vAlign w:val="center"/>
            <w:hideMark/>
          </w:tcPr>
          <w:p w14:paraId="5FEFF9DC" w14:textId="77777777" w:rsidR="00654D46" w:rsidRPr="00654D46" w:rsidRDefault="00654D46" w:rsidP="00654D46">
            <w:pPr>
              <w:spacing w:after="160" w:line="259" w:lineRule="auto"/>
            </w:pPr>
            <w:r w:rsidRPr="00654D46">
              <w:t>4.800,00 €</w:t>
            </w:r>
          </w:p>
        </w:tc>
        <w:tc>
          <w:tcPr>
            <w:tcW w:w="1134" w:type="dxa"/>
            <w:gridSpan w:val="2"/>
            <w:shd w:val="clear" w:color="auto" w:fill="FFFFFF" w:themeFill="background1"/>
            <w:noWrap/>
            <w:vAlign w:val="center"/>
            <w:hideMark/>
          </w:tcPr>
          <w:p w14:paraId="145152AD" w14:textId="77777777" w:rsidR="00654D46" w:rsidRPr="00654D46" w:rsidRDefault="00654D46" w:rsidP="00654D46">
            <w:pPr>
              <w:spacing w:after="160" w:line="259" w:lineRule="auto"/>
            </w:pPr>
            <w:r w:rsidRPr="00654D46">
              <w:t>4.300,00 €</w:t>
            </w:r>
          </w:p>
        </w:tc>
        <w:tc>
          <w:tcPr>
            <w:tcW w:w="1275" w:type="dxa"/>
            <w:gridSpan w:val="2"/>
            <w:shd w:val="clear" w:color="auto" w:fill="FFFFFF" w:themeFill="background1"/>
            <w:noWrap/>
            <w:vAlign w:val="center"/>
            <w:hideMark/>
          </w:tcPr>
          <w:p w14:paraId="0EDD83F4" w14:textId="77777777" w:rsidR="00654D46" w:rsidRPr="00654D46" w:rsidRDefault="00654D46" w:rsidP="00654D46">
            <w:pPr>
              <w:spacing w:after="160" w:line="259" w:lineRule="auto"/>
            </w:pPr>
            <w:r w:rsidRPr="00654D46">
              <w:t>-</w:t>
            </w:r>
          </w:p>
        </w:tc>
      </w:tr>
      <w:tr w:rsidR="00654D46" w:rsidRPr="00654D46" w14:paraId="28F6A97C" w14:textId="77777777" w:rsidTr="00355A5E">
        <w:trPr>
          <w:trHeight w:val="336"/>
        </w:trPr>
        <w:tc>
          <w:tcPr>
            <w:tcW w:w="3256" w:type="dxa"/>
            <w:shd w:val="clear" w:color="auto" w:fill="FFFFFF" w:themeFill="background1"/>
            <w:noWrap/>
            <w:vAlign w:val="center"/>
            <w:hideMark/>
          </w:tcPr>
          <w:p w14:paraId="3E2AC5A6" w14:textId="77777777" w:rsidR="00654D46" w:rsidRPr="00654D46" w:rsidRDefault="00654D46" w:rsidP="00654D46">
            <w:pPr>
              <w:spacing w:after="160" w:line="259" w:lineRule="auto"/>
              <w:rPr>
                <w:b/>
                <w:bCs/>
              </w:rPr>
            </w:pPr>
            <w:r w:rsidRPr="00654D46">
              <w:rPr>
                <w:b/>
                <w:bCs/>
              </w:rPr>
              <w:t>Análisis de requisitos</w:t>
            </w:r>
          </w:p>
        </w:tc>
        <w:tc>
          <w:tcPr>
            <w:tcW w:w="1134" w:type="dxa"/>
            <w:shd w:val="clear" w:color="auto" w:fill="FFFFFF" w:themeFill="background1"/>
            <w:noWrap/>
            <w:vAlign w:val="center"/>
            <w:hideMark/>
          </w:tcPr>
          <w:p w14:paraId="09ED4C92" w14:textId="77777777" w:rsidR="00654D46" w:rsidRPr="00654D46" w:rsidRDefault="00654D46" w:rsidP="00654D46">
            <w:pPr>
              <w:spacing w:after="160" w:line="259" w:lineRule="auto"/>
            </w:pPr>
            <w:r w:rsidRPr="00654D46">
              <w:t>3.900,00 €</w:t>
            </w:r>
          </w:p>
        </w:tc>
        <w:tc>
          <w:tcPr>
            <w:tcW w:w="1140" w:type="dxa"/>
            <w:shd w:val="clear" w:color="auto" w:fill="FFFFFF" w:themeFill="background1"/>
            <w:noWrap/>
            <w:vAlign w:val="center"/>
            <w:hideMark/>
          </w:tcPr>
          <w:p w14:paraId="6F9F39A7" w14:textId="77777777" w:rsidR="00654D46" w:rsidRPr="00654D46" w:rsidRDefault="00654D46" w:rsidP="00654D46">
            <w:pPr>
              <w:spacing w:after="160" w:line="259" w:lineRule="auto"/>
            </w:pPr>
            <w:r w:rsidRPr="00654D46">
              <w:t>3.750,00 €</w:t>
            </w:r>
          </w:p>
        </w:tc>
        <w:tc>
          <w:tcPr>
            <w:tcW w:w="1134" w:type="dxa"/>
            <w:shd w:val="clear" w:color="auto" w:fill="FFFFFF" w:themeFill="background1"/>
            <w:noWrap/>
            <w:vAlign w:val="center"/>
            <w:hideMark/>
          </w:tcPr>
          <w:p w14:paraId="4A73B9D9" w14:textId="77777777" w:rsidR="00654D46" w:rsidRPr="00654D46" w:rsidRDefault="00654D46" w:rsidP="00654D46">
            <w:pPr>
              <w:spacing w:after="160" w:line="259" w:lineRule="auto"/>
            </w:pPr>
            <w:r w:rsidRPr="00654D46">
              <w:t>4.400,00 €</w:t>
            </w:r>
          </w:p>
        </w:tc>
        <w:tc>
          <w:tcPr>
            <w:tcW w:w="1134" w:type="dxa"/>
            <w:gridSpan w:val="2"/>
            <w:shd w:val="clear" w:color="auto" w:fill="FFFFFF" w:themeFill="background1"/>
            <w:noWrap/>
            <w:vAlign w:val="center"/>
            <w:hideMark/>
          </w:tcPr>
          <w:p w14:paraId="54AD8F2D" w14:textId="77777777" w:rsidR="00654D46" w:rsidRPr="00654D46" w:rsidRDefault="00654D46" w:rsidP="00654D46">
            <w:pPr>
              <w:spacing w:after="160" w:line="259" w:lineRule="auto"/>
            </w:pPr>
            <w:r w:rsidRPr="00654D46">
              <w:t>4.016,67 €</w:t>
            </w:r>
          </w:p>
        </w:tc>
        <w:tc>
          <w:tcPr>
            <w:tcW w:w="1275" w:type="dxa"/>
            <w:gridSpan w:val="2"/>
            <w:shd w:val="clear" w:color="auto" w:fill="FFFFFF" w:themeFill="background1"/>
            <w:noWrap/>
            <w:vAlign w:val="center"/>
            <w:hideMark/>
          </w:tcPr>
          <w:p w14:paraId="215A86EB" w14:textId="77777777" w:rsidR="00654D46" w:rsidRPr="00654D46" w:rsidRDefault="00654D46" w:rsidP="00654D46">
            <w:pPr>
              <w:spacing w:after="160" w:line="259" w:lineRule="auto"/>
              <w:rPr>
                <w:b/>
                <w:bCs/>
              </w:rPr>
            </w:pPr>
            <w:r w:rsidRPr="00654D46">
              <w:rPr>
                <w:b/>
                <w:bCs/>
              </w:rPr>
              <w:t>4.016,67 €</w:t>
            </w:r>
          </w:p>
        </w:tc>
      </w:tr>
      <w:tr w:rsidR="00654D46" w:rsidRPr="00654D46" w14:paraId="1B06438B" w14:textId="77777777" w:rsidTr="00355A5E">
        <w:trPr>
          <w:trHeight w:val="336"/>
        </w:trPr>
        <w:tc>
          <w:tcPr>
            <w:tcW w:w="3256" w:type="dxa"/>
            <w:shd w:val="clear" w:color="auto" w:fill="FFFFFF" w:themeFill="background1"/>
            <w:noWrap/>
            <w:vAlign w:val="center"/>
            <w:hideMark/>
          </w:tcPr>
          <w:p w14:paraId="19D0B1CC" w14:textId="77777777" w:rsidR="00654D46" w:rsidRPr="00654D46" w:rsidRDefault="00654D46" w:rsidP="00654D46">
            <w:pPr>
              <w:spacing w:after="160" w:line="259" w:lineRule="auto"/>
              <w:rPr>
                <w:b/>
                <w:bCs/>
              </w:rPr>
            </w:pPr>
            <w:r w:rsidRPr="00654D46">
              <w:rPr>
                <w:b/>
                <w:bCs/>
              </w:rPr>
              <w:t>Diseño y arquitectura</w:t>
            </w:r>
          </w:p>
        </w:tc>
        <w:tc>
          <w:tcPr>
            <w:tcW w:w="1134" w:type="dxa"/>
            <w:shd w:val="clear" w:color="auto" w:fill="FFFFFF" w:themeFill="background1"/>
            <w:noWrap/>
            <w:vAlign w:val="center"/>
            <w:hideMark/>
          </w:tcPr>
          <w:p w14:paraId="764197FA" w14:textId="77777777" w:rsidR="00654D46" w:rsidRPr="00654D46" w:rsidRDefault="00654D46" w:rsidP="00654D46">
            <w:pPr>
              <w:spacing w:after="160" w:line="259" w:lineRule="auto"/>
            </w:pPr>
            <w:r w:rsidRPr="00654D46">
              <w:t>3.850,00 €</w:t>
            </w:r>
          </w:p>
        </w:tc>
        <w:tc>
          <w:tcPr>
            <w:tcW w:w="1140" w:type="dxa"/>
            <w:shd w:val="clear" w:color="auto" w:fill="FFFFFF" w:themeFill="background1"/>
            <w:noWrap/>
            <w:vAlign w:val="center"/>
            <w:hideMark/>
          </w:tcPr>
          <w:p w14:paraId="4D704CDA" w14:textId="77777777" w:rsidR="00654D46" w:rsidRPr="00654D46" w:rsidRDefault="00654D46" w:rsidP="00654D46">
            <w:pPr>
              <w:spacing w:after="160" w:line="259" w:lineRule="auto"/>
            </w:pPr>
            <w:r w:rsidRPr="00654D46">
              <w:t>3.800,00 €</w:t>
            </w:r>
          </w:p>
        </w:tc>
        <w:tc>
          <w:tcPr>
            <w:tcW w:w="1134" w:type="dxa"/>
            <w:shd w:val="clear" w:color="auto" w:fill="FFFFFF" w:themeFill="background1"/>
            <w:noWrap/>
            <w:vAlign w:val="center"/>
            <w:hideMark/>
          </w:tcPr>
          <w:p w14:paraId="68412AEC" w14:textId="77777777" w:rsidR="00654D46" w:rsidRPr="00654D46" w:rsidRDefault="00654D46" w:rsidP="00654D46">
            <w:pPr>
              <w:spacing w:after="160" w:line="259" w:lineRule="auto"/>
            </w:pPr>
            <w:r w:rsidRPr="00654D46">
              <w:t>4.500,00 €</w:t>
            </w:r>
          </w:p>
        </w:tc>
        <w:tc>
          <w:tcPr>
            <w:tcW w:w="1134" w:type="dxa"/>
            <w:gridSpan w:val="2"/>
            <w:shd w:val="clear" w:color="auto" w:fill="FFFFFF" w:themeFill="background1"/>
            <w:noWrap/>
            <w:vAlign w:val="center"/>
            <w:hideMark/>
          </w:tcPr>
          <w:p w14:paraId="271896DF" w14:textId="77777777" w:rsidR="00654D46" w:rsidRPr="00654D46" w:rsidRDefault="00654D46" w:rsidP="00654D46">
            <w:pPr>
              <w:spacing w:after="160" w:line="259" w:lineRule="auto"/>
            </w:pPr>
            <w:r w:rsidRPr="00654D46">
              <w:t>4.050,00 €</w:t>
            </w:r>
          </w:p>
        </w:tc>
        <w:tc>
          <w:tcPr>
            <w:tcW w:w="1275" w:type="dxa"/>
            <w:gridSpan w:val="2"/>
            <w:shd w:val="clear" w:color="auto" w:fill="FFFFFF" w:themeFill="background1"/>
            <w:noWrap/>
            <w:vAlign w:val="center"/>
            <w:hideMark/>
          </w:tcPr>
          <w:p w14:paraId="7560BB81" w14:textId="77777777" w:rsidR="00654D46" w:rsidRPr="00654D46" w:rsidRDefault="00654D46" w:rsidP="00654D46">
            <w:pPr>
              <w:spacing w:after="160" w:line="259" w:lineRule="auto"/>
              <w:rPr>
                <w:b/>
                <w:bCs/>
              </w:rPr>
            </w:pPr>
            <w:r w:rsidRPr="00654D46">
              <w:rPr>
                <w:b/>
                <w:bCs/>
              </w:rPr>
              <w:t>4.050,00 €</w:t>
            </w:r>
          </w:p>
        </w:tc>
      </w:tr>
      <w:tr w:rsidR="00654D46" w:rsidRPr="00654D46" w14:paraId="34874757" w14:textId="77777777" w:rsidTr="00355A5E">
        <w:trPr>
          <w:trHeight w:val="336"/>
        </w:trPr>
        <w:tc>
          <w:tcPr>
            <w:tcW w:w="3256" w:type="dxa"/>
            <w:shd w:val="clear" w:color="auto" w:fill="FFFFFF" w:themeFill="background1"/>
            <w:noWrap/>
            <w:vAlign w:val="center"/>
            <w:hideMark/>
          </w:tcPr>
          <w:p w14:paraId="5A59F2C0" w14:textId="77777777" w:rsidR="00654D46" w:rsidRPr="00654D46" w:rsidRDefault="00654D46" w:rsidP="00654D46">
            <w:pPr>
              <w:spacing w:after="160" w:line="259" w:lineRule="auto"/>
              <w:rPr>
                <w:b/>
                <w:bCs/>
              </w:rPr>
            </w:pPr>
            <w:r w:rsidRPr="00654D46">
              <w:rPr>
                <w:b/>
                <w:bCs/>
              </w:rPr>
              <w:t>Construcción</w:t>
            </w:r>
          </w:p>
        </w:tc>
        <w:tc>
          <w:tcPr>
            <w:tcW w:w="1134" w:type="dxa"/>
            <w:shd w:val="clear" w:color="auto" w:fill="FFFFFF" w:themeFill="background1"/>
            <w:noWrap/>
            <w:vAlign w:val="center"/>
            <w:hideMark/>
          </w:tcPr>
          <w:p w14:paraId="47C2A5FD" w14:textId="77777777" w:rsidR="00654D46" w:rsidRPr="00654D46" w:rsidRDefault="00654D46" w:rsidP="00654D46">
            <w:pPr>
              <w:spacing w:after="160" w:line="259" w:lineRule="auto"/>
            </w:pPr>
            <w:r w:rsidRPr="00654D46">
              <w:t>-</w:t>
            </w:r>
          </w:p>
        </w:tc>
        <w:tc>
          <w:tcPr>
            <w:tcW w:w="1140" w:type="dxa"/>
            <w:shd w:val="clear" w:color="auto" w:fill="FFFFFF" w:themeFill="background1"/>
            <w:noWrap/>
            <w:vAlign w:val="center"/>
            <w:hideMark/>
          </w:tcPr>
          <w:p w14:paraId="1166A684" w14:textId="77777777" w:rsidR="00654D46" w:rsidRPr="00654D46" w:rsidRDefault="00654D46" w:rsidP="00654D46">
            <w:pPr>
              <w:spacing w:after="160" w:line="259" w:lineRule="auto"/>
            </w:pPr>
            <w:r w:rsidRPr="00654D46">
              <w:t>-</w:t>
            </w:r>
          </w:p>
        </w:tc>
        <w:tc>
          <w:tcPr>
            <w:tcW w:w="1134" w:type="dxa"/>
            <w:shd w:val="clear" w:color="auto" w:fill="FFFFFF" w:themeFill="background1"/>
            <w:noWrap/>
            <w:vAlign w:val="center"/>
            <w:hideMark/>
          </w:tcPr>
          <w:p w14:paraId="2A0ED3FF" w14:textId="77777777" w:rsidR="00654D46" w:rsidRPr="00654D46" w:rsidRDefault="00654D46" w:rsidP="00654D46">
            <w:pPr>
              <w:spacing w:after="160" w:line="259" w:lineRule="auto"/>
            </w:pPr>
            <w:r w:rsidRPr="00654D46">
              <w:t>-</w:t>
            </w:r>
          </w:p>
        </w:tc>
        <w:tc>
          <w:tcPr>
            <w:tcW w:w="1134" w:type="dxa"/>
            <w:gridSpan w:val="2"/>
            <w:shd w:val="clear" w:color="auto" w:fill="FFFFFF" w:themeFill="background1"/>
            <w:noWrap/>
            <w:vAlign w:val="center"/>
            <w:hideMark/>
          </w:tcPr>
          <w:p w14:paraId="15E7A067" w14:textId="77777777" w:rsidR="00654D46" w:rsidRPr="00654D46" w:rsidRDefault="00654D46" w:rsidP="00654D46">
            <w:pPr>
              <w:spacing w:after="160" w:line="259" w:lineRule="auto"/>
            </w:pPr>
            <w:r w:rsidRPr="00654D46">
              <w:t>-</w:t>
            </w:r>
          </w:p>
        </w:tc>
        <w:tc>
          <w:tcPr>
            <w:tcW w:w="1275" w:type="dxa"/>
            <w:gridSpan w:val="2"/>
            <w:shd w:val="clear" w:color="auto" w:fill="FFFFFF" w:themeFill="background1"/>
            <w:noWrap/>
            <w:vAlign w:val="center"/>
            <w:hideMark/>
          </w:tcPr>
          <w:p w14:paraId="72013CD2" w14:textId="77777777" w:rsidR="00654D46" w:rsidRPr="00654D46" w:rsidRDefault="00654D46" w:rsidP="00654D46">
            <w:pPr>
              <w:spacing w:after="160" w:line="259" w:lineRule="auto"/>
              <w:rPr>
                <w:b/>
                <w:bCs/>
              </w:rPr>
            </w:pPr>
            <w:r w:rsidRPr="00654D46">
              <w:rPr>
                <w:b/>
                <w:bCs/>
              </w:rPr>
              <w:t>27.753,33 €</w:t>
            </w:r>
          </w:p>
        </w:tc>
      </w:tr>
      <w:tr w:rsidR="00654D46" w:rsidRPr="00654D46" w14:paraId="739418F9" w14:textId="77777777" w:rsidTr="00355A5E">
        <w:trPr>
          <w:trHeight w:val="336"/>
        </w:trPr>
        <w:tc>
          <w:tcPr>
            <w:tcW w:w="3256" w:type="dxa"/>
            <w:shd w:val="clear" w:color="auto" w:fill="FFFFFF" w:themeFill="background1"/>
            <w:noWrap/>
            <w:vAlign w:val="center"/>
            <w:hideMark/>
          </w:tcPr>
          <w:p w14:paraId="44C8A29B" w14:textId="77777777" w:rsidR="00654D46" w:rsidRPr="00654D46" w:rsidRDefault="00654D46" w:rsidP="00654D46">
            <w:pPr>
              <w:spacing w:after="160" w:line="259" w:lineRule="auto"/>
            </w:pPr>
            <w:r w:rsidRPr="00654D46">
              <w:t>Integración con sistemas centrales</w:t>
            </w:r>
          </w:p>
        </w:tc>
        <w:tc>
          <w:tcPr>
            <w:tcW w:w="1134" w:type="dxa"/>
            <w:shd w:val="clear" w:color="auto" w:fill="FFFFFF" w:themeFill="background1"/>
            <w:noWrap/>
            <w:vAlign w:val="center"/>
            <w:hideMark/>
          </w:tcPr>
          <w:p w14:paraId="6012F185" w14:textId="77777777" w:rsidR="00654D46" w:rsidRPr="00654D46" w:rsidRDefault="00654D46" w:rsidP="00654D46">
            <w:pPr>
              <w:spacing w:after="160" w:line="259" w:lineRule="auto"/>
            </w:pPr>
            <w:r w:rsidRPr="00654D46">
              <w:t>2.800,00 €</w:t>
            </w:r>
          </w:p>
        </w:tc>
        <w:tc>
          <w:tcPr>
            <w:tcW w:w="1140" w:type="dxa"/>
            <w:shd w:val="clear" w:color="auto" w:fill="FFFFFF" w:themeFill="background1"/>
            <w:noWrap/>
            <w:vAlign w:val="center"/>
            <w:hideMark/>
          </w:tcPr>
          <w:p w14:paraId="51C853A8" w14:textId="77777777" w:rsidR="00654D46" w:rsidRPr="00654D46" w:rsidRDefault="00654D46" w:rsidP="00654D46">
            <w:pPr>
              <w:spacing w:after="160" w:line="259" w:lineRule="auto"/>
            </w:pPr>
            <w:r w:rsidRPr="00654D46">
              <w:t>2.650,00 €</w:t>
            </w:r>
          </w:p>
        </w:tc>
        <w:tc>
          <w:tcPr>
            <w:tcW w:w="1134" w:type="dxa"/>
            <w:shd w:val="clear" w:color="auto" w:fill="FFFFFF" w:themeFill="background1"/>
            <w:noWrap/>
            <w:vAlign w:val="center"/>
            <w:hideMark/>
          </w:tcPr>
          <w:p w14:paraId="0D3E33CB" w14:textId="77777777" w:rsidR="00654D46" w:rsidRPr="00654D46" w:rsidRDefault="00654D46" w:rsidP="00654D46">
            <w:pPr>
              <w:spacing w:after="160" w:line="259" w:lineRule="auto"/>
            </w:pPr>
            <w:r w:rsidRPr="00654D46">
              <w:t>3.000,00 €</w:t>
            </w:r>
          </w:p>
        </w:tc>
        <w:tc>
          <w:tcPr>
            <w:tcW w:w="1134" w:type="dxa"/>
            <w:gridSpan w:val="2"/>
            <w:shd w:val="clear" w:color="auto" w:fill="FFFFFF" w:themeFill="background1"/>
            <w:noWrap/>
            <w:vAlign w:val="center"/>
            <w:hideMark/>
          </w:tcPr>
          <w:p w14:paraId="2655AB78" w14:textId="77777777" w:rsidR="00654D46" w:rsidRPr="00654D46" w:rsidRDefault="00654D46" w:rsidP="00654D46">
            <w:pPr>
              <w:spacing w:after="160" w:line="259" w:lineRule="auto"/>
            </w:pPr>
            <w:r w:rsidRPr="00654D46">
              <w:t>2.816,67 €</w:t>
            </w:r>
          </w:p>
        </w:tc>
        <w:tc>
          <w:tcPr>
            <w:tcW w:w="1275" w:type="dxa"/>
            <w:gridSpan w:val="2"/>
            <w:shd w:val="clear" w:color="auto" w:fill="FFFFFF" w:themeFill="background1"/>
            <w:noWrap/>
            <w:vAlign w:val="center"/>
            <w:hideMark/>
          </w:tcPr>
          <w:p w14:paraId="3F9FE154" w14:textId="77777777" w:rsidR="00654D46" w:rsidRPr="00654D46" w:rsidRDefault="00654D46" w:rsidP="00654D46">
            <w:pPr>
              <w:spacing w:after="160" w:line="259" w:lineRule="auto"/>
            </w:pPr>
            <w:r w:rsidRPr="00654D46">
              <w:t>-</w:t>
            </w:r>
          </w:p>
        </w:tc>
      </w:tr>
      <w:tr w:rsidR="00654D46" w:rsidRPr="00654D46" w14:paraId="280C3238" w14:textId="77777777" w:rsidTr="00355A5E">
        <w:trPr>
          <w:trHeight w:val="336"/>
        </w:trPr>
        <w:tc>
          <w:tcPr>
            <w:tcW w:w="3256" w:type="dxa"/>
            <w:shd w:val="clear" w:color="auto" w:fill="FFFFFF" w:themeFill="background1"/>
            <w:noWrap/>
            <w:vAlign w:val="center"/>
            <w:hideMark/>
          </w:tcPr>
          <w:p w14:paraId="138EF0E9" w14:textId="77777777" w:rsidR="00654D46" w:rsidRPr="00654D46" w:rsidRDefault="00654D46" w:rsidP="00654D46">
            <w:pPr>
              <w:spacing w:after="160" w:line="259" w:lineRule="auto"/>
            </w:pPr>
            <w:r w:rsidRPr="00654D46">
              <w:t>Sistema de mensajería</w:t>
            </w:r>
          </w:p>
        </w:tc>
        <w:tc>
          <w:tcPr>
            <w:tcW w:w="1134" w:type="dxa"/>
            <w:shd w:val="clear" w:color="auto" w:fill="FFFFFF" w:themeFill="background1"/>
            <w:noWrap/>
            <w:vAlign w:val="center"/>
            <w:hideMark/>
          </w:tcPr>
          <w:p w14:paraId="6DBCD636" w14:textId="77777777" w:rsidR="00654D46" w:rsidRPr="00654D46" w:rsidRDefault="00654D46" w:rsidP="00654D46">
            <w:pPr>
              <w:spacing w:after="160" w:line="259" w:lineRule="auto"/>
            </w:pPr>
            <w:r w:rsidRPr="00654D46">
              <w:t>4.150,00 €</w:t>
            </w:r>
          </w:p>
        </w:tc>
        <w:tc>
          <w:tcPr>
            <w:tcW w:w="1140" w:type="dxa"/>
            <w:shd w:val="clear" w:color="auto" w:fill="FFFFFF" w:themeFill="background1"/>
            <w:noWrap/>
            <w:vAlign w:val="center"/>
            <w:hideMark/>
          </w:tcPr>
          <w:p w14:paraId="0072BEF8" w14:textId="77777777" w:rsidR="00654D46" w:rsidRPr="00654D46" w:rsidRDefault="00654D46" w:rsidP="00654D46">
            <w:pPr>
              <w:spacing w:after="160" w:line="259" w:lineRule="auto"/>
            </w:pPr>
            <w:r w:rsidRPr="00654D46">
              <w:t>4.000,00 €</w:t>
            </w:r>
          </w:p>
        </w:tc>
        <w:tc>
          <w:tcPr>
            <w:tcW w:w="1134" w:type="dxa"/>
            <w:shd w:val="clear" w:color="auto" w:fill="FFFFFF" w:themeFill="background1"/>
            <w:noWrap/>
            <w:vAlign w:val="center"/>
            <w:hideMark/>
          </w:tcPr>
          <w:p w14:paraId="4D14F28E" w14:textId="77777777" w:rsidR="00654D46" w:rsidRPr="00654D46" w:rsidRDefault="00654D46" w:rsidP="00654D46">
            <w:pPr>
              <w:spacing w:after="160" w:line="259" w:lineRule="auto"/>
            </w:pPr>
            <w:r w:rsidRPr="00654D46">
              <w:t>4.400,00 €</w:t>
            </w:r>
          </w:p>
        </w:tc>
        <w:tc>
          <w:tcPr>
            <w:tcW w:w="1134" w:type="dxa"/>
            <w:gridSpan w:val="2"/>
            <w:shd w:val="clear" w:color="auto" w:fill="FFFFFF" w:themeFill="background1"/>
            <w:noWrap/>
            <w:vAlign w:val="center"/>
            <w:hideMark/>
          </w:tcPr>
          <w:p w14:paraId="37AA0FD9" w14:textId="77777777" w:rsidR="00654D46" w:rsidRPr="00654D46" w:rsidRDefault="00654D46" w:rsidP="00654D46">
            <w:pPr>
              <w:spacing w:after="160" w:line="259" w:lineRule="auto"/>
            </w:pPr>
            <w:r w:rsidRPr="00654D46">
              <w:t>4.183,33 €</w:t>
            </w:r>
          </w:p>
        </w:tc>
        <w:tc>
          <w:tcPr>
            <w:tcW w:w="1275" w:type="dxa"/>
            <w:gridSpan w:val="2"/>
            <w:shd w:val="clear" w:color="auto" w:fill="FFFFFF" w:themeFill="background1"/>
            <w:noWrap/>
            <w:vAlign w:val="center"/>
            <w:hideMark/>
          </w:tcPr>
          <w:p w14:paraId="122ECA1B" w14:textId="77777777" w:rsidR="00654D46" w:rsidRPr="00654D46" w:rsidRDefault="00654D46" w:rsidP="00654D46">
            <w:pPr>
              <w:spacing w:after="160" w:line="259" w:lineRule="auto"/>
            </w:pPr>
            <w:r w:rsidRPr="00654D46">
              <w:t>-</w:t>
            </w:r>
          </w:p>
        </w:tc>
      </w:tr>
      <w:tr w:rsidR="00654D46" w:rsidRPr="00654D46" w14:paraId="012BEF63" w14:textId="77777777" w:rsidTr="00355A5E">
        <w:trPr>
          <w:trHeight w:val="336"/>
        </w:trPr>
        <w:tc>
          <w:tcPr>
            <w:tcW w:w="3256" w:type="dxa"/>
            <w:shd w:val="clear" w:color="auto" w:fill="FFFFFF" w:themeFill="background1"/>
            <w:noWrap/>
            <w:vAlign w:val="center"/>
            <w:hideMark/>
          </w:tcPr>
          <w:p w14:paraId="76EF61F6" w14:textId="77777777" w:rsidR="00654D46" w:rsidRPr="00654D46" w:rsidRDefault="00654D46" w:rsidP="00654D46">
            <w:pPr>
              <w:spacing w:after="160" w:line="259" w:lineRule="auto"/>
            </w:pPr>
            <w:r w:rsidRPr="00654D46">
              <w:t>Gestión de usuarios</w:t>
            </w:r>
          </w:p>
        </w:tc>
        <w:tc>
          <w:tcPr>
            <w:tcW w:w="1134" w:type="dxa"/>
            <w:shd w:val="clear" w:color="auto" w:fill="FFFFFF" w:themeFill="background1"/>
            <w:noWrap/>
            <w:vAlign w:val="center"/>
            <w:hideMark/>
          </w:tcPr>
          <w:p w14:paraId="588E0F7B" w14:textId="77777777" w:rsidR="00654D46" w:rsidRPr="00654D46" w:rsidRDefault="00654D46" w:rsidP="00654D46">
            <w:pPr>
              <w:spacing w:after="160" w:line="259" w:lineRule="auto"/>
            </w:pPr>
            <w:r w:rsidRPr="00654D46">
              <w:t>4.725,00 €</w:t>
            </w:r>
          </w:p>
        </w:tc>
        <w:tc>
          <w:tcPr>
            <w:tcW w:w="1140" w:type="dxa"/>
            <w:shd w:val="clear" w:color="auto" w:fill="FFFFFF" w:themeFill="background1"/>
            <w:noWrap/>
            <w:vAlign w:val="center"/>
            <w:hideMark/>
          </w:tcPr>
          <w:p w14:paraId="5CF4B7ED" w14:textId="77777777" w:rsidR="00654D46" w:rsidRPr="00654D46" w:rsidRDefault="00654D46" w:rsidP="00654D46">
            <w:pPr>
              <w:spacing w:after="160" w:line="259" w:lineRule="auto"/>
            </w:pPr>
            <w:r w:rsidRPr="00654D46">
              <w:t>4.600,00 €</w:t>
            </w:r>
          </w:p>
        </w:tc>
        <w:tc>
          <w:tcPr>
            <w:tcW w:w="1134" w:type="dxa"/>
            <w:shd w:val="clear" w:color="auto" w:fill="FFFFFF" w:themeFill="background1"/>
            <w:noWrap/>
            <w:vAlign w:val="center"/>
            <w:hideMark/>
          </w:tcPr>
          <w:p w14:paraId="3340DB8F" w14:textId="77777777" w:rsidR="00654D46" w:rsidRPr="00654D46" w:rsidRDefault="00654D46" w:rsidP="00654D46">
            <w:pPr>
              <w:spacing w:after="160" w:line="259" w:lineRule="auto"/>
            </w:pPr>
            <w:r w:rsidRPr="00654D46">
              <w:t>4.900,00 €</w:t>
            </w:r>
          </w:p>
        </w:tc>
        <w:tc>
          <w:tcPr>
            <w:tcW w:w="1134" w:type="dxa"/>
            <w:gridSpan w:val="2"/>
            <w:shd w:val="clear" w:color="auto" w:fill="FFFFFF" w:themeFill="background1"/>
            <w:noWrap/>
            <w:vAlign w:val="center"/>
            <w:hideMark/>
          </w:tcPr>
          <w:p w14:paraId="5A33DC55" w14:textId="77777777" w:rsidR="00654D46" w:rsidRPr="00654D46" w:rsidRDefault="00654D46" w:rsidP="00654D46">
            <w:pPr>
              <w:spacing w:after="160" w:line="259" w:lineRule="auto"/>
            </w:pPr>
            <w:r w:rsidRPr="00654D46">
              <w:t>4.741,67 €</w:t>
            </w:r>
          </w:p>
        </w:tc>
        <w:tc>
          <w:tcPr>
            <w:tcW w:w="1275" w:type="dxa"/>
            <w:gridSpan w:val="2"/>
            <w:shd w:val="clear" w:color="auto" w:fill="FFFFFF" w:themeFill="background1"/>
            <w:noWrap/>
            <w:vAlign w:val="center"/>
            <w:hideMark/>
          </w:tcPr>
          <w:p w14:paraId="12988B7D" w14:textId="77777777" w:rsidR="00654D46" w:rsidRPr="00654D46" w:rsidRDefault="00654D46" w:rsidP="00654D46">
            <w:pPr>
              <w:spacing w:after="160" w:line="259" w:lineRule="auto"/>
            </w:pPr>
            <w:r w:rsidRPr="00654D46">
              <w:t>-</w:t>
            </w:r>
          </w:p>
        </w:tc>
      </w:tr>
      <w:tr w:rsidR="00654D46" w:rsidRPr="00654D46" w14:paraId="62783B87" w14:textId="77777777" w:rsidTr="00355A5E">
        <w:trPr>
          <w:trHeight w:val="336"/>
        </w:trPr>
        <w:tc>
          <w:tcPr>
            <w:tcW w:w="3256" w:type="dxa"/>
            <w:shd w:val="clear" w:color="auto" w:fill="FFFFFF" w:themeFill="background1"/>
            <w:noWrap/>
            <w:vAlign w:val="center"/>
            <w:hideMark/>
          </w:tcPr>
          <w:p w14:paraId="0D8B6C8E" w14:textId="77777777" w:rsidR="00654D46" w:rsidRPr="00654D46" w:rsidRDefault="00654D46" w:rsidP="00654D46">
            <w:pPr>
              <w:spacing w:after="160" w:line="259" w:lineRule="auto"/>
            </w:pPr>
            <w:r w:rsidRPr="00654D46">
              <w:t>Sistema de geoposicionamiento</w:t>
            </w:r>
          </w:p>
        </w:tc>
        <w:tc>
          <w:tcPr>
            <w:tcW w:w="1134" w:type="dxa"/>
            <w:shd w:val="clear" w:color="auto" w:fill="FFFFFF" w:themeFill="background1"/>
            <w:noWrap/>
            <w:vAlign w:val="center"/>
            <w:hideMark/>
          </w:tcPr>
          <w:p w14:paraId="38D030EB" w14:textId="77777777" w:rsidR="00654D46" w:rsidRPr="00654D46" w:rsidRDefault="00654D46" w:rsidP="00654D46">
            <w:pPr>
              <w:spacing w:after="160" w:line="259" w:lineRule="auto"/>
            </w:pPr>
            <w:r w:rsidRPr="00654D46">
              <w:t>3.225,00 €</w:t>
            </w:r>
          </w:p>
        </w:tc>
        <w:tc>
          <w:tcPr>
            <w:tcW w:w="1140" w:type="dxa"/>
            <w:shd w:val="clear" w:color="auto" w:fill="FFFFFF" w:themeFill="background1"/>
            <w:noWrap/>
            <w:vAlign w:val="center"/>
            <w:hideMark/>
          </w:tcPr>
          <w:p w14:paraId="25F18898" w14:textId="77777777" w:rsidR="00654D46" w:rsidRPr="00654D46" w:rsidRDefault="00654D46" w:rsidP="00654D46">
            <w:pPr>
              <w:spacing w:after="160" w:line="259" w:lineRule="auto"/>
            </w:pPr>
            <w:r w:rsidRPr="00654D46">
              <w:t>3.150,00 €</w:t>
            </w:r>
          </w:p>
        </w:tc>
        <w:tc>
          <w:tcPr>
            <w:tcW w:w="1134" w:type="dxa"/>
            <w:shd w:val="clear" w:color="auto" w:fill="FFFFFF" w:themeFill="background1"/>
            <w:noWrap/>
            <w:vAlign w:val="center"/>
            <w:hideMark/>
          </w:tcPr>
          <w:p w14:paraId="3E11E983" w14:textId="77777777" w:rsidR="00654D46" w:rsidRPr="00654D46" w:rsidRDefault="00654D46" w:rsidP="00654D46">
            <w:pPr>
              <w:spacing w:after="160" w:line="259" w:lineRule="auto"/>
            </w:pPr>
            <w:r w:rsidRPr="00654D46">
              <w:t>3.400,00 €</w:t>
            </w:r>
          </w:p>
        </w:tc>
        <w:tc>
          <w:tcPr>
            <w:tcW w:w="1134" w:type="dxa"/>
            <w:gridSpan w:val="2"/>
            <w:shd w:val="clear" w:color="auto" w:fill="FFFFFF" w:themeFill="background1"/>
            <w:noWrap/>
            <w:vAlign w:val="center"/>
            <w:hideMark/>
          </w:tcPr>
          <w:p w14:paraId="50382C91" w14:textId="77777777" w:rsidR="00654D46" w:rsidRPr="00654D46" w:rsidRDefault="00654D46" w:rsidP="00654D46">
            <w:pPr>
              <w:spacing w:after="160" w:line="259" w:lineRule="auto"/>
            </w:pPr>
            <w:r w:rsidRPr="00654D46">
              <w:t>3.258,33 €</w:t>
            </w:r>
          </w:p>
        </w:tc>
        <w:tc>
          <w:tcPr>
            <w:tcW w:w="1275" w:type="dxa"/>
            <w:gridSpan w:val="2"/>
            <w:shd w:val="clear" w:color="auto" w:fill="FFFFFF" w:themeFill="background1"/>
            <w:noWrap/>
            <w:vAlign w:val="center"/>
            <w:hideMark/>
          </w:tcPr>
          <w:p w14:paraId="161298AF" w14:textId="77777777" w:rsidR="00654D46" w:rsidRPr="00654D46" w:rsidRDefault="00654D46" w:rsidP="00654D46">
            <w:pPr>
              <w:spacing w:after="160" w:line="259" w:lineRule="auto"/>
            </w:pPr>
            <w:r w:rsidRPr="00654D46">
              <w:t>-</w:t>
            </w:r>
          </w:p>
        </w:tc>
      </w:tr>
      <w:tr w:rsidR="00654D46" w:rsidRPr="00654D46" w14:paraId="131E9F26" w14:textId="77777777" w:rsidTr="00355A5E">
        <w:trPr>
          <w:trHeight w:val="336"/>
        </w:trPr>
        <w:tc>
          <w:tcPr>
            <w:tcW w:w="3256" w:type="dxa"/>
            <w:shd w:val="clear" w:color="auto" w:fill="FFFFFF" w:themeFill="background1"/>
            <w:noWrap/>
            <w:vAlign w:val="center"/>
            <w:hideMark/>
          </w:tcPr>
          <w:p w14:paraId="39908E99" w14:textId="77777777" w:rsidR="00654D46" w:rsidRPr="00654D46" w:rsidRDefault="00654D46" w:rsidP="00654D46">
            <w:pPr>
              <w:spacing w:after="160" w:line="259" w:lineRule="auto"/>
            </w:pPr>
            <w:r w:rsidRPr="00654D46">
              <w:t>Aplicaciones de usuario app de avisos y mensajería</w:t>
            </w:r>
          </w:p>
        </w:tc>
        <w:tc>
          <w:tcPr>
            <w:tcW w:w="1134" w:type="dxa"/>
            <w:shd w:val="clear" w:color="auto" w:fill="FFFFFF" w:themeFill="background1"/>
            <w:noWrap/>
            <w:vAlign w:val="center"/>
            <w:hideMark/>
          </w:tcPr>
          <w:p w14:paraId="79BB5447" w14:textId="77777777" w:rsidR="00654D46" w:rsidRPr="00654D46" w:rsidRDefault="00654D46" w:rsidP="00654D46">
            <w:pPr>
              <w:spacing w:after="160" w:line="259" w:lineRule="auto"/>
            </w:pPr>
            <w:r w:rsidRPr="00654D46">
              <w:t>3.350,00 €</w:t>
            </w:r>
          </w:p>
        </w:tc>
        <w:tc>
          <w:tcPr>
            <w:tcW w:w="1140" w:type="dxa"/>
            <w:shd w:val="clear" w:color="auto" w:fill="FFFFFF" w:themeFill="background1"/>
            <w:noWrap/>
            <w:vAlign w:val="center"/>
            <w:hideMark/>
          </w:tcPr>
          <w:p w14:paraId="229D19B0" w14:textId="77777777" w:rsidR="00654D46" w:rsidRPr="00654D46" w:rsidRDefault="00654D46" w:rsidP="00654D46">
            <w:pPr>
              <w:spacing w:after="160" w:line="259" w:lineRule="auto"/>
            </w:pPr>
            <w:r w:rsidRPr="00654D46">
              <w:t>3.200,00 €</w:t>
            </w:r>
          </w:p>
        </w:tc>
        <w:tc>
          <w:tcPr>
            <w:tcW w:w="1134" w:type="dxa"/>
            <w:shd w:val="clear" w:color="auto" w:fill="FFFFFF" w:themeFill="background1"/>
            <w:noWrap/>
            <w:vAlign w:val="center"/>
            <w:hideMark/>
          </w:tcPr>
          <w:p w14:paraId="7FEF2C02" w14:textId="77777777" w:rsidR="00654D46" w:rsidRPr="00654D46" w:rsidRDefault="00654D46" w:rsidP="00654D46">
            <w:pPr>
              <w:spacing w:after="160" w:line="259" w:lineRule="auto"/>
            </w:pPr>
            <w:r w:rsidRPr="00654D46">
              <w:t>3.450,00 €</w:t>
            </w:r>
          </w:p>
        </w:tc>
        <w:tc>
          <w:tcPr>
            <w:tcW w:w="1134" w:type="dxa"/>
            <w:gridSpan w:val="2"/>
            <w:shd w:val="clear" w:color="auto" w:fill="FFFFFF" w:themeFill="background1"/>
            <w:noWrap/>
            <w:vAlign w:val="center"/>
            <w:hideMark/>
          </w:tcPr>
          <w:p w14:paraId="157835FA" w14:textId="77777777" w:rsidR="00654D46" w:rsidRPr="00654D46" w:rsidRDefault="00654D46" w:rsidP="00654D46">
            <w:pPr>
              <w:spacing w:after="160" w:line="259" w:lineRule="auto"/>
            </w:pPr>
            <w:r w:rsidRPr="00654D46">
              <w:t>3.333,33 €</w:t>
            </w:r>
          </w:p>
        </w:tc>
        <w:tc>
          <w:tcPr>
            <w:tcW w:w="1275" w:type="dxa"/>
            <w:gridSpan w:val="2"/>
            <w:shd w:val="clear" w:color="auto" w:fill="FFFFFF" w:themeFill="background1"/>
            <w:noWrap/>
            <w:vAlign w:val="center"/>
            <w:hideMark/>
          </w:tcPr>
          <w:p w14:paraId="3FBB6501" w14:textId="77777777" w:rsidR="00654D46" w:rsidRPr="00654D46" w:rsidRDefault="00654D46" w:rsidP="00654D46">
            <w:pPr>
              <w:spacing w:after="160" w:line="259" w:lineRule="auto"/>
            </w:pPr>
            <w:r w:rsidRPr="00654D46">
              <w:t>-</w:t>
            </w:r>
          </w:p>
        </w:tc>
      </w:tr>
      <w:tr w:rsidR="00654D46" w:rsidRPr="00654D46" w14:paraId="2BB40826" w14:textId="77777777" w:rsidTr="00355A5E">
        <w:trPr>
          <w:trHeight w:val="336"/>
        </w:trPr>
        <w:tc>
          <w:tcPr>
            <w:tcW w:w="3256" w:type="dxa"/>
            <w:shd w:val="clear" w:color="auto" w:fill="FFFFFF" w:themeFill="background1"/>
            <w:noWrap/>
            <w:vAlign w:val="center"/>
            <w:hideMark/>
          </w:tcPr>
          <w:p w14:paraId="18CC28BC" w14:textId="77777777" w:rsidR="00654D46" w:rsidRPr="00654D46" w:rsidRDefault="00654D46" w:rsidP="00654D46">
            <w:pPr>
              <w:spacing w:after="160" w:line="259" w:lineRule="auto"/>
            </w:pPr>
            <w:r w:rsidRPr="00654D46">
              <w:t>Dashboard de seguimiento</w:t>
            </w:r>
          </w:p>
        </w:tc>
        <w:tc>
          <w:tcPr>
            <w:tcW w:w="1134" w:type="dxa"/>
            <w:shd w:val="clear" w:color="auto" w:fill="FFFFFF" w:themeFill="background1"/>
            <w:noWrap/>
            <w:vAlign w:val="center"/>
            <w:hideMark/>
          </w:tcPr>
          <w:p w14:paraId="6B43630D" w14:textId="77777777" w:rsidR="00654D46" w:rsidRPr="00654D46" w:rsidRDefault="00654D46" w:rsidP="00654D46">
            <w:pPr>
              <w:spacing w:after="160" w:line="259" w:lineRule="auto"/>
            </w:pPr>
            <w:r w:rsidRPr="00654D46">
              <w:t>2.700,00 €</w:t>
            </w:r>
          </w:p>
        </w:tc>
        <w:tc>
          <w:tcPr>
            <w:tcW w:w="1140" w:type="dxa"/>
            <w:shd w:val="clear" w:color="auto" w:fill="FFFFFF" w:themeFill="background1"/>
            <w:noWrap/>
            <w:vAlign w:val="center"/>
            <w:hideMark/>
          </w:tcPr>
          <w:p w14:paraId="133BD0C1" w14:textId="77777777" w:rsidR="00654D46" w:rsidRPr="00654D46" w:rsidRDefault="00654D46" w:rsidP="00654D46">
            <w:pPr>
              <w:spacing w:after="160" w:line="259" w:lineRule="auto"/>
            </w:pPr>
            <w:r w:rsidRPr="00654D46">
              <w:t>2.660,00 €</w:t>
            </w:r>
          </w:p>
        </w:tc>
        <w:tc>
          <w:tcPr>
            <w:tcW w:w="1134" w:type="dxa"/>
            <w:shd w:val="clear" w:color="auto" w:fill="FFFFFF" w:themeFill="background1"/>
            <w:noWrap/>
            <w:vAlign w:val="center"/>
            <w:hideMark/>
          </w:tcPr>
          <w:p w14:paraId="78C4264B" w14:textId="77777777" w:rsidR="00654D46" w:rsidRPr="00654D46" w:rsidRDefault="00654D46" w:rsidP="00654D46">
            <w:pPr>
              <w:spacing w:after="160" w:line="259" w:lineRule="auto"/>
            </w:pPr>
            <w:r w:rsidRPr="00654D46">
              <w:t>2.900,00 €</w:t>
            </w:r>
          </w:p>
        </w:tc>
        <w:tc>
          <w:tcPr>
            <w:tcW w:w="1134" w:type="dxa"/>
            <w:gridSpan w:val="2"/>
            <w:shd w:val="clear" w:color="auto" w:fill="FFFFFF" w:themeFill="background1"/>
            <w:noWrap/>
            <w:vAlign w:val="center"/>
            <w:hideMark/>
          </w:tcPr>
          <w:p w14:paraId="17FE1591" w14:textId="77777777" w:rsidR="00654D46" w:rsidRPr="00654D46" w:rsidRDefault="00654D46" w:rsidP="00654D46">
            <w:pPr>
              <w:spacing w:after="160" w:line="259" w:lineRule="auto"/>
            </w:pPr>
            <w:r w:rsidRPr="00654D46">
              <w:t>2.753,33 €</w:t>
            </w:r>
          </w:p>
        </w:tc>
        <w:tc>
          <w:tcPr>
            <w:tcW w:w="1275" w:type="dxa"/>
            <w:gridSpan w:val="2"/>
            <w:shd w:val="clear" w:color="auto" w:fill="FFFFFF" w:themeFill="background1"/>
            <w:noWrap/>
            <w:vAlign w:val="center"/>
            <w:hideMark/>
          </w:tcPr>
          <w:p w14:paraId="098E1B25" w14:textId="77777777" w:rsidR="00654D46" w:rsidRPr="00654D46" w:rsidRDefault="00654D46" w:rsidP="00654D46">
            <w:pPr>
              <w:spacing w:after="160" w:line="259" w:lineRule="auto"/>
            </w:pPr>
            <w:r w:rsidRPr="00654D46">
              <w:t>-</w:t>
            </w:r>
          </w:p>
        </w:tc>
      </w:tr>
      <w:tr w:rsidR="00654D46" w:rsidRPr="00654D46" w14:paraId="04CCB37B" w14:textId="77777777" w:rsidTr="00355A5E">
        <w:trPr>
          <w:trHeight w:val="336"/>
        </w:trPr>
        <w:tc>
          <w:tcPr>
            <w:tcW w:w="3256" w:type="dxa"/>
            <w:shd w:val="clear" w:color="auto" w:fill="FFFFFF" w:themeFill="background1"/>
            <w:noWrap/>
            <w:vAlign w:val="center"/>
            <w:hideMark/>
          </w:tcPr>
          <w:p w14:paraId="34A96C01" w14:textId="77777777" w:rsidR="00654D46" w:rsidRPr="00654D46" w:rsidRDefault="00654D46" w:rsidP="00654D46">
            <w:pPr>
              <w:spacing w:after="160" w:line="259" w:lineRule="auto"/>
            </w:pPr>
            <w:r w:rsidRPr="00654D46">
              <w:t>Aplicaciones de usuario para la gestión de emergencias</w:t>
            </w:r>
          </w:p>
        </w:tc>
        <w:tc>
          <w:tcPr>
            <w:tcW w:w="1134" w:type="dxa"/>
            <w:shd w:val="clear" w:color="auto" w:fill="FFFFFF" w:themeFill="background1"/>
            <w:noWrap/>
            <w:vAlign w:val="center"/>
            <w:hideMark/>
          </w:tcPr>
          <w:p w14:paraId="62A11FCD" w14:textId="77777777" w:rsidR="00654D46" w:rsidRPr="00654D46" w:rsidRDefault="00654D46" w:rsidP="00654D46">
            <w:pPr>
              <w:spacing w:after="160" w:line="259" w:lineRule="auto"/>
            </w:pPr>
            <w:r w:rsidRPr="00654D46">
              <w:t>3.550,00 €</w:t>
            </w:r>
          </w:p>
        </w:tc>
        <w:tc>
          <w:tcPr>
            <w:tcW w:w="1140" w:type="dxa"/>
            <w:shd w:val="clear" w:color="auto" w:fill="FFFFFF" w:themeFill="background1"/>
            <w:noWrap/>
            <w:vAlign w:val="center"/>
            <w:hideMark/>
          </w:tcPr>
          <w:p w14:paraId="5A4DF993" w14:textId="77777777" w:rsidR="00654D46" w:rsidRPr="00654D46" w:rsidRDefault="00654D46" w:rsidP="00654D46">
            <w:pPr>
              <w:spacing w:after="160" w:line="259" w:lineRule="auto"/>
            </w:pPr>
            <w:r w:rsidRPr="00654D46">
              <w:t>3.400,00 €</w:t>
            </w:r>
          </w:p>
        </w:tc>
        <w:tc>
          <w:tcPr>
            <w:tcW w:w="1134" w:type="dxa"/>
            <w:shd w:val="clear" w:color="auto" w:fill="FFFFFF" w:themeFill="background1"/>
            <w:noWrap/>
            <w:vAlign w:val="center"/>
            <w:hideMark/>
          </w:tcPr>
          <w:p w14:paraId="7C6C7123" w14:textId="77777777" w:rsidR="00654D46" w:rsidRPr="00654D46" w:rsidRDefault="00654D46" w:rsidP="00654D46">
            <w:pPr>
              <w:spacing w:after="160" w:line="259" w:lineRule="auto"/>
            </w:pPr>
            <w:r w:rsidRPr="00654D46">
              <w:t>4.000,00 €</w:t>
            </w:r>
          </w:p>
        </w:tc>
        <w:tc>
          <w:tcPr>
            <w:tcW w:w="1134" w:type="dxa"/>
            <w:gridSpan w:val="2"/>
            <w:shd w:val="clear" w:color="auto" w:fill="FFFFFF" w:themeFill="background1"/>
            <w:noWrap/>
            <w:vAlign w:val="center"/>
            <w:hideMark/>
          </w:tcPr>
          <w:p w14:paraId="673D4BC4" w14:textId="77777777" w:rsidR="00654D46" w:rsidRPr="00654D46" w:rsidRDefault="00654D46" w:rsidP="00654D46">
            <w:pPr>
              <w:spacing w:after="160" w:line="259" w:lineRule="auto"/>
            </w:pPr>
            <w:r w:rsidRPr="00654D46">
              <w:t>3.650,00 €</w:t>
            </w:r>
          </w:p>
        </w:tc>
        <w:tc>
          <w:tcPr>
            <w:tcW w:w="1275" w:type="dxa"/>
            <w:gridSpan w:val="2"/>
            <w:shd w:val="clear" w:color="auto" w:fill="FFFFFF" w:themeFill="background1"/>
            <w:noWrap/>
            <w:vAlign w:val="center"/>
            <w:hideMark/>
          </w:tcPr>
          <w:p w14:paraId="35908861" w14:textId="77777777" w:rsidR="00654D46" w:rsidRPr="00654D46" w:rsidRDefault="00654D46" w:rsidP="00654D46">
            <w:pPr>
              <w:spacing w:after="160" w:line="259" w:lineRule="auto"/>
            </w:pPr>
            <w:r w:rsidRPr="00654D46">
              <w:t>-</w:t>
            </w:r>
          </w:p>
        </w:tc>
      </w:tr>
      <w:tr w:rsidR="00654D46" w:rsidRPr="00654D46" w14:paraId="531E3B45" w14:textId="77777777" w:rsidTr="00355A5E">
        <w:trPr>
          <w:trHeight w:val="336"/>
        </w:trPr>
        <w:tc>
          <w:tcPr>
            <w:tcW w:w="3256" w:type="dxa"/>
            <w:shd w:val="clear" w:color="auto" w:fill="FFFFFF" w:themeFill="background1"/>
            <w:noWrap/>
            <w:vAlign w:val="center"/>
            <w:hideMark/>
          </w:tcPr>
          <w:p w14:paraId="3C0E18AD" w14:textId="77777777" w:rsidR="00654D46" w:rsidRPr="00654D46" w:rsidRDefault="00654D46" w:rsidP="00654D46">
            <w:pPr>
              <w:spacing w:after="160" w:line="259" w:lineRule="auto"/>
              <w:rPr>
                <w:b/>
                <w:bCs/>
              </w:rPr>
            </w:pPr>
            <w:r w:rsidRPr="00654D46">
              <w:rPr>
                <w:b/>
                <w:bCs/>
              </w:rPr>
              <w:t>Pruebas, depuración y QA</w:t>
            </w:r>
          </w:p>
        </w:tc>
        <w:tc>
          <w:tcPr>
            <w:tcW w:w="1134" w:type="dxa"/>
            <w:shd w:val="clear" w:color="auto" w:fill="FFFFFF" w:themeFill="background1"/>
            <w:noWrap/>
            <w:vAlign w:val="center"/>
            <w:hideMark/>
          </w:tcPr>
          <w:p w14:paraId="03D57806" w14:textId="77777777" w:rsidR="00654D46" w:rsidRPr="00654D46" w:rsidRDefault="00654D46" w:rsidP="00654D46">
            <w:pPr>
              <w:spacing w:after="160" w:line="259" w:lineRule="auto"/>
            </w:pPr>
            <w:r w:rsidRPr="00654D46">
              <w:t>3.000,00 €</w:t>
            </w:r>
          </w:p>
        </w:tc>
        <w:tc>
          <w:tcPr>
            <w:tcW w:w="1140" w:type="dxa"/>
            <w:shd w:val="clear" w:color="auto" w:fill="FFFFFF" w:themeFill="background1"/>
            <w:noWrap/>
            <w:vAlign w:val="center"/>
            <w:hideMark/>
          </w:tcPr>
          <w:p w14:paraId="2F6A231F" w14:textId="77777777" w:rsidR="00654D46" w:rsidRPr="00654D46" w:rsidRDefault="00654D46" w:rsidP="00654D46">
            <w:pPr>
              <w:spacing w:after="160" w:line="259" w:lineRule="auto"/>
            </w:pPr>
            <w:r w:rsidRPr="00654D46">
              <w:t>2.900,00 €</w:t>
            </w:r>
          </w:p>
        </w:tc>
        <w:tc>
          <w:tcPr>
            <w:tcW w:w="1134" w:type="dxa"/>
            <w:shd w:val="clear" w:color="auto" w:fill="FFFFFF" w:themeFill="background1"/>
            <w:noWrap/>
            <w:vAlign w:val="center"/>
            <w:hideMark/>
          </w:tcPr>
          <w:p w14:paraId="15D224CC" w14:textId="77777777" w:rsidR="00654D46" w:rsidRPr="00654D46" w:rsidRDefault="00654D46" w:rsidP="00654D46">
            <w:pPr>
              <w:spacing w:after="160" w:line="259" w:lineRule="auto"/>
            </w:pPr>
            <w:r w:rsidRPr="00654D46">
              <w:t>3.150,00 €</w:t>
            </w:r>
          </w:p>
        </w:tc>
        <w:tc>
          <w:tcPr>
            <w:tcW w:w="1134" w:type="dxa"/>
            <w:gridSpan w:val="2"/>
            <w:shd w:val="clear" w:color="auto" w:fill="FFFFFF" w:themeFill="background1"/>
            <w:noWrap/>
            <w:vAlign w:val="center"/>
            <w:hideMark/>
          </w:tcPr>
          <w:p w14:paraId="39DA52FE" w14:textId="77777777" w:rsidR="00654D46" w:rsidRPr="00654D46" w:rsidRDefault="00654D46" w:rsidP="00654D46">
            <w:pPr>
              <w:spacing w:after="160" w:line="259" w:lineRule="auto"/>
            </w:pPr>
            <w:r w:rsidRPr="00654D46">
              <w:t>3.016,67 €</w:t>
            </w:r>
          </w:p>
        </w:tc>
        <w:tc>
          <w:tcPr>
            <w:tcW w:w="1275" w:type="dxa"/>
            <w:gridSpan w:val="2"/>
            <w:shd w:val="clear" w:color="auto" w:fill="FFFFFF" w:themeFill="background1"/>
            <w:noWrap/>
            <w:vAlign w:val="center"/>
            <w:hideMark/>
          </w:tcPr>
          <w:p w14:paraId="07AEAC8C" w14:textId="77777777" w:rsidR="00654D46" w:rsidRPr="00654D46" w:rsidRDefault="00654D46" w:rsidP="00654D46">
            <w:pPr>
              <w:spacing w:after="160" w:line="259" w:lineRule="auto"/>
              <w:rPr>
                <w:b/>
                <w:bCs/>
              </w:rPr>
            </w:pPr>
            <w:r w:rsidRPr="00654D46">
              <w:rPr>
                <w:b/>
                <w:bCs/>
              </w:rPr>
              <w:t>3.016,67 €</w:t>
            </w:r>
          </w:p>
        </w:tc>
      </w:tr>
      <w:tr w:rsidR="00654D46" w:rsidRPr="00654D46" w14:paraId="35EF394E" w14:textId="77777777" w:rsidTr="00355A5E">
        <w:trPr>
          <w:trHeight w:val="336"/>
        </w:trPr>
        <w:tc>
          <w:tcPr>
            <w:tcW w:w="3256" w:type="dxa"/>
            <w:shd w:val="clear" w:color="auto" w:fill="FFFFFF" w:themeFill="background1"/>
            <w:noWrap/>
            <w:vAlign w:val="center"/>
            <w:hideMark/>
          </w:tcPr>
          <w:p w14:paraId="49D499B0" w14:textId="77777777" w:rsidR="00654D46" w:rsidRPr="00654D46" w:rsidRDefault="00654D46" w:rsidP="00654D46">
            <w:pPr>
              <w:spacing w:after="160" w:line="259" w:lineRule="auto"/>
              <w:rPr>
                <w:b/>
                <w:bCs/>
              </w:rPr>
            </w:pPr>
            <w:r w:rsidRPr="00654D46">
              <w:rPr>
                <w:b/>
                <w:bCs/>
              </w:rPr>
              <w:t>Hardware</w:t>
            </w:r>
          </w:p>
        </w:tc>
        <w:tc>
          <w:tcPr>
            <w:tcW w:w="1134" w:type="dxa"/>
            <w:shd w:val="clear" w:color="auto" w:fill="FFFFFF" w:themeFill="background1"/>
            <w:noWrap/>
            <w:vAlign w:val="center"/>
            <w:hideMark/>
          </w:tcPr>
          <w:p w14:paraId="7C18C3AF" w14:textId="77777777" w:rsidR="00654D46" w:rsidRPr="00654D46" w:rsidRDefault="00654D46" w:rsidP="00654D46">
            <w:pPr>
              <w:spacing w:after="160" w:line="259" w:lineRule="auto"/>
            </w:pPr>
            <w:r w:rsidRPr="00654D46">
              <w:t>-</w:t>
            </w:r>
          </w:p>
        </w:tc>
        <w:tc>
          <w:tcPr>
            <w:tcW w:w="1140" w:type="dxa"/>
            <w:shd w:val="clear" w:color="auto" w:fill="FFFFFF" w:themeFill="background1"/>
            <w:noWrap/>
            <w:vAlign w:val="center"/>
            <w:hideMark/>
          </w:tcPr>
          <w:p w14:paraId="5D180D1B" w14:textId="77777777" w:rsidR="00654D46" w:rsidRPr="00654D46" w:rsidRDefault="00654D46" w:rsidP="00654D46">
            <w:pPr>
              <w:spacing w:after="160" w:line="259" w:lineRule="auto"/>
            </w:pPr>
            <w:r w:rsidRPr="00654D46">
              <w:t>-</w:t>
            </w:r>
          </w:p>
        </w:tc>
        <w:tc>
          <w:tcPr>
            <w:tcW w:w="1134" w:type="dxa"/>
            <w:shd w:val="clear" w:color="auto" w:fill="FFFFFF" w:themeFill="background1"/>
            <w:noWrap/>
            <w:vAlign w:val="center"/>
            <w:hideMark/>
          </w:tcPr>
          <w:p w14:paraId="7EBB9A73" w14:textId="77777777" w:rsidR="00654D46" w:rsidRPr="00654D46" w:rsidRDefault="00654D46" w:rsidP="00654D46">
            <w:pPr>
              <w:spacing w:after="160" w:line="259" w:lineRule="auto"/>
            </w:pPr>
            <w:r w:rsidRPr="00654D46">
              <w:t>-</w:t>
            </w:r>
          </w:p>
        </w:tc>
        <w:tc>
          <w:tcPr>
            <w:tcW w:w="1134" w:type="dxa"/>
            <w:gridSpan w:val="2"/>
            <w:shd w:val="clear" w:color="auto" w:fill="FFFFFF" w:themeFill="background1"/>
            <w:noWrap/>
            <w:vAlign w:val="center"/>
            <w:hideMark/>
          </w:tcPr>
          <w:p w14:paraId="7E211F37" w14:textId="77777777" w:rsidR="00654D46" w:rsidRPr="00654D46" w:rsidRDefault="00654D46" w:rsidP="00654D46">
            <w:pPr>
              <w:spacing w:after="160" w:line="259" w:lineRule="auto"/>
            </w:pPr>
            <w:r w:rsidRPr="00654D46">
              <w:t>-</w:t>
            </w:r>
          </w:p>
        </w:tc>
        <w:tc>
          <w:tcPr>
            <w:tcW w:w="1275" w:type="dxa"/>
            <w:gridSpan w:val="2"/>
            <w:shd w:val="clear" w:color="auto" w:fill="FFFFFF" w:themeFill="background1"/>
            <w:noWrap/>
            <w:vAlign w:val="center"/>
            <w:hideMark/>
          </w:tcPr>
          <w:p w14:paraId="57B7817B" w14:textId="77777777" w:rsidR="00654D46" w:rsidRPr="00654D46" w:rsidRDefault="00654D46" w:rsidP="00654D46">
            <w:pPr>
              <w:spacing w:after="160" w:line="259" w:lineRule="auto"/>
              <w:rPr>
                <w:b/>
                <w:bCs/>
              </w:rPr>
            </w:pPr>
            <w:r w:rsidRPr="00654D46">
              <w:rPr>
                <w:b/>
                <w:bCs/>
              </w:rPr>
              <w:t>3.950,00 €</w:t>
            </w:r>
          </w:p>
        </w:tc>
      </w:tr>
      <w:tr w:rsidR="00654D46" w:rsidRPr="00654D46" w14:paraId="344CEF19" w14:textId="77777777" w:rsidTr="00355A5E">
        <w:trPr>
          <w:trHeight w:val="336"/>
        </w:trPr>
        <w:tc>
          <w:tcPr>
            <w:tcW w:w="3256" w:type="dxa"/>
            <w:shd w:val="clear" w:color="auto" w:fill="FFFFFF" w:themeFill="background1"/>
            <w:noWrap/>
            <w:vAlign w:val="center"/>
            <w:hideMark/>
          </w:tcPr>
          <w:p w14:paraId="35763536" w14:textId="77777777" w:rsidR="00654D46" w:rsidRPr="00654D46" w:rsidRDefault="00654D46" w:rsidP="00654D46">
            <w:pPr>
              <w:spacing w:after="160" w:line="259" w:lineRule="auto"/>
            </w:pPr>
            <w:r w:rsidRPr="00654D46">
              <w:t>Adquisición de hardware</w:t>
            </w:r>
          </w:p>
        </w:tc>
        <w:tc>
          <w:tcPr>
            <w:tcW w:w="1134" w:type="dxa"/>
            <w:shd w:val="clear" w:color="auto" w:fill="FFFFFF" w:themeFill="background1"/>
            <w:noWrap/>
            <w:vAlign w:val="center"/>
            <w:hideMark/>
          </w:tcPr>
          <w:p w14:paraId="12E42439" w14:textId="77777777" w:rsidR="00654D46" w:rsidRPr="00654D46" w:rsidRDefault="00654D46" w:rsidP="00654D46">
            <w:pPr>
              <w:spacing w:after="160" w:line="259" w:lineRule="auto"/>
            </w:pPr>
            <w:r w:rsidRPr="00654D46">
              <w:t>200,00 €</w:t>
            </w:r>
          </w:p>
        </w:tc>
        <w:tc>
          <w:tcPr>
            <w:tcW w:w="1140" w:type="dxa"/>
            <w:shd w:val="clear" w:color="auto" w:fill="FFFFFF" w:themeFill="background1"/>
            <w:noWrap/>
            <w:vAlign w:val="center"/>
            <w:hideMark/>
          </w:tcPr>
          <w:p w14:paraId="554E5CBF" w14:textId="77777777" w:rsidR="00654D46" w:rsidRPr="00654D46" w:rsidRDefault="00654D46" w:rsidP="00654D46">
            <w:pPr>
              <w:spacing w:after="160" w:line="259" w:lineRule="auto"/>
            </w:pPr>
            <w:r w:rsidRPr="00654D46">
              <w:t>100,00 €</w:t>
            </w:r>
          </w:p>
        </w:tc>
        <w:tc>
          <w:tcPr>
            <w:tcW w:w="1134" w:type="dxa"/>
            <w:shd w:val="clear" w:color="auto" w:fill="FFFFFF" w:themeFill="background1"/>
            <w:noWrap/>
            <w:vAlign w:val="center"/>
            <w:hideMark/>
          </w:tcPr>
          <w:p w14:paraId="3A48F483" w14:textId="77777777" w:rsidR="00654D46" w:rsidRPr="00654D46" w:rsidRDefault="00654D46" w:rsidP="00654D46">
            <w:pPr>
              <w:spacing w:after="160" w:line="259" w:lineRule="auto"/>
            </w:pPr>
            <w:r w:rsidRPr="00654D46">
              <w:t>290,00 €</w:t>
            </w:r>
          </w:p>
        </w:tc>
        <w:tc>
          <w:tcPr>
            <w:tcW w:w="1134" w:type="dxa"/>
            <w:gridSpan w:val="2"/>
            <w:shd w:val="clear" w:color="auto" w:fill="FFFFFF" w:themeFill="background1"/>
            <w:noWrap/>
            <w:vAlign w:val="center"/>
            <w:hideMark/>
          </w:tcPr>
          <w:p w14:paraId="1BD9195D" w14:textId="77777777" w:rsidR="00654D46" w:rsidRPr="00654D46" w:rsidRDefault="00654D46" w:rsidP="00654D46">
            <w:pPr>
              <w:spacing w:after="160" w:line="259" w:lineRule="auto"/>
            </w:pPr>
            <w:r w:rsidRPr="00654D46">
              <w:t>196,67 €</w:t>
            </w:r>
          </w:p>
        </w:tc>
        <w:tc>
          <w:tcPr>
            <w:tcW w:w="1275" w:type="dxa"/>
            <w:gridSpan w:val="2"/>
            <w:shd w:val="clear" w:color="auto" w:fill="FFFFFF" w:themeFill="background1"/>
            <w:noWrap/>
            <w:vAlign w:val="center"/>
            <w:hideMark/>
          </w:tcPr>
          <w:p w14:paraId="72AEBB1B" w14:textId="77777777" w:rsidR="00654D46" w:rsidRPr="00654D46" w:rsidRDefault="00654D46" w:rsidP="00654D46">
            <w:pPr>
              <w:spacing w:after="160" w:line="259" w:lineRule="auto"/>
            </w:pPr>
            <w:r w:rsidRPr="00654D46">
              <w:t>-</w:t>
            </w:r>
          </w:p>
        </w:tc>
      </w:tr>
      <w:tr w:rsidR="00654D46" w:rsidRPr="00654D46" w14:paraId="437A4AE1" w14:textId="77777777" w:rsidTr="00355A5E">
        <w:trPr>
          <w:trHeight w:val="336"/>
        </w:trPr>
        <w:tc>
          <w:tcPr>
            <w:tcW w:w="3256" w:type="dxa"/>
            <w:shd w:val="clear" w:color="auto" w:fill="FFFFFF" w:themeFill="background1"/>
            <w:noWrap/>
            <w:vAlign w:val="center"/>
            <w:hideMark/>
          </w:tcPr>
          <w:p w14:paraId="067D6854" w14:textId="77777777" w:rsidR="00654D46" w:rsidRPr="00654D46" w:rsidRDefault="00654D46" w:rsidP="00654D46">
            <w:pPr>
              <w:spacing w:after="160" w:line="259" w:lineRule="auto"/>
            </w:pPr>
            <w:r w:rsidRPr="00654D46">
              <w:lastRenderedPageBreak/>
              <w:t>Instalación de hardware</w:t>
            </w:r>
          </w:p>
        </w:tc>
        <w:tc>
          <w:tcPr>
            <w:tcW w:w="1134" w:type="dxa"/>
            <w:shd w:val="clear" w:color="auto" w:fill="FFFFFF" w:themeFill="background1"/>
            <w:noWrap/>
            <w:vAlign w:val="center"/>
            <w:hideMark/>
          </w:tcPr>
          <w:p w14:paraId="1418149E" w14:textId="77777777" w:rsidR="00654D46" w:rsidRPr="00654D46" w:rsidRDefault="00654D46" w:rsidP="00654D46">
            <w:pPr>
              <w:spacing w:after="160" w:line="259" w:lineRule="auto"/>
            </w:pPr>
            <w:r w:rsidRPr="00654D46">
              <w:t>-</w:t>
            </w:r>
          </w:p>
        </w:tc>
        <w:tc>
          <w:tcPr>
            <w:tcW w:w="1140" w:type="dxa"/>
            <w:shd w:val="clear" w:color="auto" w:fill="FFFFFF" w:themeFill="background1"/>
            <w:noWrap/>
            <w:vAlign w:val="center"/>
            <w:hideMark/>
          </w:tcPr>
          <w:p w14:paraId="7ADBAA6A" w14:textId="77777777" w:rsidR="00654D46" w:rsidRPr="00654D46" w:rsidRDefault="00654D46" w:rsidP="00654D46">
            <w:pPr>
              <w:spacing w:after="160" w:line="259" w:lineRule="auto"/>
            </w:pPr>
            <w:r w:rsidRPr="00654D46">
              <w:t>-</w:t>
            </w:r>
          </w:p>
        </w:tc>
        <w:tc>
          <w:tcPr>
            <w:tcW w:w="1134" w:type="dxa"/>
            <w:shd w:val="clear" w:color="auto" w:fill="FFFFFF" w:themeFill="background1"/>
            <w:noWrap/>
            <w:vAlign w:val="center"/>
            <w:hideMark/>
          </w:tcPr>
          <w:p w14:paraId="5825AD7A" w14:textId="77777777" w:rsidR="00654D46" w:rsidRPr="00654D46" w:rsidRDefault="00654D46" w:rsidP="00654D46">
            <w:pPr>
              <w:spacing w:after="160" w:line="259" w:lineRule="auto"/>
            </w:pPr>
            <w:r w:rsidRPr="00654D46">
              <w:t>-</w:t>
            </w:r>
          </w:p>
        </w:tc>
        <w:tc>
          <w:tcPr>
            <w:tcW w:w="1134" w:type="dxa"/>
            <w:gridSpan w:val="2"/>
            <w:shd w:val="clear" w:color="auto" w:fill="FFFFFF" w:themeFill="background1"/>
            <w:noWrap/>
            <w:vAlign w:val="center"/>
            <w:hideMark/>
          </w:tcPr>
          <w:p w14:paraId="387CFCA9" w14:textId="77777777" w:rsidR="00654D46" w:rsidRPr="00654D46" w:rsidRDefault="00654D46" w:rsidP="00654D46">
            <w:pPr>
              <w:spacing w:after="160" w:line="259" w:lineRule="auto"/>
            </w:pPr>
            <w:r w:rsidRPr="00654D46">
              <w:t>-</w:t>
            </w:r>
          </w:p>
        </w:tc>
        <w:tc>
          <w:tcPr>
            <w:tcW w:w="1275" w:type="dxa"/>
            <w:gridSpan w:val="2"/>
            <w:shd w:val="clear" w:color="auto" w:fill="FFFFFF" w:themeFill="background1"/>
            <w:noWrap/>
            <w:vAlign w:val="center"/>
            <w:hideMark/>
          </w:tcPr>
          <w:p w14:paraId="2DF5A2FB" w14:textId="77777777" w:rsidR="00654D46" w:rsidRPr="00654D46" w:rsidRDefault="00654D46" w:rsidP="00654D46">
            <w:pPr>
              <w:spacing w:after="160" w:line="259" w:lineRule="auto"/>
            </w:pPr>
          </w:p>
        </w:tc>
      </w:tr>
      <w:tr w:rsidR="00654D46" w:rsidRPr="00654D46" w14:paraId="0FF46036" w14:textId="77777777" w:rsidTr="00355A5E">
        <w:trPr>
          <w:trHeight w:val="336"/>
        </w:trPr>
        <w:tc>
          <w:tcPr>
            <w:tcW w:w="3256" w:type="dxa"/>
            <w:shd w:val="clear" w:color="auto" w:fill="FFFFFF" w:themeFill="background1"/>
            <w:noWrap/>
            <w:vAlign w:val="center"/>
            <w:hideMark/>
          </w:tcPr>
          <w:p w14:paraId="45976F75" w14:textId="77777777" w:rsidR="00654D46" w:rsidRPr="00654D46" w:rsidRDefault="00654D46" w:rsidP="00654D46">
            <w:pPr>
              <w:spacing w:after="160" w:line="259" w:lineRule="auto"/>
            </w:pPr>
            <w:r w:rsidRPr="00654D46">
              <w:t>Instalación de hardware - Hospitales</w:t>
            </w:r>
          </w:p>
        </w:tc>
        <w:tc>
          <w:tcPr>
            <w:tcW w:w="1134" w:type="dxa"/>
            <w:shd w:val="clear" w:color="auto" w:fill="FFFFFF" w:themeFill="background1"/>
            <w:noWrap/>
            <w:vAlign w:val="center"/>
            <w:hideMark/>
          </w:tcPr>
          <w:p w14:paraId="5D9BAD8D" w14:textId="77777777" w:rsidR="00654D46" w:rsidRPr="00654D46" w:rsidRDefault="00654D46" w:rsidP="00654D46">
            <w:pPr>
              <w:spacing w:after="160" w:line="259" w:lineRule="auto"/>
            </w:pPr>
            <w:r w:rsidRPr="00654D46">
              <w:t>2.900,00 €</w:t>
            </w:r>
          </w:p>
        </w:tc>
        <w:tc>
          <w:tcPr>
            <w:tcW w:w="1140" w:type="dxa"/>
            <w:shd w:val="clear" w:color="auto" w:fill="FFFFFF" w:themeFill="background1"/>
            <w:noWrap/>
            <w:vAlign w:val="center"/>
            <w:hideMark/>
          </w:tcPr>
          <w:p w14:paraId="385DD017" w14:textId="77777777" w:rsidR="00654D46" w:rsidRPr="00654D46" w:rsidRDefault="00654D46" w:rsidP="00654D46">
            <w:pPr>
              <w:spacing w:after="160" w:line="259" w:lineRule="auto"/>
            </w:pPr>
            <w:r w:rsidRPr="00654D46">
              <w:t>2.700,00 €</w:t>
            </w:r>
          </w:p>
        </w:tc>
        <w:tc>
          <w:tcPr>
            <w:tcW w:w="1134" w:type="dxa"/>
            <w:shd w:val="clear" w:color="auto" w:fill="FFFFFF" w:themeFill="background1"/>
            <w:noWrap/>
            <w:vAlign w:val="center"/>
            <w:hideMark/>
          </w:tcPr>
          <w:p w14:paraId="0204E258" w14:textId="77777777" w:rsidR="00654D46" w:rsidRPr="00654D46" w:rsidRDefault="00654D46" w:rsidP="00654D46">
            <w:pPr>
              <w:spacing w:after="160" w:line="259" w:lineRule="auto"/>
            </w:pPr>
            <w:r w:rsidRPr="00654D46">
              <w:t>3.500,00 €</w:t>
            </w:r>
          </w:p>
        </w:tc>
        <w:tc>
          <w:tcPr>
            <w:tcW w:w="1134" w:type="dxa"/>
            <w:gridSpan w:val="2"/>
            <w:shd w:val="clear" w:color="auto" w:fill="FFFFFF" w:themeFill="background1"/>
            <w:noWrap/>
            <w:vAlign w:val="center"/>
            <w:hideMark/>
          </w:tcPr>
          <w:p w14:paraId="106BF13C" w14:textId="77777777" w:rsidR="00654D46" w:rsidRPr="00654D46" w:rsidRDefault="00654D46" w:rsidP="00654D46">
            <w:pPr>
              <w:spacing w:after="160" w:line="259" w:lineRule="auto"/>
            </w:pPr>
            <w:r w:rsidRPr="00654D46">
              <w:t>3.033,33 €</w:t>
            </w:r>
          </w:p>
        </w:tc>
        <w:tc>
          <w:tcPr>
            <w:tcW w:w="1275" w:type="dxa"/>
            <w:gridSpan w:val="2"/>
            <w:shd w:val="clear" w:color="auto" w:fill="FFFFFF" w:themeFill="background1"/>
            <w:noWrap/>
            <w:vAlign w:val="center"/>
            <w:hideMark/>
          </w:tcPr>
          <w:p w14:paraId="1812452C" w14:textId="77777777" w:rsidR="00654D46" w:rsidRPr="00654D46" w:rsidRDefault="00654D46" w:rsidP="00654D46">
            <w:pPr>
              <w:spacing w:after="160" w:line="259" w:lineRule="auto"/>
            </w:pPr>
            <w:r w:rsidRPr="00654D46">
              <w:t>-</w:t>
            </w:r>
          </w:p>
        </w:tc>
      </w:tr>
      <w:tr w:rsidR="00654D46" w:rsidRPr="00654D46" w14:paraId="49DA5D22" w14:textId="77777777" w:rsidTr="00355A5E">
        <w:trPr>
          <w:trHeight w:val="336"/>
        </w:trPr>
        <w:tc>
          <w:tcPr>
            <w:tcW w:w="3256" w:type="dxa"/>
            <w:shd w:val="clear" w:color="auto" w:fill="FFFFFF" w:themeFill="background1"/>
            <w:noWrap/>
            <w:vAlign w:val="center"/>
            <w:hideMark/>
          </w:tcPr>
          <w:p w14:paraId="2D1BA613" w14:textId="77777777" w:rsidR="00654D46" w:rsidRPr="00654D46" w:rsidRDefault="00654D46" w:rsidP="00654D46">
            <w:pPr>
              <w:spacing w:after="160" w:line="259" w:lineRule="auto"/>
            </w:pPr>
            <w:r w:rsidRPr="00654D46">
              <w:t>Instalación de hardware - vehículos</w:t>
            </w:r>
          </w:p>
        </w:tc>
        <w:tc>
          <w:tcPr>
            <w:tcW w:w="1134" w:type="dxa"/>
            <w:shd w:val="clear" w:color="auto" w:fill="FFFFFF" w:themeFill="background1"/>
            <w:noWrap/>
            <w:vAlign w:val="center"/>
            <w:hideMark/>
          </w:tcPr>
          <w:p w14:paraId="18BEF20F" w14:textId="77777777" w:rsidR="00654D46" w:rsidRPr="00654D46" w:rsidRDefault="00654D46" w:rsidP="00654D46">
            <w:pPr>
              <w:spacing w:after="160" w:line="259" w:lineRule="auto"/>
            </w:pPr>
            <w:r w:rsidRPr="00654D46">
              <w:t>700,00 €</w:t>
            </w:r>
          </w:p>
        </w:tc>
        <w:tc>
          <w:tcPr>
            <w:tcW w:w="1140" w:type="dxa"/>
            <w:shd w:val="clear" w:color="auto" w:fill="FFFFFF" w:themeFill="background1"/>
            <w:noWrap/>
            <w:vAlign w:val="center"/>
            <w:hideMark/>
          </w:tcPr>
          <w:p w14:paraId="7058E40A" w14:textId="77777777" w:rsidR="00654D46" w:rsidRPr="00654D46" w:rsidRDefault="00654D46" w:rsidP="00654D46">
            <w:pPr>
              <w:spacing w:after="160" w:line="259" w:lineRule="auto"/>
            </w:pPr>
            <w:r w:rsidRPr="00654D46">
              <w:t>590,00 €</w:t>
            </w:r>
          </w:p>
        </w:tc>
        <w:tc>
          <w:tcPr>
            <w:tcW w:w="1134" w:type="dxa"/>
            <w:shd w:val="clear" w:color="auto" w:fill="FFFFFF" w:themeFill="background1"/>
            <w:noWrap/>
            <w:vAlign w:val="center"/>
            <w:hideMark/>
          </w:tcPr>
          <w:p w14:paraId="1D31557C" w14:textId="77777777" w:rsidR="00654D46" w:rsidRPr="00654D46" w:rsidRDefault="00654D46" w:rsidP="00654D46">
            <w:pPr>
              <w:spacing w:after="160" w:line="259" w:lineRule="auto"/>
            </w:pPr>
            <w:r w:rsidRPr="00654D46">
              <w:t>870,00 €</w:t>
            </w:r>
          </w:p>
        </w:tc>
        <w:tc>
          <w:tcPr>
            <w:tcW w:w="1134" w:type="dxa"/>
            <w:gridSpan w:val="2"/>
            <w:shd w:val="clear" w:color="auto" w:fill="FFFFFF" w:themeFill="background1"/>
            <w:noWrap/>
            <w:vAlign w:val="center"/>
            <w:hideMark/>
          </w:tcPr>
          <w:p w14:paraId="08A947A6" w14:textId="77777777" w:rsidR="00654D46" w:rsidRPr="00654D46" w:rsidRDefault="00654D46" w:rsidP="00654D46">
            <w:pPr>
              <w:spacing w:after="160" w:line="259" w:lineRule="auto"/>
            </w:pPr>
            <w:r w:rsidRPr="00654D46">
              <w:t>720,00 €</w:t>
            </w:r>
          </w:p>
        </w:tc>
        <w:tc>
          <w:tcPr>
            <w:tcW w:w="1275" w:type="dxa"/>
            <w:gridSpan w:val="2"/>
            <w:shd w:val="clear" w:color="auto" w:fill="FFFFFF" w:themeFill="background1"/>
            <w:noWrap/>
            <w:vAlign w:val="center"/>
            <w:hideMark/>
          </w:tcPr>
          <w:p w14:paraId="612E575C" w14:textId="77777777" w:rsidR="00654D46" w:rsidRPr="00654D46" w:rsidRDefault="00654D46" w:rsidP="00654D46">
            <w:pPr>
              <w:spacing w:after="160" w:line="259" w:lineRule="auto"/>
            </w:pPr>
            <w:r w:rsidRPr="00654D46">
              <w:t>-</w:t>
            </w:r>
          </w:p>
        </w:tc>
      </w:tr>
      <w:tr w:rsidR="00654D46" w:rsidRPr="00654D46" w14:paraId="6BC84238" w14:textId="77777777" w:rsidTr="00355A5E">
        <w:trPr>
          <w:trHeight w:val="336"/>
        </w:trPr>
        <w:tc>
          <w:tcPr>
            <w:tcW w:w="3256" w:type="dxa"/>
            <w:tcBorders>
              <w:bottom w:val="single" w:sz="4" w:space="0" w:color="BFBFBF" w:themeColor="background1" w:themeShade="BF"/>
            </w:tcBorders>
            <w:shd w:val="clear" w:color="auto" w:fill="FFFFFF" w:themeFill="background1"/>
            <w:noWrap/>
            <w:vAlign w:val="center"/>
            <w:hideMark/>
          </w:tcPr>
          <w:p w14:paraId="5933ACBA" w14:textId="77777777" w:rsidR="00654D46" w:rsidRPr="00654D46" w:rsidRDefault="00654D46" w:rsidP="00654D46">
            <w:pPr>
              <w:spacing w:after="160" w:line="259" w:lineRule="auto"/>
              <w:rPr>
                <w:b/>
                <w:bCs/>
              </w:rPr>
            </w:pPr>
            <w:r w:rsidRPr="00654D46">
              <w:rPr>
                <w:b/>
                <w:bCs/>
              </w:rPr>
              <w:t>Hardware adquirido</w:t>
            </w:r>
          </w:p>
        </w:tc>
        <w:tc>
          <w:tcPr>
            <w:tcW w:w="1134" w:type="dxa"/>
            <w:tcBorders>
              <w:bottom w:val="single" w:sz="4" w:space="0" w:color="BFBFBF" w:themeColor="background1" w:themeShade="BF"/>
            </w:tcBorders>
            <w:shd w:val="clear" w:color="auto" w:fill="FFFFFF" w:themeFill="background1"/>
            <w:noWrap/>
            <w:vAlign w:val="center"/>
            <w:hideMark/>
          </w:tcPr>
          <w:p w14:paraId="2E76516F" w14:textId="77777777" w:rsidR="00654D46" w:rsidRPr="00654D46" w:rsidRDefault="00654D46" w:rsidP="00654D46">
            <w:pPr>
              <w:spacing w:after="160" w:line="259" w:lineRule="auto"/>
            </w:pPr>
            <w:r w:rsidRPr="00654D46">
              <w:t>670,00 €</w:t>
            </w:r>
          </w:p>
        </w:tc>
        <w:tc>
          <w:tcPr>
            <w:tcW w:w="1140" w:type="dxa"/>
            <w:tcBorders>
              <w:bottom w:val="single" w:sz="4" w:space="0" w:color="BFBFBF" w:themeColor="background1" w:themeShade="BF"/>
            </w:tcBorders>
            <w:shd w:val="clear" w:color="auto" w:fill="FFFFFF" w:themeFill="background1"/>
            <w:noWrap/>
            <w:vAlign w:val="center"/>
            <w:hideMark/>
          </w:tcPr>
          <w:p w14:paraId="0C1EDE74" w14:textId="77777777" w:rsidR="00654D46" w:rsidRPr="00654D46" w:rsidRDefault="00654D46" w:rsidP="00654D46">
            <w:pPr>
              <w:spacing w:after="160" w:line="259" w:lineRule="auto"/>
            </w:pPr>
            <w:r w:rsidRPr="00654D46">
              <w:t>600,00 €</w:t>
            </w:r>
          </w:p>
        </w:tc>
        <w:tc>
          <w:tcPr>
            <w:tcW w:w="1134" w:type="dxa"/>
            <w:tcBorders>
              <w:bottom w:val="single" w:sz="4" w:space="0" w:color="BFBFBF" w:themeColor="background1" w:themeShade="BF"/>
            </w:tcBorders>
            <w:shd w:val="clear" w:color="auto" w:fill="FFFFFF" w:themeFill="background1"/>
            <w:noWrap/>
            <w:vAlign w:val="center"/>
            <w:hideMark/>
          </w:tcPr>
          <w:p w14:paraId="1748B46D" w14:textId="77777777" w:rsidR="00654D46" w:rsidRPr="00654D46" w:rsidRDefault="00654D46" w:rsidP="00654D46">
            <w:pPr>
              <w:spacing w:after="160" w:line="259" w:lineRule="auto"/>
            </w:pPr>
            <w:r w:rsidRPr="00654D46">
              <w:t>870,00 €</w:t>
            </w:r>
          </w:p>
        </w:tc>
        <w:tc>
          <w:tcPr>
            <w:tcW w:w="1134" w:type="dxa"/>
            <w:gridSpan w:val="2"/>
            <w:shd w:val="clear" w:color="auto" w:fill="FFFFFF" w:themeFill="background1"/>
            <w:noWrap/>
            <w:vAlign w:val="center"/>
            <w:hideMark/>
          </w:tcPr>
          <w:p w14:paraId="5B3E7A7C" w14:textId="77777777" w:rsidR="00654D46" w:rsidRPr="00654D46" w:rsidRDefault="00654D46" w:rsidP="00654D46">
            <w:pPr>
              <w:spacing w:after="160" w:line="259" w:lineRule="auto"/>
            </w:pPr>
            <w:r w:rsidRPr="00654D46">
              <w:t>713,33 €</w:t>
            </w:r>
          </w:p>
        </w:tc>
        <w:tc>
          <w:tcPr>
            <w:tcW w:w="1275" w:type="dxa"/>
            <w:gridSpan w:val="2"/>
            <w:shd w:val="clear" w:color="auto" w:fill="FFFFFF" w:themeFill="background1"/>
            <w:noWrap/>
            <w:vAlign w:val="center"/>
            <w:hideMark/>
          </w:tcPr>
          <w:p w14:paraId="06EDCC6E" w14:textId="77777777" w:rsidR="00654D46" w:rsidRPr="00654D46" w:rsidRDefault="00654D46" w:rsidP="00654D46">
            <w:pPr>
              <w:spacing w:after="160" w:line="259" w:lineRule="auto"/>
              <w:rPr>
                <w:b/>
                <w:bCs/>
              </w:rPr>
            </w:pPr>
            <w:r w:rsidRPr="00654D46">
              <w:rPr>
                <w:b/>
                <w:bCs/>
              </w:rPr>
              <w:t>713,33 €</w:t>
            </w:r>
          </w:p>
        </w:tc>
      </w:tr>
      <w:tr w:rsidR="00654D46" w:rsidRPr="00654D46" w14:paraId="1A35C483" w14:textId="77777777" w:rsidTr="00355A5E">
        <w:trPr>
          <w:gridAfter w:val="1"/>
          <w:wAfter w:w="6" w:type="dxa"/>
          <w:trHeight w:val="336"/>
        </w:trPr>
        <w:tc>
          <w:tcPr>
            <w:tcW w:w="4390" w:type="dxa"/>
            <w:gridSpan w:val="2"/>
            <w:tcBorders>
              <w:left w:val="nil"/>
              <w:bottom w:val="nil"/>
            </w:tcBorders>
            <w:noWrap/>
            <w:vAlign w:val="center"/>
            <w:hideMark/>
          </w:tcPr>
          <w:p w14:paraId="7CA14943" w14:textId="77777777" w:rsidR="00654D46" w:rsidRPr="00654D46" w:rsidRDefault="00654D46" w:rsidP="00654D46">
            <w:pPr>
              <w:spacing w:after="160" w:line="259" w:lineRule="auto"/>
            </w:pPr>
          </w:p>
        </w:tc>
        <w:tc>
          <w:tcPr>
            <w:tcW w:w="3402" w:type="dxa"/>
            <w:gridSpan w:val="3"/>
            <w:shd w:val="clear" w:color="auto" w:fill="D1D1D1" w:themeFill="background2" w:themeFillShade="E6"/>
            <w:noWrap/>
            <w:vAlign w:val="center"/>
            <w:hideMark/>
          </w:tcPr>
          <w:p w14:paraId="52849755" w14:textId="77777777" w:rsidR="00654D46" w:rsidRPr="00654D46" w:rsidRDefault="00654D46" w:rsidP="00654D46">
            <w:pPr>
              <w:spacing w:after="160" w:line="259" w:lineRule="auto"/>
              <w:rPr>
                <w:b/>
              </w:rPr>
            </w:pPr>
            <w:r w:rsidRPr="00654D46">
              <w:rPr>
                <w:b/>
              </w:rPr>
              <w:t>TOTAL</w:t>
            </w:r>
          </w:p>
        </w:tc>
        <w:tc>
          <w:tcPr>
            <w:tcW w:w="1275" w:type="dxa"/>
            <w:gridSpan w:val="2"/>
            <w:shd w:val="clear" w:color="auto" w:fill="D1D1D1" w:themeFill="background2" w:themeFillShade="E6"/>
            <w:noWrap/>
            <w:vAlign w:val="center"/>
            <w:hideMark/>
          </w:tcPr>
          <w:p w14:paraId="43AE8BCB" w14:textId="77777777" w:rsidR="00654D46" w:rsidRPr="00654D46" w:rsidRDefault="00654D46" w:rsidP="00654D46">
            <w:pPr>
              <w:spacing w:after="160" w:line="259" w:lineRule="auto"/>
              <w:rPr>
                <w:b/>
              </w:rPr>
            </w:pPr>
            <w:r w:rsidRPr="00654D46">
              <w:rPr>
                <w:b/>
              </w:rPr>
              <w:t>57.175,00€</w:t>
            </w:r>
          </w:p>
        </w:tc>
      </w:tr>
    </w:tbl>
    <w:p w14:paraId="47D23AC2" w14:textId="77777777" w:rsidR="00654D46" w:rsidRPr="00654D46" w:rsidRDefault="00654D46" w:rsidP="005E4937">
      <w:pPr>
        <w:pStyle w:val="CitadeTablas"/>
      </w:pPr>
      <w:bookmarkStart w:id="23" w:name="_Ref164715202"/>
      <w:bookmarkStart w:id="24" w:name="_Toc165062667"/>
      <w:r w:rsidRPr="00654D46">
        <w:t>Estimación del proyecto utilizando estimación en tres puntos</w:t>
      </w:r>
      <w:bookmarkEnd w:id="23"/>
      <w:bookmarkEnd w:id="24"/>
    </w:p>
    <w:p w14:paraId="6724F253" w14:textId="77777777" w:rsidR="00654D46" w:rsidRPr="00654D46" w:rsidRDefault="00654D46" w:rsidP="00576302">
      <w:pPr>
        <w:pStyle w:val="Ttulo2"/>
      </w:pPr>
      <w:bookmarkStart w:id="25" w:name="_Toc165065806"/>
      <w:r w:rsidRPr="00654D46">
        <w:t>Elaboración del presupuesto</w:t>
      </w:r>
      <w:bookmarkEnd w:id="25"/>
    </w:p>
    <w:p w14:paraId="0F714FCB" w14:textId="1949FFDF" w:rsidR="00654D46" w:rsidRDefault="00654D46" w:rsidP="00654D46">
      <w:r w:rsidRPr="00654D46">
        <w:t xml:space="preserve">El presupuesto presentado hace uso de los precios hora calculados en la sección </w:t>
      </w:r>
      <w:r w:rsidR="005A536B">
        <w:fldChar w:fldCharType="begin"/>
      </w:r>
      <w:r w:rsidR="005A536B">
        <w:instrText xml:space="preserve"> REF _Ref164288663 \n \h </w:instrText>
      </w:r>
      <w:r w:rsidR="005A536B">
        <w:fldChar w:fldCharType="separate"/>
      </w:r>
      <w:r w:rsidR="002D24B6">
        <w:t>1.1.1.2.5</w:t>
      </w:r>
      <w:r w:rsidR="005A536B">
        <w:fldChar w:fldCharType="end"/>
      </w:r>
      <w:r w:rsidRPr="00654D46">
        <w:t xml:space="preserve"> para determinar, teniendo en cuenta la división de tareas propuesta en el WBS y la asignación de recursos hecha durante la planificación de las tareas. El presupuesto detallado puede encontrarse en la sección 0 de este documento. En la </w:t>
      </w:r>
      <w:r w:rsidRPr="00654D46">
        <w:fldChar w:fldCharType="begin"/>
      </w:r>
      <w:r w:rsidRPr="00654D46">
        <w:instrText xml:space="preserve"> REF _Ref164345136 \n \h </w:instrText>
      </w:r>
      <w:r w:rsidRPr="00654D46">
        <w:fldChar w:fldCharType="separate"/>
      </w:r>
      <w:r w:rsidR="002D24B6">
        <w:t>TABLA 9.-</w:t>
      </w:r>
      <w:bookmarkStart w:id="26" w:name="_Int_tHwPtfK9"/>
      <w:r w:rsidRPr="00654D46">
        <w:fldChar w:fldCharType="end"/>
      </w:r>
      <w:r w:rsidRPr="00654D46">
        <w:t xml:space="preserve"> puede</w:t>
      </w:r>
      <w:bookmarkEnd w:id="26"/>
      <w:r w:rsidRPr="00654D46">
        <w:t xml:space="preserve"> verse un resumen de las diferentes partidas propuestas al cliente con sus respectivos costes.</w:t>
      </w:r>
    </w:p>
    <w:tbl>
      <w:tblPr>
        <w:tblStyle w:val="Tablaconcuadrculaclara"/>
        <w:tblW w:w="7404" w:type="dxa"/>
        <w:tblInd w:w="562" w:type="dxa"/>
        <w:tblLook w:val="04A0" w:firstRow="1" w:lastRow="0" w:firstColumn="1" w:lastColumn="0" w:noHBand="0" w:noVBand="1"/>
      </w:tblPr>
      <w:tblGrid>
        <w:gridCol w:w="4678"/>
        <w:gridCol w:w="1315"/>
        <w:gridCol w:w="1411"/>
      </w:tblGrid>
      <w:tr w:rsidR="007C6592" w:rsidRPr="00045A09" w14:paraId="317B52A6" w14:textId="77777777" w:rsidTr="003263F8">
        <w:trPr>
          <w:trHeight w:val="324"/>
        </w:trPr>
        <w:tc>
          <w:tcPr>
            <w:tcW w:w="4678" w:type="dxa"/>
            <w:shd w:val="clear" w:color="auto" w:fill="ADADAD" w:themeFill="background2" w:themeFillShade="BF"/>
            <w:noWrap/>
            <w:hideMark/>
          </w:tcPr>
          <w:p w14:paraId="666A6984" w14:textId="77777777" w:rsidR="007C6592" w:rsidRPr="00CB4497" w:rsidRDefault="007C6592" w:rsidP="003263F8">
            <w:pPr>
              <w:jc w:val="left"/>
              <w:rPr>
                <w:rFonts w:ascii="Calibri" w:eastAsia="Times New Roman" w:hAnsi="Calibri" w:cs="Calibri"/>
                <w:b/>
                <w:kern w:val="0"/>
                <w:lang w:eastAsia="es-ES"/>
                <w14:ligatures w14:val="none"/>
              </w:rPr>
            </w:pPr>
            <w:r w:rsidRPr="00CB4497">
              <w:rPr>
                <w:rFonts w:ascii="Calibri" w:eastAsia="Times New Roman" w:hAnsi="Calibri" w:cs="Calibri"/>
                <w:b/>
                <w:kern w:val="0"/>
                <w:lang w:eastAsia="es-ES"/>
                <w14:ligatures w14:val="none"/>
              </w:rPr>
              <w:t>Partida</w:t>
            </w:r>
          </w:p>
        </w:tc>
        <w:tc>
          <w:tcPr>
            <w:tcW w:w="1315" w:type="dxa"/>
            <w:shd w:val="clear" w:color="auto" w:fill="ADADAD" w:themeFill="background2" w:themeFillShade="BF"/>
            <w:noWrap/>
            <w:hideMark/>
          </w:tcPr>
          <w:p w14:paraId="1B5EDBC6" w14:textId="77777777" w:rsidR="007C6592" w:rsidRPr="00CB4497" w:rsidRDefault="007C6592" w:rsidP="003263F8">
            <w:pPr>
              <w:jc w:val="left"/>
              <w:rPr>
                <w:rFonts w:ascii="Calibri" w:eastAsia="Times New Roman" w:hAnsi="Calibri" w:cs="Calibri"/>
                <w:b/>
                <w:kern w:val="0"/>
                <w:lang w:eastAsia="es-ES"/>
                <w14:ligatures w14:val="none"/>
              </w:rPr>
            </w:pPr>
            <w:r w:rsidRPr="00CB4497">
              <w:rPr>
                <w:rFonts w:ascii="Calibri" w:eastAsia="Times New Roman" w:hAnsi="Calibri" w:cs="Calibri"/>
                <w:b/>
                <w:kern w:val="0"/>
                <w:lang w:eastAsia="es-ES"/>
                <w14:ligatures w14:val="none"/>
              </w:rPr>
              <w:t>Subtotal</w:t>
            </w:r>
          </w:p>
        </w:tc>
        <w:tc>
          <w:tcPr>
            <w:tcW w:w="1411" w:type="dxa"/>
            <w:shd w:val="clear" w:color="auto" w:fill="ADADAD" w:themeFill="background2" w:themeFillShade="BF"/>
            <w:noWrap/>
            <w:hideMark/>
          </w:tcPr>
          <w:p w14:paraId="21220735" w14:textId="77777777" w:rsidR="007C6592" w:rsidRPr="00CB4497" w:rsidRDefault="007C6592" w:rsidP="003263F8">
            <w:pPr>
              <w:jc w:val="left"/>
              <w:rPr>
                <w:rFonts w:ascii="Calibri" w:eastAsia="Times New Roman" w:hAnsi="Calibri" w:cs="Calibri"/>
                <w:b/>
                <w:kern w:val="0"/>
                <w:lang w:eastAsia="es-ES"/>
                <w14:ligatures w14:val="none"/>
              </w:rPr>
            </w:pPr>
            <w:r w:rsidRPr="00CB4497">
              <w:rPr>
                <w:rFonts w:ascii="Calibri" w:eastAsia="Times New Roman" w:hAnsi="Calibri" w:cs="Calibri"/>
                <w:b/>
                <w:kern w:val="0"/>
                <w:lang w:eastAsia="es-ES"/>
                <w14:ligatures w14:val="none"/>
              </w:rPr>
              <w:t>Total</w:t>
            </w:r>
          </w:p>
        </w:tc>
      </w:tr>
      <w:tr w:rsidR="007C6592" w:rsidRPr="00045A09" w14:paraId="03C28D52" w14:textId="77777777" w:rsidTr="003263F8">
        <w:trPr>
          <w:trHeight w:val="324"/>
        </w:trPr>
        <w:tc>
          <w:tcPr>
            <w:tcW w:w="4678" w:type="dxa"/>
            <w:shd w:val="clear" w:color="auto" w:fill="FFFFFF" w:themeFill="background1"/>
            <w:noWrap/>
            <w:vAlign w:val="center"/>
            <w:hideMark/>
          </w:tcPr>
          <w:p w14:paraId="631E6E56" w14:textId="77777777" w:rsidR="007C6592" w:rsidRPr="00045A09" w:rsidRDefault="007C6592" w:rsidP="003263F8">
            <w:pPr>
              <w:jc w:val="left"/>
              <w:rPr>
                <w:rFonts w:ascii="Calibri" w:eastAsia="Times New Roman" w:hAnsi="Calibri" w:cs="Calibri"/>
                <w:b/>
                <w:bCs/>
                <w:color w:val="000000"/>
                <w:kern w:val="0"/>
                <w:lang w:eastAsia="es-ES"/>
                <w14:ligatures w14:val="none"/>
              </w:rPr>
            </w:pPr>
            <w:r w:rsidRPr="00045A09">
              <w:rPr>
                <w:rFonts w:ascii="Calibri" w:eastAsia="Times New Roman" w:hAnsi="Calibri" w:cs="Calibri"/>
                <w:b/>
                <w:bCs/>
                <w:color w:val="000000"/>
                <w:kern w:val="0"/>
                <w:lang w:eastAsia="es-ES"/>
                <w14:ligatures w14:val="none"/>
              </w:rPr>
              <w:t xml:space="preserve"> Manuales y formación</w:t>
            </w:r>
          </w:p>
        </w:tc>
        <w:tc>
          <w:tcPr>
            <w:tcW w:w="1315" w:type="dxa"/>
            <w:shd w:val="clear" w:color="auto" w:fill="FFFFFF" w:themeFill="background1"/>
            <w:noWrap/>
            <w:hideMark/>
          </w:tcPr>
          <w:p w14:paraId="217BD6C0"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w:t>
            </w:r>
          </w:p>
        </w:tc>
        <w:tc>
          <w:tcPr>
            <w:tcW w:w="1411" w:type="dxa"/>
            <w:shd w:val="clear" w:color="auto" w:fill="FFFFFF" w:themeFill="background1"/>
            <w:noWrap/>
            <w:hideMark/>
          </w:tcPr>
          <w:p w14:paraId="26EA40BE" w14:textId="77777777" w:rsidR="007C6592" w:rsidRPr="00CF3D61" w:rsidRDefault="007C6592" w:rsidP="003263F8">
            <w:pPr>
              <w:jc w:val="center"/>
              <w:rPr>
                <w:rFonts w:ascii="Calibri" w:eastAsia="Times New Roman" w:hAnsi="Calibri" w:cs="Calibri"/>
                <w:b/>
                <w:bCs/>
                <w:color w:val="000000"/>
                <w:kern w:val="0"/>
                <w:lang w:eastAsia="es-ES"/>
                <w14:ligatures w14:val="none"/>
              </w:rPr>
            </w:pPr>
            <w:r w:rsidRPr="00CF3D61">
              <w:rPr>
                <w:b/>
                <w:bCs/>
              </w:rPr>
              <w:t>2.022,55 €</w:t>
            </w:r>
          </w:p>
        </w:tc>
      </w:tr>
      <w:tr w:rsidR="007C6592" w:rsidRPr="00045A09" w14:paraId="12E6DEF9" w14:textId="77777777" w:rsidTr="003263F8">
        <w:trPr>
          <w:trHeight w:val="324"/>
        </w:trPr>
        <w:tc>
          <w:tcPr>
            <w:tcW w:w="4678" w:type="dxa"/>
            <w:shd w:val="clear" w:color="auto" w:fill="FFFFFF" w:themeFill="background1"/>
            <w:noWrap/>
            <w:vAlign w:val="center"/>
            <w:hideMark/>
          </w:tcPr>
          <w:p w14:paraId="59B44387" w14:textId="77777777" w:rsidR="007C6592" w:rsidRPr="00045A09" w:rsidRDefault="007C6592" w:rsidP="003263F8">
            <w:pPr>
              <w:jc w:val="left"/>
              <w:rPr>
                <w:rFonts w:ascii="Calibri" w:eastAsia="Times New Roman" w:hAnsi="Calibri" w:cs="Calibri"/>
                <w:b/>
                <w:bCs/>
                <w:color w:val="000000"/>
                <w:kern w:val="0"/>
                <w:lang w:eastAsia="es-ES"/>
                <w14:ligatures w14:val="none"/>
              </w:rPr>
            </w:pPr>
            <w:r w:rsidRPr="00045A09">
              <w:rPr>
                <w:rFonts w:ascii="Calibri" w:eastAsia="Times New Roman" w:hAnsi="Calibri" w:cs="Calibri"/>
                <w:b/>
                <w:bCs/>
                <w:color w:val="000000"/>
                <w:kern w:val="0"/>
                <w:lang w:eastAsia="es-ES"/>
                <w14:ligatures w14:val="none"/>
              </w:rPr>
              <w:t xml:space="preserve"> Desarrollo de la aplicación </w:t>
            </w:r>
          </w:p>
        </w:tc>
        <w:tc>
          <w:tcPr>
            <w:tcW w:w="1315" w:type="dxa"/>
            <w:shd w:val="clear" w:color="auto" w:fill="FFFFFF" w:themeFill="background1"/>
            <w:noWrap/>
            <w:hideMark/>
          </w:tcPr>
          <w:p w14:paraId="738F697B"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w:t>
            </w:r>
          </w:p>
        </w:tc>
        <w:tc>
          <w:tcPr>
            <w:tcW w:w="1411" w:type="dxa"/>
            <w:shd w:val="clear" w:color="auto" w:fill="FFFFFF" w:themeFill="background1"/>
            <w:noWrap/>
            <w:hideMark/>
          </w:tcPr>
          <w:p w14:paraId="5FCE92E9" w14:textId="77777777" w:rsidR="007C6592" w:rsidRPr="00CF3D61" w:rsidRDefault="007C6592" w:rsidP="003263F8">
            <w:pPr>
              <w:jc w:val="center"/>
              <w:rPr>
                <w:rFonts w:ascii="Calibri" w:eastAsia="Times New Roman" w:hAnsi="Calibri" w:cs="Calibri"/>
                <w:b/>
                <w:bCs/>
                <w:color w:val="000000"/>
                <w:kern w:val="0"/>
                <w:lang w:eastAsia="es-ES"/>
                <w14:ligatures w14:val="none"/>
              </w:rPr>
            </w:pPr>
            <w:r w:rsidRPr="00CF3D61">
              <w:rPr>
                <w:b/>
                <w:bCs/>
              </w:rPr>
              <w:t>72.072,98 €</w:t>
            </w:r>
          </w:p>
        </w:tc>
      </w:tr>
      <w:tr w:rsidR="007C6592" w:rsidRPr="00045A09" w14:paraId="4B8FDB1C" w14:textId="77777777" w:rsidTr="003263F8">
        <w:trPr>
          <w:trHeight w:val="324"/>
        </w:trPr>
        <w:tc>
          <w:tcPr>
            <w:tcW w:w="4678" w:type="dxa"/>
            <w:shd w:val="clear" w:color="auto" w:fill="FFFFFF" w:themeFill="background1"/>
            <w:noWrap/>
            <w:vAlign w:val="center"/>
            <w:hideMark/>
          </w:tcPr>
          <w:p w14:paraId="3E04A044"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Integración con sistemas centrales </w:t>
            </w:r>
          </w:p>
        </w:tc>
        <w:tc>
          <w:tcPr>
            <w:tcW w:w="1315" w:type="dxa"/>
            <w:shd w:val="clear" w:color="auto" w:fill="FFFFFF" w:themeFill="background1"/>
            <w:noWrap/>
            <w:hideMark/>
          </w:tcPr>
          <w:p w14:paraId="5285382E"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9.228,58 €</w:t>
            </w:r>
          </w:p>
        </w:tc>
        <w:tc>
          <w:tcPr>
            <w:tcW w:w="1411" w:type="dxa"/>
            <w:shd w:val="clear" w:color="auto" w:fill="FFFFFF" w:themeFill="background1"/>
            <w:noWrap/>
            <w:hideMark/>
          </w:tcPr>
          <w:p w14:paraId="5BC910A1"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4C5CBBEE" w14:textId="77777777" w:rsidTr="003263F8">
        <w:trPr>
          <w:trHeight w:val="324"/>
        </w:trPr>
        <w:tc>
          <w:tcPr>
            <w:tcW w:w="4678" w:type="dxa"/>
            <w:shd w:val="clear" w:color="auto" w:fill="FFFFFF" w:themeFill="background1"/>
            <w:noWrap/>
            <w:vAlign w:val="center"/>
            <w:hideMark/>
          </w:tcPr>
          <w:p w14:paraId="68D5AD37"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Sistema de mensajería </w:t>
            </w:r>
          </w:p>
        </w:tc>
        <w:tc>
          <w:tcPr>
            <w:tcW w:w="1315" w:type="dxa"/>
            <w:shd w:val="clear" w:color="auto" w:fill="FFFFFF" w:themeFill="background1"/>
            <w:noWrap/>
            <w:hideMark/>
          </w:tcPr>
          <w:p w14:paraId="68631455"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11.315,51 €</w:t>
            </w:r>
          </w:p>
        </w:tc>
        <w:tc>
          <w:tcPr>
            <w:tcW w:w="1411" w:type="dxa"/>
            <w:shd w:val="clear" w:color="auto" w:fill="FFFFFF" w:themeFill="background1"/>
            <w:noWrap/>
            <w:hideMark/>
          </w:tcPr>
          <w:p w14:paraId="3C0FFCA9"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1AACF5F8" w14:textId="77777777" w:rsidTr="003263F8">
        <w:trPr>
          <w:trHeight w:val="324"/>
        </w:trPr>
        <w:tc>
          <w:tcPr>
            <w:tcW w:w="4678" w:type="dxa"/>
            <w:shd w:val="clear" w:color="auto" w:fill="FFFFFF" w:themeFill="background1"/>
            <w:noWrap/>
            <w:vAlign w:val="center"/>
            <w:hideMark/>
          </w:tcPr>
          <w:p w14:paraId="1CA27FD1"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Gestión de usuarios </w:t>
            </w:r>
          </w:p>
        </w:tc>
        <w:tc>
          <w:tcPr>
            <w:tcW w:w="1315" w:type="dxa"/>
            <w:shd w:val="clear" w:color="auto" w:fill="FFFFFF" w:themeFill="background1"/>
            <w:noWrap/>
            <w:hideMark/>
          </w:tcPr>
          <w:p w14:paraId="210E2D0D"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12.423,90 €</w:t>
            </w:r>
          </w:p>
        </w:tc>
        <w:tc>
          <w:tcPr>
            <w:tcW w:w="1411" w:type="dxa"/>
            <w:shd w:val="clear" w:color="auto" w:fill="FFFFFF" w:themeFill="background1"/>
            <w:noWrap/>
            <w:hideMark/>
          </w:tcPr>
          <w:p w14:paraId="37E30113"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479513C0" w14:textId="77777777" w:rsidTr="003263F8">
        <w:trPr>
          <w:trHeight w:val="324"/>
        </w:trPr>
        <w:tc>
          <w:tcPr>
            <w:tcW w:w="4678" w:type="dxa"/>
            <w:shd w:val="clear" w:color="auto" w:fill="FFFFFF" w:themeFill="background1"/>
            <w:noWrap/>
            <w:vAlign w:val="center"/>
            <w:hideMark/>
          </w:tcPr>
          <w:p w14:paraId="7864EA2E"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Sistema de geoposicionamiento </w:t>
            </w:r>
          </w:p>
        </w:tc>
        <w:tc>
          <w:tcPr>
            <w:tcW w:w="1315" w:type="dxa"/>
            <w:shd w:val="clear" w:color="auto" w:fill="FFFFFF" w:themeFill="background1"/>
            <w:noWrap/>
            <w:hideMark/>
          </w:tcPr>
          <w:p w14:paraId="5278E4AA"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9.955,10 €</w:t>
            </w:r>
          </w:p>
        </w:tc>
        <w:tc>
          <w:tcPr>
            <w:tcW w:w="1411" w:type="dxa"/>
            <w:shd w:val="clear" w:color="auto" w:fill="FFFFFF" w:themeFill="background1"/>
            <w:noWrap/>
            <w:hideMark/>
          </w:tcPr>
          <w:p w14:paraId="02E934A3"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7F3A6FCD" w14:textId="77777777" w:rsidTr="003263F8">
        <w:trPr>
          <w:trHeight w:val="324"/>
        </w:trPr>
        <w:tc>
          <w:tcPr>
            <w:tcW w:w="4678" w:type="dxa"/>
            <w:shd w:val="clear" w:color="auto" w:fill="FFFFFF" w:themeFill="background1"/>
            <w:noWrap/>
            <w:vAlign w:val="center"/>
            <w:hideMark/>
          </w:tcPr>
          <w:p w14:paraId="3D2391FB"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Aplicaciones de usuario app de avisos y mensajería </w:t>
            </w:r>
          </w:p>
        </w:tc>
        <w:tc>
          <w:tcPr>
            <w:tcW w:w="1315" w:type="dxa"/>
            <w:shd w:val="clear" w:color="auto" w:fill="FFFFFF" w:themeFill="background1"/>
            <w:noWrap/>
            <w:hideMark/>
          </w:tcPr>
          <w:p w14:paraId="18A423E0"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9.747,49 €</w:t>
            </w:r>
          </w:p>
        </w:tc>
        <w:tc>
          <w:tcPr>
            <w:tcW w:w="1411" w:type="dxa"/>
            <w:shd w:val="clear" w:color="auto" w:fill="FFFFFF" w:themeFill="background1"/>
            <w:noWrap/>
            <w:hideMark/>
          </w:tcPr>
          <w:p w14:paraId="6C010C1C"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6BA9867C" w14:textId="77777777" w:rsidTr="003263F8">
        <w:trPr>
          <w:trHeight w:val="324"/>
        </w:trPr>
        <w:tc>
          <w:tcPr>
            <w:tcW w:w="4678" w:type="dxa"/>
            <w:shd w:val="clear" w:color="auto" w:fill="FFFFFF" w:themeFill="background1"/>
            <w:noWrap/>
            <w:vAlign w:val="center"/>
            <w:hideMark/>
          </w:tcPr>
          <w:p w14:paraId="7FDFFF62"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Dashboard de seguimiento </w:t>
            </w:r>
          </w:p>
        </w:tc>
        <w:tc>
          <w:tcPr>
            <w:tcW w:w="1315" w:type="dxa"/>
            <w:shd w:val="clear" w:color="auto" w:fill="FFFFFF" w:themeFill="background1"/>
            <w:noWrap/>
            <w:hideMark/>
          </w:tcPr>
          <w:p w14:paraId="4F5552CE"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8.965,85 €</w:t>
            </w:r>
          </w:p>
        </w:tc>
        <w:tc>
          <w:tcPr>
            <w:tcW w:w="1411" w:type="dxa"/>
            <w:shd w:val="clear" w:color="auto" w:fill="FFFFFF" w:themeFill="background1"/>
            <w:noWrap/>
            <w:hideMark/>
          </w:tcPr>
          <w:p w14:paraId="17567A96"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22222B29" w14:textId="77777777" w:rsidTr="003263F8">
        <w:trPr>
          <w:trHeight w:val="324"/>
        </w:trPr>
        <w:tc>
          <w:tcPr>
            <w:tcW w:w="4678" w:type="dxa"/>
            <w:shd w:val="clear" w:color="auto" w:fill="FFFFFF" w:themeFill="background1"/>
            <w:noWrap/>
            <w:vAlign w:val="center"/>
            <w:hideMark/>
          </w:tcPr>
          <w:p w14:paraId="61993383" w14:textId="77777777" w:rsidR="007C6592" w:rsidRPr="00045A09" w:rsidRDefault="007C6592" w:rsidP="003263F8">
            <w:pPr>
              <w:ind w:firstLineChars="100" w:firstLine="220"/>
              <w:jc w:val="left"/>
              <w:rPr>
                <w:rFonts w:ascii="Calibri" w:eastAsia="Times New Roman" w:hAnsi="Calibri" w:cs="Calibri"/>
                <w:color w:val="000000"/>
                <w:kern w:val="0"/>
                <w:lang w:eastAsia="es-ES"/>
                <w14:ligatures w14:val="none"/>
              </w:rPr>
            </w:pPr>
            <w:r w:rsidRPr="00045A09">
              <w:rPr>
                <w:rFonts w:ascii="Calibri" w:eastAsia="Times New Roman" w:hAnsi="Calibri" w:cs="Calibri"/>
                <w:color w:val="000000"/>
                <w:kern w:val="0"/>
                <w:lang w:eastAsia="es-ES"/>
                <w14:ligatures w14:val="none"/>
              </w:rPr>
              <w:t xml:space="preserve"> Aplicaciones de usuario para la gestión de emergencias </w:t>
            </w:r>
          </w:p>
        </w:tc>
        <w:tc>
          <w:tcPr>
            <w:tcW w:w="1315" w:type="dxa"/>
            <w:shd w:val="clear" w:color="auto" w:fill="FFFFFF" w:themeFill="background1"/>
            <w:noWrap/>
            <w:hideMark/>
          </w:tcPr>
          <w:p w14:paraId="4D5A1B28"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10.436,56 €</w:t>
            </w:r>
          </w:p>
        </w:tc>
        <w:tc>
          <w:tcPr>
            <w:tcW w:w="1411" w:type="dxa"/>
            <w:shd w:val="clear" w:color="auto" w:fill="FFFFFF" w:themeFill="background1"/>
            <w:noWrap/>
            <w:hideMark/>
          </w:tcPr>
          <w:p w14:paraId="14D09CF5" w14:textId="77777777" w:rsidR="007C6592" w:rsidRPr="00CF3D61" w:rsidRDefault="007C6592" w:rsidP="003263F8">
            <w:pPr>
              <w:jc w:val="center"/>
              <w:rPr>
                <w:rFonts w:ascii="Calibri" w:eastAsia="Times New Roman" w:hAnsi="Calibri" w:cs="Calibri"/>
                <w:b/>
                <w:bCs/>
                <w:color w:val="000000"/>
                <w:kern w:val="0"/>
                <w:lang w:eastAsia="es-ES"/>
                <w14:ligatures w14:val="none"/>
              </w:rPr>
            </w:pPr>
          </w:p>
        </w:tc>
      </w:tr>
      <w:tr w:rsidR="007C6592" w:rsidRPr="00045A09" w14:paraId="6F7C57F5" w14:textId="77777777" w:rsidTr="003263F8">
        <w:trPr>
          <w:trHeight w:val="324"/>
        </w:trPr>
        <w:tc>
          <w:tcPr>
            <w:tcW w:w="4678" w:type="dxa"/>
            <w:tcBorders>
              <w:bottom w:val="single" w:sz="4" w:space="0" w:color="BFBFBF" w:themeColor="background1" w:themeShade="BF"/>
            </w:tcBorders>
            <w:shd w:val="clear" w:color="auto" w:fill="FFFFFF" w:themeFill="background1"/>
            <w:noWrap/>
            <w:vAlign w:val="center"/>
            <w:hideMark/>
          </w:tcPr>
          <w:p w14:paraId="13DE9AAA" w14:textId="77777777" w:rsidR="007C6592" w:rsidRPr="00045A09" w:rsidRDefault="007C6592" w:rsidP="003263F8">
            <w:pPr>
              <w:jc w:val="left"/>
              <w:rPr>
                <w:rFonts w:ascii="Calibri" w:eastAsia="Times New Roman" w:hAnsi="Calibri" w:cs="Calibri"/>
                <w:b/>
                <w:bCs/>
                <w:color w:val="000000"/>
                <w:kern w:val="0"/>
                <w:lang w:eastAsia="es-ES"/>
                <w14:ligatures w14:val="none"/>
              </w:rPr>
            </w:pPr>
            <w:r w:rsidRPr="00045A09">
              <w:rPr>
                <w:rFonts w:ascii="Calibri" w:eastAsia="Times New Roman" w:hAnsi="Calibri" w:cs="Calibri"/>
                <w:b/>
                <w:bCs/>
                <w:color w:val="000000"/>
                <w:kern w:val="0"/>
                <w:lang w:eastAsia="es-ES"/>
                <w14:ligatures w14:val="none"/>
              </w:rPr>
              <w:t xml:space="preserve">  Hardware adquirido </w:t>
            </w:r>
          </w:p>
        </w:tc>
        <w:tc>
          <w:tcPr>
            <w:tcW w:w="1315" w:type="dxa"/>
            <w:shd w:val="clear" w:color="auto" w:fill="FFFFFF" w:themeFill="background1"/>
            <w:noWrap/>
            <w:hideMark/>
          </w:tcPr>
          <w:p w14:paraId="5DE02C45" w14:textId="77777777" w:rsidR="007C6592" w:rsidRPr="00045A09" w:rsidRDefault="007C6592" w:rsidP="003263F8">
            <w:pPr>
              <w:jc w:val="center"/>
              <w:rPr>
                <w:rFonts w:ascii="Calibri" w:eastAsia="Times New Roman" w:hAnsi="Calibri" w:cs="Calibri"/>
                <w:color w:val="000000"/>
                <w:kern w:val="0"/>
                <w:lang w:eastAsia="es-ES"/>
                <w14:ligatures w14:val="none"/>
              </w:rPr>
            </w:pPr>
            <w:r w:rsidRPr="00686CB0">
              <w:t>-</w:t>
            </w:r>
          </w:p>
        </w:tc>
        <w:tc>
          <w:tcPr>
            <w:tcW w:w="1411" w:type="dxa"/>
            <w:shd w:val="clear" w:color="auto" w:fill="FFFFFF" w:themeFill="background1"/>
            <w:noWrap/>
            <w:hideMark/>
          </w:tcPr>
          <w:p w14:paraId="7C0F3BF6" w14:textId="77777777" w:rsidR="007C6592" w:rsidRPr="00CF3D61" w:rsidRDefault="007C6592" w:rsidP="003263F8">
            <w:pPr>
              <w:jc w:val="center"/>
              <w:rPr>
                <w:rFonts w:ascii="Calibri" w:eastAsia="Times New Roman" w:hAnsi="Calibri" w:cs="Calibri"/>
                <w:b/>
                <w:bCs/>
                <w:color w:val="000000"/>
                <w:kern w:val="0"/>
                <w:lang w:eastAsia="es-ES"/>
                <w14:ligatures w14:val="none"/>
              </w:rPr>
            </w:pPr>
            <w:r w:rsidRPr="00CF3D61">
              <w:rPr>
                <w:b/>
                <w:bCs/>
              </w:rPr>
              <w:t>65.160,00 €</w:t>
            </w:r>
          </w:p>
        </w:tc>
      </w:tr>
      <w:tr w:rsidR="007C6592" w:rsidRPr="00045A09" w14:paraId="13F02A14" w14:textId="77777777" w:rsidTr="003263F8">
        <w:trPr>
          <w:trHeight w:val="324"/>
        </w:trPr>
        <w:tc>
          <w:tcPr>
            <w:tcW w:w="4678" w:type="dxa"/>
            <w:tcBorders>
              <w:left w:val="nil"/>
              <w:bottom w:val="nil"/>
            </w:tcBorders>
            <w:noWrap/>
            <w:hideMark/>
          </w:tcPr>
          <w:p w14:paraId="10473B22" w14:textId="77777777" w:rsidR="007C6592" w:rsidRPr="00045A09" w:rsidRDefault="007C6592" w:rsidP="003263F8">
            <w:pPr>
              <w:jc w:val="right"/>
              <w:rPr>
                <w:rFonts w:ascii="Calibri" w:eastAsia="Times New Roman" w:hAnsi="Calibri" w:cs="Calibri"/>
                <w:b/>
                <w:bCs/>
                <w:color w:val="000000"/>
                <w:kern w:val="0"/>
                <w:lang w:eastAsia="es-ES"/>
                <w14:ligatures w14:val="none"/>
              </w:rPr>
            </w:pPr>
          </w:p>
        </w:tc>
        <w:tc>
          <w:tcPr>
            <w:tcW w:w="1315" w:type="dxa"/>
            <w:shd w:val="clear" w:color="auto" w:fill="D1D1D1" w:themeFill="background2" w:themeFillShade="E6"/>
            <w:noWrap/>
            <w:vAlign w:val="center"/>
            <w:hideMark/>
          </w:tcPr>
          <w:p w14:paraId="17B434D6" w14:textId="77777777" w:rsidR="007C6592" w:rsidRPr="00CB4497" w:rsidRDefault="007C6592" w:rsidP="003263F8">
            <w:pPr>
              <w:jc w:val="center"/>
              <w:rPr>
                <w:rFonts w:ascii="Calibri" w:eastAsia="Times New Roman" w:hAnsi="Calibri" w:cs="Calibri"/>
                <w:b/>
                <w:color w:val="000000"/>
                <w:kern w:val="0"/>
                <w:lang w:eastAsia="es-ES"/>
                <w14:ligatures w14:val="none"/>
              </w:rPr>
            </w:pPr>
            <w:r w:rsidRPr="00CB4497">
              <w:rPr>
                <w:rFonts w:ascii="Calibri" w:eastAsia="Times New Roman" w:hAnsi="Calibri" w:cs="Calibri"/>
                <w:b/>
                <w:color w:val="000000"/>
                <w:kern w:val="0"/>
                <w:lang w:eastAsia="es-ES"/>
                <w14:ligatures w14:val="none"/>
              </w:rPr>
              <w:t>Total</w:t>
            </w:r>
          </w:p>
        </w:tc>
        <w:tc>
          <w:tcPr>
            <w:tcW w:w="1411" w:type="dxa"/>
            <w:shd w:val="clear" w:color="auto" w:fill="D1D1D1" w:themeFill="background2" w:themeFillShade="E6"/>
            <w:noWrap/>
            <w:vAlign w:val="center"/>
            <w:hideMark/>
          </w:tcPr>
          <w:p w14:paraId="775BB308" w14:textId="77777777" w:rsidR="007C6592" w:rsidRPr="00CB4497" w:rsidRDefault="007C6592" w:rsidP="003263F8">
            <w:pPr>
              <w:keepNext/>
              <w:jc w:val="center"/>
              <w:rPr>
                <w:rFonts w:ascii="Calibri" w:eastAsia="Times New Roman" w:hAnsi="Calibri" w:cs="Calibri"/>
                <w:b/>
                <w:color w:val="000000"/>
                <w:kern w:val="0"/>
                <w:lang w:eastAsia="es-ES"/>
                <w14:ligatures w14:val="none"/>
              </w:rPr>
            </w:pPr>
            <w:r w:rsidRPr="000E64DA">
              <w:rPr>
                <w:rFonts w:ascii="Calibri" w:eastAsia="Times New Roman" w:hAnsi="Calibri" w:cs="Calibri"/>
                <w:b/>
                <w:color w:val="000000"/>
                <w:kern w:val="0"/>
                <w:lang w:eastAsia="es-ES"/>
                <w14:ligatures w14:val="none"/>
              </w:rPr>
              <w:t>139.255,53 €</w:t>
            </w:r>
          </w:p>
        </w:tc>
      </w:tr>
    </w:tbl>
    <w:p w14:paraId="44C51992" w14:textId="77777777" w:rsidR="00654D46" w:rsidRPr="00654D46" w:rsidRDefault="00654D46" w:rsidP="005E4937">
      <w:pPr>
        <w:pStyle w:val="CitadeTablas"/>
      </w:pPr>
      <w:bookmarkStart w:id="27" w:name="_Ref164345136"/>
      <w:bookmarkStart w:id="28" w:name="_Toc165062668"/>
      <w:r w:rsidRPr="00654D46">
        <w:t>Presupuesto final resumido para el cliente</w:t>
      </w:r>
      <w:bookmarkEnd w:id="27"/>
      <w:bookmarkEnd w:id="28"/>
    </w:p>
    <w:p w14:paraId="5872D1AD" w14:textId="77777777" w:rsidR="00654D46" w:rsidRPr="00654D46" w:rsidRDefault="00654D46" w:rsidP="00576302">
      <w:pPr>
        <w:pStyle w:val="Ttulo2"/>
      </w:pPr>
      <w:bookmarkStart w:id="29" w:name="_Toc165065807"/>
      <w:r w:rsidRPr="00654D46">
        <w:t>Control de costes</w:t>
      </w:r>
      <w:bookmarkEnd w:id="29"/>
    </w:p>
    <w:p w14:paraId="47E2B94E" w14:textId="77777777" w:rsidR="00654D46" w:rsidRPr="00654D46" w:rsidRDefault="00654D46" w:rsidP="00654D46">
      <w:r w:rsidRPr="00654D46">
        <w:t xml:space="preserve">El control de costes del proyecto permite un seguimiento detallado de la variación del coste del proyecto con respecto de los costes esperados para el mismo. Una de las técnicas más usadas a la hora del control de costes es la </w:t>
      </w:r>
      <w:r w:rsidRPr="00654D46">
        <w:rPr>
          <w:b/>
          <w:bCs/>
        </w:rPr>
        <w:t xml:space="preserve">técnica del valor ganado </w:t>
      </w:r>
      <w:r w:rsidRPr="00654D46">
        <w:t>(EVM), la técnica de valor ganado consiste en la utilización de un gráfico en el que se representa en el eje Y una serie de valores acumulados y en el eje X el tiempo. En él se representan:</w:t>
      </w:r>
    </w:p>
    <w:p w14:paraId="5FEBCEE9" w14:textId="77777777" w:rsidR="00654D46" w:rsidRPr="00654D46" w:rsidRDefault="00654D46" w:rsidP="005E4937">
      <w:pPr>
        <w:numPr>
          <w:ilvl w:val="0"/>
          <w:numId w:val="7"/>
        </w:numPr>
      </w:pPr>
      <w:r w:rsidRPr="00654D46">
        <w:lastRenderedPageBreak/>
        <w:t xml:space="preserve">El </w:t>
      </w:r>
      <w:r w:rsidRPr="00654D46">
        <w:rPr>
          <w:b/>
          <w:bCs/>
        </w:rPr>
        <w:t>valor planeado (PV)</w:t>
      </w:r>
      <w:r w:rsidRPr="00654D46">
        <w:t>, que hace referencia al coste planeado a lo largo del desarrollo del proyecto.</w:t>
      </w:r>
    </w:p>
    <w:p w14:paraId="746D97DC" w14:textId="77777777" w:rsidR="00654D46" w:rsidRPr="00654D46" w:rsidRDefault="00654D46" w:rsidP="005E4937">
      <w:pPr>
        <w:numPr>
          <w:ilvl w:val="0"/>
          <w:numId w:val="7"/>
        </w:numPr>
      </w:pPr>
      <w:r w:rsidRPr="00654D46">
        <w:t xml:space="preserve">El </w:t>
      </w:r>
      <w:r w:rsidRPr="00654D46">
        <w:rPr>
          <w:b/>
          <w:bCs/>
        </w:rPr>
        <w:t>coste actual (AC)</w:t>
      </w:r>
      <w:r w:rsidRPr="00654D46">
        <w:t xml:space="preserve"> que representa el coste registrado hasta la fecha.</w:t>
      </w:r>
    </w:p>
    <w:p w14:paraId="2B67BD3F" w14:textId="77777777" w:rsidR="00654D46" w:rsidRPr="00654D46" w:rsidRDefault="00654D46" w:rsidP="005E4937">
      <w:pPr>
        <w:numPr>
          <w:ilvl w:val="0"/>
          <w:numId w:val="7"/>
        </w:numPr>
      </w:pPr>
      <w:r w:rsidRPr="00654D46">
        <w:t xml:space="preserve">El </w:t>
      </w:r>
      <w:r w:rsidRPr="00654D46">
        <w:rPr>
          <w:b/>
          <w:bCs/>
        </w:rPr>
        <w:t>valor ganado o acumulado (EV)</w:t>
      </w:r>
      <w:r w:rsidRPr="00654D46">
        <w:t>, hace referencia al valor generado con respecto al producto del proyecto.</w:t>
      </w:r>
    </w:p>
    <w:p w14:paraId="45D3EA23" w14:textId="77777777" w:rsidR="00654D46" w:rsidRPr="00654D46" w:rsidRDefault="00654D46" w:rsidP="00654D46">
      <w:r w:rsidRPr="00654D46">
        <w:t xml:space="preserve">A lo largo del proyecto se llevará a cabo un registro de costes y una serie de revisiones del producto desarrollado en las que se conseguirá información sobre el valor ganado. Con esta información y con la planificación de costes inicial podemos determinar si el proyecto se está ejecutando según lo planeado o están existiendo sobrecostes, retrasos o holgura. </w:t>
      </w:r>
    </w:p>
    <w:p w14:paraId="6DCA08CB" w14:textId="60214432" w:rsidR="00654D46" w:rsidRPr="00654D46" w:rsidRDefault="00654D46" w:rsidP="00654D46">
      <w:r w:rsidRPr="00654D46">
        <w:t xml:space="preserve">En la </w:t>
      </w:r>
      <w:r w:rsidRPr="00654D46">
        <w:fldChar w:fldCharType="begin"/>
      </w:r>
      <w:r w:rsidRPr="00654D46">
        <w:instrText xml:space="preserve"> REF _Ref164292854 \n \h </w:instrText>
      </w:r>
      <w:r w:rsidRPr="00654D46">
        <w:fldChar w:fldCharType="separate"/>
      </w:r>
      <w:r w:rsidR="002D24B6">
        <w:t>FIGURA 1.-</w:t>
      </w:r>
      <w:r w:rsidRPr="00654D46">
        <w:fldChar w:fldCharType="end"/>
      </w:r>
      <w:r w:rsidRPr="00654D46">
        <w:t xml:space="preserve"> puede verse un ejemplo de una gráfica de valor ganado para un proyecto de 4 semanas de duración en el que existe un problema con la gestión de los costes, dado que está presente un sobrecoste que además va a acompañado de un valor ganado en el producto inferior al esperado para el punto actual del mismo (semana 3). </w:t>
      </w:r>
    </w:p>
    <w:p w14:paraId="7AC049E8" w14:textId="77777777" w:rsidR="00654D46" w:rsidRPr="00654D46" w:rsidRDefault="00654D46" w:rsidP="005E4937">
      <w:pPr>
        <w:jc w:val="center"/>
      </w:pPr>
      <w:r w:rsidRPr="00654D46">
        <w:rPr>
          <w:noProof/>
        </w:rPr>
        <w:drawing>
          <wp:inline distT="0" distB="0" distL="0" distR="0" wp14:anchorId="472505F0" wp14:editId="72619BBB">
            <wp:extent cx="3967200" cy="2340000"/>
            <wp:effectExtent l="0" t="0" r="0" b="3175"/>
            <wp:docPr id="721891389"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1389" name="Imagen 2"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7200" cy="2340000"/>
                    </a:xfrm>
                    <a:prstGeom prst="rect">
                      <a:avLst/>
                    </a:prstGeom>
                    <a:noFill/>
                    <a:ln>
                      <a:noFill/>
                    </a:ln>
                  </pic:spPr>
                </pic:pic>
              </a:graphicData>
            </a:graphic>
          </wp:inline>
        </w:drawing>
      </w:r>
    </w:p>
    <w:p w14:paraId="3DE0345B" w14:textId="77777777" w:rsidR="00654D46" w:rsidRPr="00654D46" w:rsidRDefault="00654D46" w:rsidP="005E4937">
      <w:pPr>
        <w:pStyle w:val="CitadeFiguras"/>
      </w:pPr>
      <w:bookmarkStart w:id="30" w:name="_Ref164292854"/>
      <w:bookmarkStart w:id="31" w:name="_Toc165062727"/>
      <w:r w:rsidRPr="00654D46">
        <w:t>Ejemplo de gráfica de valor ganado</w:t>
      </w:r>
      <w:bookmarkEnd w:id="30"/>
      <w:bookmarkEnd w:id="31"/>
    </w:p>
    <w:p w14:paraId="5D455043" w14:textId="77777777" w:rsidR="00654D46" w:rsidRPr="00654D46" w:rsidRDefault="00654D46" w:rsidP="00654D46">
      <w:r w:rsidRPr="00654D46">
        <w:t>El uso de este tipo de gráficos ayuda a identificar y controlar de forma rápida y visual el desempeño de un proyecto, permitiendo al jefe de proyecto no solo tener una estrategia reactiva contra estos sobre costes, sino que también tomar una vía proactiva y anticiparse a las situaciones, tomando decisiones que puedan mejorar el desempeño del proyecto.</w:t>
      </w:r>
    </w:p>
    <w:p w14:paraId="0A6237FC" w14:textId="77777777" w:rsidR="005E4937" w:rsidRDefault="005E4937">
      <w:pPr>
        <w:jc w:val="left"/>
        <w:rPr>
          <w:rFonts w:ascii="Consolas" w:eastAsiaTheme="majorEastAsia" w:hAnsi="Consolas" w:cstheme="majorBidi"/>
          <w:b/>
          <w:color w:val="000000" w:themeColor="text1"/>
          <w:sz w:val="32"/>
          <w:szCs w:val="32"/>
        </w:rPr>
      </w:pPr>
      <w:r>
        <w:br w:type="page"/>
      </w:r>
    </w:p>
    <w:p w14:paraId="630B6F33" w14:textId="7608774A" w:rsidR="00F610D8" w:rsidRDefault="00F610D8" w:rsidP="00F610D8">
      <w:pPr>
        <w:pStyle w:val="Ttulo1"/>
      </w:pPr>
      <w:bookmarkStart w:id="32" w:name="_Toc163406095"/>
      <w:bookmarkStart w:id="33" w:name="_Toc223614331"/>
      <w:bookmarkStart w:id="34" w:name="_Toc164117952"/>
      <w:bookmarkStart w:id="35" w:name="_Toc164120888"/>
      <w:bookmarkStart w:id="36" w:name="_Toc165033741"/>
      <w:bookmarkStart w:id="37" w:name="_Toc165065808"/>
      <w:r>
        <w:lastRenderedPageBreak/>
        <w:t>Resumen del presupuesto</w:t>
      </w:r>
      <w:bookmarkEnd w:id="32"/>
      <w:bookmarkEnd w:id="33"/>
      <w:bookmarkEnd w:id="34"/>
      <w:bookmarkEnd w:id="35"/>
      <w:bookmarkEnd w:id="36"/>
      <w:bookmarkEnd w:id="37"/>
    </w:p>
    <w:p w14:paraId="48B5D81C" w14:textId="2A049754" w:rsidR="00F610D8" w:rsidRPr="00362247" w:rsidRDefault="00F610D8" w:rsidP="00F610D8">
      <w:r>
        <w:t xml:space="preserve">En esta sección se va a presentar un resumen del presupuesto presentado en la sección </w:t>
      </w:r>
      <w:r w:rsidR="00856A9C">
        <w:fldChar w:fldCharType="begin"/>
      </w:r>
      <w:r w:rsidR="00856A9C">
        <w:instrText xml:space="preserve"> REF _Ref165065548 \n \h </w:instrText>
      </w:r>
      <w:r w:rsidR="00856A9C">
        <w:fldChar w:fldCharType="separate"/>
      </w:r>
      <w:r w:rsidR="002D24B6">
        <w:t>3</w:t>
      </w:r>
      <w:r w:rsidR="00856A9C">
        <w:fldChar w:fldCharType="end"/>
      </w:r>
      <w:r>
        <w:t xml:space="preserve"> de este documento. Como podemos ver en la </w:t>
      </w:r>
      <w:r>
        <w:fldChar w:fldCharType="begin"/>
      </w:r>
      <w:r>
        <w:instrText xml:space="preserve"> REF _Ref164610145 \n \h </w:instrText>
      </w:r>
      <w:r>
        <w:fldChar w:fldCharType="separate"/>
      </w:r>
      <w:r w:rsidR="002D24B6">
        <w:t>TABLA 10.-</w:t>
      </w:r>
      <w:r>
        <w:fldChar w:fldCharType="end"/>
      </w:r>
      <w:r>
        <w:t xml:space="preserve">, resumen del presupuesto para el cliente, el total del presupuesto para la realización del proyecto es de </w:t>
      </w:r>
      <w:r w:rsidRPr="00877A3E">
        <w:t>135.428,36 €</w:t>
      </w:r>
      <w:r>
        <w:t xml:space="preserve">. Para más detalles sobre las partidas que conforman este presupuesto, véase la sección </w:t>
      </w:r>
      <w:r w:rsidR="00856A9C">
        <w:fldChar w:fldCharType="begin"/>
      </w:r>
      <w:r w:rsidR="00856A9C">
        <w:instrText xml:space="preserve"> REF _Ref165065548 \n \h </w:instrText>
      </w:r>
      <w:r w:rsidR="00856A9C">
        <w:fldChar w:fldCharType="separate"/>
      </w:r>
      <w:r w:rsidR="002D24B6">
        <w:t>3</w:t>
      </w:r>
      <w:r w:rsidR="00856A9C">
        <w:fldChar w:fldCharType="end"/>
      </w:r>
      <w:r>
        <w:t xml:space="preserve"> . Véase la sección </w:t>
      </w:r>
      <w:r w:rsidR="00856A9C">
        <w:fldChar w:fldCharType="begin"/>
      </w:r>
      <w:r w:rsidR="00856A9C">
        <w:instrText xml:space="preserve"> REF _Ref165065539 \n \h </w:instrText>
      </w:r>
      <w:r w:rsidR="00856A9C">
        <w:fldChar w:fldCharType="separate"/>
      </w:r>
      <w:r w:rsidR="002D24B6">
        <w:t>0</w:t>
      </w:r>
      <w:r w:rsidR="00856A9C">
        <w:fldChar w:fldCharType="end"/>
      </w:r>
      <w:r>
        <w:t xml:space="preserve"> para más detalles relativos a la estructura de la empresa y gestión de los costes indirectos.</w:t>
      </w:r>
    </w:p>
    <w:tbl>
      <w:tblPr>
        <w:tblStyle w:val="Tablaconcuadrculaclara"/>
        <w:tblW w:w="7966" w:type="dxa"/>
        <w:jc w:val="center"/>
        <w:tblLook w:val="04A0" w:firstRow="1" w:lastRow="0" w:firstColumn="1" w:lastColumn="0" w:noHBand="0" w:noVBand="1"/>
      </w:tblPr>
      <w:tblGrid>
        <w:gridCol w:w="5240"/>
        <w:gridCol w:w="1315"/>
        <w:gridCol w:w="1411"/>
      </w:tblGrid>
      <w:tr w:rsidR="00F610D8" w:rsidRPr="00045A09" w14:paraId="234CDCBB" w14:textId="77777777" w:rsidTr="00355A5E">
        <w:trPr>
          <w:trHeight w:val="324"/>
          <w:jc w:val="center"/>
        </w:trPr>
        <w:tc>
          <w:tcPr>
            <w:tcW w:w="5240" w:type="dxa"/>
            <w:shd w:val="clear" w:color="auto" w:fill="ADADAD" w:themeFill="background2" w:themeFillShade="BF"/>
            <w:noWrap/>
            <w:vAlign w:val="center"/>
            <w:hideMark/>
          </w:tcPr>
          <w:p w14:paraId="0330892F" w14:textId="77777777" w:rsidR="00F610D8" w:rsidRPr="006F13A1" w:rsidRDefault="00F610D8" w:rsidP="00355A5E">
            <w:pPr>
              <w:jc w:val="center"/>
              <w:rPr>
                <w:rFonts w:eastAsia="Times New Roman" w:cstheme="minorHAnsi"/>
                <w:b/>
                <w:kern w:val="0"/>
                <w:lang w:eastAsia="es-ES"/>
                <w14:ligatures w14:val="none"/>
              </w:rPr>
            </w:pPr>
            <w:r w:rsidRPr="006F13A1">
              <w:rPr>
                <w:rFonts w:eastAsia="Times New Roman" w:cstheme="minorHAnsi"/>
                <w:b/>
                <w:kern w:val="0"/>
                <w:lang w:eastAsia="es-ES"/>
                <w14:ligatures w14:val="none"/>
              </w:rPr>
              <w:t>Partida</w:t>
            </w:r>
          </w:p>
        </w:tc>
        <w:tc>
          <w:tcPr>
            <w:tcW w:w="1315" w:type="dxa"/>
            <w:shd w:val="clear" w:color="auto" w:fill="ADADAD" w:themeFill="background2" w:themeFillShade="BF"/>
            <w:noWrap/>
            <w:vAlign w:val="center"/>
            <w:hideMark/>
          </w:tcPr>
          <w:p w14:paraId="780B8FD6" w14:textId="77777777" w:rsidR="00F610D8" w:rsidRPr="006F13A1" w:rsidRDefault="00F610D8" w:rsidP="00355A5E">
            <w:pPr>
              <w:jc w:val="center"/>
              <w:rPr>
                <w:rFonts w:eastAsia="Times New Roman" w:cstheme="minorHAnsi"/>
                <w:b/>
                <w:kern w:val="0"/>
                <w:lang w:eastAsia="es-ES"/>
                <w14:ligatures w14:val="none"/>
              </w:rPr>
            </w:pPr>
            <w:r w:rsidRPr="006F13A1">
              <w:rPr>
                <w:rFonts w:eastAsia="Times New Roman" w:cstheme="minorHAnsi"/>
                <w:b/>
                <w:kern w:val="0"/>
                <w:lang w:eastAsia="es-ES"/>
                <w14:ligatures w14:val="none"/>
              </w:rPr>
              <w:t>Subtotal</w:t>
            </w:r>
          </w:p>
        </w:tc>
        <w:tc>
          <w:tcPr>
            <w:tcW w:w="1411" w:type="dxa"/>
            <w:shd w:val="clear" w:color="auto" w:fill="ADADAD" w:themeFill="background2" w:themeFillShade="BF"/>
            <w:noWrap/>
            <w:vAlign w:val="center"/>
            <w:hideMark/>
          </w:tcPr>
          <w:p w14:paraId="6E99F4AF" w14:textId="77777777" w:rsidR="00F610D8" w:rsidRPr="006F13A1" w:rsidRDefault="00F610D8" w:rsidP="00355A5E">
            <w:pPr>
              <w:jc w:val="center"/>
              <w:rPr>
                <w:rFonts w:eastAsia="Times New Roman" w:cstheme="minorHAnsi"/>
                <w:b/>
                <w:kern w:val="0"/>
                <w:lang w:eastAsia="es-ES"/>
                <w14:ligatures w14:val="none"/>
              </w:rPr>
            </w:pPr>
            <w:r w:rsidRPr="006F13A1">
              <w:rPr>
                <w:rFonts w:eastAsia="Times New Roman" w:cstheme="minorHAnsi"/>
                <w:b/>
                <w:kern w:val="0"/>
                <w:lang w:eastAsia="es-ES"/>
                <w14:ligatures w14:val="none"/>
              </w:rPr>
              <w:t>Total</w:t>
            </w:r>
          </w:p>
        </w:tc>
      </w:tr>
      <w:tr w:rsidR="00F610D8" w:rsidRPr="00045A09" w14:paraId="4A30F833" w14:textId="77777777" w:rsidTr="00355A5E">
        <w:trPr>
          <w:trHeight w:val="324"/>
          <w:jc w:val="center"/>
        </w:trPr>
        <w:tc>
          <w:tcPr>
            <w:tcW w:w="5240" w:type="dxa"/>
            <w:shd w:val="clear" w:color="auto" w:fill="FFFFFF" w:themeFill="background1"/>
            <w:noWrap/>
            <w:vAlign w:val="center"/>
            <w:hideMark/>
          </w:tcPr>
          <w:p w14:paraId="56BCAED9" w14:textId="77777777" w:rsidR="00F610D8" w:rsidRPr="006F13A1" w:rsidRDefault="00F610D8" w:rsidP="00355A5E">
            <w:pPr>
              <w:jc w:val="left"/>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 xml:space="preserve"> Manuales y formación</w:t>
            </w:r>
          </w:p>
        </w:tc>
        <w:tc>
          <w:tcPr>
            <w:tcW w:w="1315" w:type="dxa"/>
            <w:shd w:val="clear" w:color="auto" w:fill="FFFFFF" w:themeFill="background1"/>
            <w:noWrap/>
            <w:vAlign w:val="center"/>
            <w:hideMark/>
          </w:tcPr>
          <w:p w14:paraId="1F8CAE86"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w:t>
            </w:r>
          </w:p>
        </w:tc>
        <w:tc>
          <w:tcPr>
            <w:tcW w:w="1411" w:type="dxa"/>
            <w:shd w:val="clear" w:color="auto" w:fill="FFFFFF" w:themeFill="background1"/>
            <w:noWrap/>
            <w:vAlign w:val="center"/>
            <w:hideMark/>
          </w:tcPr>
          <w:p w14:paraId="73100F89" w14:textId="77777777" w:rsidR="00F610D8" w:rsidRPr="006F13A1" w:rsidRDefault="00F610D8" w:rsidP="00355A5E">
            <w:pPr>
              <w:jc w:val="center"/>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1.912,49 €</w:t>
            </w:r>
          </w:p>
        </w:tc>
      </w:tr>
      <w:tr w:rsidR="00F610D8" w:rsidRPr="00045A09" w14:paraId="2C44E2D0" w14:textId="77777777" w:rsidTr="00355A5E">
        <w:trPr>
          <w:trHeight w:val="324"/>
          <w:jc w:val="center"/>
        </w:trPr>
        <w:tc>
          <w:tcPr>
            <w:tcW w:w="5240" w:type="dxa"/>
            <w:shd w:val="clear" w:color="auto" w:fill="FFFFFF" w:themeFill="background1"/>
            <w:noWrap/>
            <w:vAlign w:val="center"/>
            <w:hideMark/>
          </w:tcPr>
          <w:p w14:paraId="53AE9910" w14:textId="77777777" w:rsidR="00F610D8" w:rsidRPr="006F13A1" w:rsidRDefault="00F610D8" w:rsidP="00355A5E">
            <w:pPr>
              <w:jc w:val="left"/>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 xml:space="preserve"> Desarrollo de la aplicación </w:t>
            </w:r>
          </w:p>
        </w:tc>
        <w:tc>
          <w:tcPr>
            <w:tcW w:w="1315" w:type="dxa"/>
            <w:shd w:val="clear" w:color="auto" w:fill="FFFFFF" w:themeFill="background1"/>
            <w:noWrap/>
            <w:vAlign w:val="center"/>
            <w:hideMark/>
          </w:tcPr>
          <w:p w14:paraId="6C32E12A"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w:t>
            </w:r>
          </w:p>
        </w:tc>
        <w:tc>
          <w:tcPr>
            <w:tcW w:w="1411" w:type="dxa"/>
            <w:shd w:val="clear" w:color="auto" w:fill="FFFFFF" w:themeFill="background1"/>
            <w:noWrap/>
            <w:vAlign w:val="center"/>
            <w:hideMark/>
          </w:tcPr>
          <w:p w14:paraId="76F4E6BD" w14:textId="77777777" w:rsidR="00F610D8" w:rsidRPr="006F13A1" w:rsidRDefault="00F610D8" w:rsidP="00355A5E">
            <w:pPr>
              <w:jc w:val="center"/>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68.355,87 €</w:t>
            </w:r>
          </w:p>
        </w:tc>
      </w:tr>
      <w:tr w:rsidR="00F610D8" w:rsidRPr="00045A09" w14:paraId="6CCAFDEB" w14:textId="77777777" w:rsidTr="00355A5E">
        <w:trPr>
          <w:trHeight w:val="324"/>
          <w:jc w:val="center"/>
        </w:trPr>
        <w:tc>
          <w:tcPr>
            <w:tcW w:w="5240" w:type="dxa"/>
            <w:shd w:val="clear" w:color="auto" w:fill="FFFFFF" w:themeFill="background1"/>
            <w:noWrap/>
            <w:vAlign w:val="center"/>
            <w:hideMark/>
          </w:tcPr>
          <w:p w14:paraId="69BE0CAB"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Integración con sistemas centrales </w:t>
            </w:r>
          </w:p>
        </w:tc>
        <w:tc>
          <w:tcPr>
            <w:tcW w:w="1315" w:type="dxa"/>
            <w:shd w:val="clear" w:color="auto" w:fill="FFFFFF" w:themeFill="background1"/>
            <w:noWrap/>
            <w:vAlign w:val="center"/>
            <w:hideMark/>
          </w:tcPr>
          <w:p w14:paraId="3AF8E46C"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8.755,66 €</w:t>
            </w:r>
          </w:p>
        </w:tc>
        <w:tc>
          <w:tcPr>
            <w:tcW w:w="1411" w:type="dxa"/>
            <w:shd w:val="clear" w:color="auto" w:fill="FFFFFF" w:themeFill="background1"/>
            <w:noWrap/>
            <w:vAlign w:val="center"/>
            <w:hideMark/>
          </w:tcPr>
          <w:p w14:paraId="795FD713"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0C49B561" w14:textId="77777777" w:rsidTr="00355A5E">
        <w:trPr>
          <w:trHeight w:val="324"/>
          <w:jc w:val="center"/>
        </w:trPr>
        <w:tc>
          <w:tcPr>
            <w:tcW w:w="5240" w:type="dxa"/>
            <w:shd w:val="clear" w:color="auto" w:fill="FFFFFF" w:themeFill="background1"/>
            <w:noWrap/>
            <w:vAlign w:val="center"/>
            <w:hideMark/>
          </w:tcPr>
          <w:p w14:paraId="427C10B0"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Sistema de mensajería </w:t>
            </w:r>
          </w:p>
        </w:tc>
        <w:tc>
          <w:tcPr>
            <w:tcW w:w="1315" w:type="dxa"/>
            <w:shd w:val="clear" w:color="auto" w:fill="FFFFFF" w:themeFill="background1"/>
            <w:noWrap/>
            <w:vAlign w:val="center"/>
            <w:hideMark/>
          </w:tcPr>
          <w:p w14:paraId="2C991491"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10.729,02 €</w:t>
            </w:r>
          </w:p>
        </w:tc>
        <w:tc>
          <w:tcPr>
            <w:tcW w:w="1411" w:type="dxa"/>
            <w:shd w:val="clear" w:color="auto" w:fill="FFFFFF" w:themeFill="background1"/>
            <w:noWrap/>
            <w:vAlign w:val="center"/>
            <w:hideMark/>
          </w:tcPr>
          <w:p w14:paraId="07B6D658"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42C5D9ED" w14:textId="77777777" w:rsidTr="00355A5E">
        <w:trPr>
          <w:trHeight w:val="324"/>
          <w:jc w:val="center"/>
        </w:trPr>
        <w:tc>
          <w:tcPr>
            <w:tcW w:w="5240" w:type="dxa"/>
            <w:shd w:val="clear" w:color="auto" w:fill="FFFFFF" w:themeFill="background1"/>
            <w:noWrap/>
            <w:vAlign w:val="center"/>
            <w:hideMark/>
          </w:tcPr>
          <w:p w14:paraId="02C001B0"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Gestión de usuarios </w:t>
            </w:r>
          </w:p>
        </w:tc>
        <w:tc>
          <w:tcPr>
            <w:tcW w:w="1315" w:type="dxa"/>
            <w:shd w:val="clear" w:color="auto" w:fill="FFFFFF" w:themeFill="background1"/>
            <w:noWrap/>
            <w:vAlign w:val="center"/>
            <w:hideMark/>
          </w:tcPr>
          <w:p w14:paraId="1B0D804D"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11.777,09 €</w:t>
            </w:r>
          </w:p>
        </w:tc>
        <w:tc>
          <w:tcPr>
            <w:tcW w:w="1411" w:type="dxa"/>
            <w:shd w:val="clear" w:color="auto" w:fill="FFFFFF" w:themeFill="background1"/>
            <w:noWrap/>
            <w:vAlign w:val="center"/>
            <w:hideMark/>
          </w:tcPr>
          <w:p w14:paraId="6FFFC8C3"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7A9C899F" w14:textId="77777777" w:rsidTr="00355A5E">
        <w:trPr>
          <w:trHeight w:val="324"/>
          <w:jc w:val="center"/>
        </w:trPr>
        <w:tc>
          <w:tcPr>
            <w:tcW w:w="5240" w:type="dxa"/>
            <w:shd w:val="clear" w:color="auto" w:fill="FFFFFF" w:themeFill="background1"/>
            <w:noWrap/>
            <w:vAlign w:val="center"/>
            <w:hideMark/>
          </w:tcPr>
          <w:p w14:paraId="3B4620F4"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Sistema de geoposicionamiento </w:t>
            </w:r>
          </w:p>
        </w:tc>
        <w:tc>
          <w:tcPr>
            <w:tcW w:w="1315" w:type="dxa"/>
            <w:shd w:val="clear" w:color="auto" w:fill="FFFFFF" w:themeFill="background1"/>
            <w:noWrap/>
            <w:vAlign w:val="center"/>
            <w:hideMark/>
          </w:tcPr>
          <w:p w14:paraId="0C6B11E7"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9.442,64 €</w:t>
            </w:r>
          </w:p>
        </w:tc>
        <w:tc>
          <w:tcPr>
            <w:tcW w:w="1411" w:type="dxa"/>
            <w:shd w:val="clear" w:color="auto" w:fill="FFFFFF" w:themeFill="background1"/>
            <w:noWrap/>
            <w:vAlign w:val="center"/>
            <w:hideMark/>
          </w:tcPr>
          <w:p w14:paraId="029A758E"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282949FC" w14:textId="77777777" w:rsidTr="00355A5E">
        <w:trPr>
          <w:trHeight w:val="324"/>
          <w:jc w:val="center"/>
        </w:trPr>
        <w:tc>
          <w:tcPr>
            <w:tcW w:w="5240" w:type="dxa"/>
            <w:shd w:val="clear" w:color="auto" w:fill="FFFFFF" w:themeFill="background1"/>
            <w:noWrap/>
            <w:vAlign w:val="center"/>
            <w:hideMark/>
          </w:tcPr>
          <w:p w14:paraId="62588C14"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Aplicaciones de usuario app de avisos y mensajería </w:t>
            </w:r>
          </w:p>
        </w:tc>
        <w:tc>
          <w:tcPr>
            <w:tcW w:w="1315" w:type="dxa"/>
            <w:shd w:val="clear" w:color="auto" w:fill="FFFFFF" w:themeFill="background1"/>
            <w:noWrap/>
            <w:vAlign w:val="center"/>
            <w:hideMark/>
          </w:tcPr>
          <w:p w14:paraId="7A02BAA5"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9.246,33 €</w:t>
            </w:r>
          </w:p>
        </w:tc>
        <w:tc>
          <w:tcPr>
            <w:tcW w:w="1411" w:type="dxa"/>
            <w:shd w:val="clear" w:color="auto" w:fill="FFFFFF" w:themeFill="background1"/>
            <w:noWrap/>
            <w:vAlign w:val="center"/>
            <w:hideMark/>
          </w:tcPr>
          <w:p w14:paraId="55BF54E9"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7843334F" w14:textId="77777777" w:rsidTr="00355A5E">
        <w:trPr>
          <w:trHeight w:val="324"/>
          <w:jc w:val="center"/>
        </w:trPr>
        <w:tc>
          <w:tcPr>
            <w:tcW w:w="5240" w:type="dxa"/>
            <w:shd w:val="clear" w:color="auto" w:fill="FFFFFF" w:themeFill="background1"/>
            <w:noWrap/>
            <w:vAlign w:val="center"/>
            <w:hideMark/>
          </w:tcPr>
          <w:p w14:paraId="53080C22"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Dashboard de seguimiento </w:t>
            </w:r>
          </w:p>
        </w:tc>
        <w:tc>
          <w:tcPr>
            <w:tcW w:w="1315" w:type="dxa"/>
            <w:shd w:val="clear" w:color="auto" w:fill="FFFFFF" w:themeFill="background1"/>
            <w:noWrap/>
            <w:vAlign w:val="center"/>
            <w:hideMark/>
          </w:tcPr>
          <w:p w14:paraId="76C6480B"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8.507,22 €</w:t>
            </w:r>
          </w:p>
        </w:tc>
        <w:tc>
          <w:tcPr>
            <w:tcW w:w="1411" w:type="dxa"/>
            <w:shd w:val="clear" w:color="auto" w:fill="FFFFFF" w:themeFill="background1"/>
            <w:noWrap/>
            <w:vAlign w:val="center"/>
            <w:hideMark/>
          </w:tcPr>
          <w:p w14:paraId="2FC6CA14"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0014C227" w14:textId="77777777" w:rsidTr="00355A5E">
        <w:trPr>
          <w:trHeight w:val="324"/>
          <w:jc w:val="center"/>
        </w:trPr>
        <w:tc>
          <w:tcPr>
            <w:tcW w:w="5240" w:type="dxa"/>
            <w:shd w:val="clear" w:color="auto" w:fill="FFFFFF" w:themeFill="background1"/>
            <w:noWrap/>
            <w:vAlign w:val="center"/>
            <w:hideMark/>
          </w:tcPr>
          <w:p w14:paraId="451459EE" w14:textId="77777777" w:rsidR="00F610D8" w:rsidRPr="006F13A1" w:rsidRDefault="00F610D8" w:rsidP="00355A5E">
            <w:pPr>
              <w:ind w:firstLineChars="100" w:firstLine="220"/>
              <w:jc w:val="left"/>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 xml:space="preserve"> Aplicaciones de usuario para la gestión de emergencias </w:t>
            </w:r>
          </w:p>
        </w:tc>
        <w:tc>
          <w:tcPr>
            <w:tcW w:w="1315" w:type="dxa"/>
            <w:shd w:val="clear" w:color="auto" w:fill="FFFFFF" w:themeFill="background1"/>
            <w:noWrap/>
            <w:vAlign w:val="center"/>
            <w:hideMark/>
          </w:tcPr>
          <w:p w14:paraId="38CADF98"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9.897,90 €</w:t>
            </w:r>
          </w:p>
        </w:tc>
        <w:tc>
          <w:tcPr>
            <w:tcW w:w="1411" w:type="dxa"/>
            <w:shd w:val="clear" w:color="auto" w:fill="FFFFFF" w:themeFill="background1"/>
            <w:noWrap/>
            <w:vAlign w:val="center"/>
            <w:hideMark/>
          </w:tcPr>
          <w:p w14:paraId="59F0A5C8" w14:textId="77777777" w:rsidR="00F610D8" w:rsidRPr="006F13A1" w:rsidRDefault="00F610D8" w:rsidP="00355A5E">
            <w:pPr>
              <w:jc w:val="center"/>
              <w:rPr>
                <w:rFonts w:eastAsia="Times New Roman" w:cstheme="minorHAnsi"/>
                <w:b/>
                <w:color w:val="000000"/>
                <w:kern w:val="0"/>
                <w:lang w:eastAsia="es-ES"/>
                <w14:ligatures w14:val="none"/>
              </w:rPr>
            </w:pPr>
          </w:p>
        </w:tc>
      </w:tr>
      <w:tr w:rsidR="00F610D8" w:rsidRPr="00045A09" w14:paraId="2E0C0634" w14:textId="77777777" w:rsidTr="00355A5E">
        <w:trPr>
          <w:trHeight w:val="324"/>
          <w:jc w:val="center"/>
        </w:trPr>
        <w:tc>
          <w:tcPr>
            <w:tcW w:w="5240" w:type="dxa"/>
            <w:tcBorders>
              <w:bottom w:val="single" w:sz="4" w:space="0" w:color="BFBFBF" w:themeColor="background1" w:themeShade="BF"/>
            </w:tcBorders>
            <w:shd w:val="clear" w:color="auto" w:fill="FFFFFF" w:themeFill="background1"/>
            <w:noWrap/>
            <w:vAlign w:val="center"/>
            <w:hideMark/>
          </w:tcPr>
          <w:p w14:paraId="3768F323" w14:textId="77777777" w:rsidR="00F610D8" w:rsidRPr="006F13A1" w:rsidRDefault="00F610D8" w:rsidP="00355A5E">
            <w:pPr>
              <w:jc w:val="left"/>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 xml:space="preserve">  Hardware adquirido </w:t>
            </w:r>
          </w:p>
        </w:tc>
        <w:tc>
          <w:tcPr>
            <w:tcW w:w="1315" w:type="dxa"/>
            <w:shd w:val="clear" w:color="auto" w:fill="FFFFFF" w:themeFill="background1"/>
            <w:noWrap/>
            <w:vAlign w:val="center"/>
            <w:hideMark/>
          </w:tcPr>
          <w:p w14:paraId="50445C8F" w14:textId="77777777" w:rsidR="00F610D8" w:rsidRPr="006F13A1" w:rsidRDefault="00F610D8" w:rsidP="00355A5E">
            <w:pPr>
              <w:jc w:val="center"/>
              <w:rPr>
                <w:rFonts w:eastAsia="Times New Roman" w:cstheme="minorHAnsi"/>
                <w:color w:val="000000"/>
                <w:kern w:val="0"/>
                <w:lang w:eastAsia="es-ES"/>
                <w14:ligatures w14:val="none"/>
              </w:rPr>
            </w:pPr>
            <w:r w:rsidRPr="006F13A1">
              <w:rPr>
                <w:rFonts w:eastAsia="Times New Roman" w:cstheme="minorHAnsi"/>
                <w:color w:val="000000"/>
                <w:kern w:val="0"/>
                <w:lang w:eastAsia="es-ES"/>
                <w14:ligatures w14:val="none"/>
              </w:rPr>
              <w:t>-</w:t>
            </w:r>
          </w:p>
        </w:tc>
        <w:tc>
          <w:tcPr>
            <w:tcW w:w="1411" w:type="dxa"/>
            <w:shd w:val="clear" w:color="auto" w:fill="FFFFFF" w:themeFill="background1"/>
            <w:noWrap/>
            <w:vAlign w:val="center"/>
            <w:hideMark/>
          </w:tcPr>
          <w:p w14:paraId="699FAF11" w14:textId="77777777" w:rsidR="00F610D8" w:rsidRPr="006F13A1" w:rsidRDefault="00F610D8" w:rsidP="00355A5E">
            <w:pPr>
              <w:jc w:val="center"/>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65.160,00 €</w:t>
            </w:r>
          </w:p>
        </w:tc>
      </w:tr>
      <w:tr w:rsidR="00F610D8" w:rsidRPr="00045A09" w14:paraId="1A5F47E9" w14:textId="77777777" w:rsidTr="00355A5E">
        <w:trPr>
          <w:trHeight w:val="324"/>
          <w:jc w:val="center"/>
        </w:trPr>
        <w:tc>
          <w:tcPr>
            <w:tcW w:w="5240" w:type="dxa"/>
            <w:tcBorders>
              <w:left w:val="nil"/>
              <w:bottom w:val="nil"/>
            </w:tcBorders>
            <w:noWrap/>
            <w:hideMark/>
          </w:tcPr>
          <w:p w14:paraId="1E56C95E" w14:textId="77777777" w:rsidR="00F610D8" w:rsidRPr="006F13A1" w:rsidRDefault="00F610D8" w:rsidP="00355A5E">
            <w:pPr>
              <w:jc w:val="right"/>
              <w:rPr>
                <w:rFonts w:eastAsia="Times New Roman" w:cstheme="minorHAnsi"/>
                <w:b/>
                <w:color w:val="000000"/>
                <w:kern w:val="0"/>
                <w:lang w:eastAsia="es-ES"/>
                <w14:ligatures w14:val="none"/>
              </w:rPr>
            </w:pPr>
          </w:p>
        </w:tc>
        <w:tc>
          <w:tcPr>
            <w:tcW w:w="1315" w:type="dxa"/>
            <w:shd w:val="clear" w:color="auto" w:fill="D1D1D1" w:themeFill="background2" w:themeFillShade="E6"/>
            <w:noWrap/>
            <w:vAlign w:val="center"/>
            <w:hideMark/>
          </w:tcPr>
          <w:p w14:paraId="0277D1C6" w14:textId="77777777" w:rsidR="00F610D8" w:rsidRPr="006F13A1" w:rsidRDefault="00F610D8" w:rsidP="00355A5E">
            <w:pPr>
              <w:jc w:val="center"/>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Total</w:t>
            </w:r>
          </w:p>
        </w:tc>
        <w:tc>
          <w:tcPr>
            <w:tcW w:w="1411" w:type="dxa"/>
            <w:shd w:val="clear" w:color="auto" w:fill="D1D1D1" w:themeFill="background2" w:themeFillShade="E6"/>
            <w:noWrap/>
            <w:vAlign w:val="center"/>
            <w:hideMark/>
          </w:tcPr>
          <w:p w14:paraId="49B75C5D" w14:textId="77777777" w:rsidR="00F610D8" w:rsidRPr="006F13A1" w:rsidRDefault="00F610D8" w:rsidP="00355A5E">
            <w:pPr>
              <w:keepNext/>
              <w:jc w:val="center"/>
              <w:rPr>
                <w:rFonts w:eastAsia="Times New Roman" w:cstheme="minorHAnsi"/>
                <w:b/>
                <w:color w:val="000000"/>
                <w:kern w:val="0"/>
                <w:lang w:eastAsia="es-ES"/>
                <w14:ligatures w14:val="none"/>
              </w:rPr>
            </w:pPr>
            <w:r w:rsidRPr="006F13A1">
              <w:rPr>
                <w:rFonts w:eastAsia="Times New Roman" w:cstheme="minorHAnsi"/>
                <w:b/>
                <w:color w:val="000000"/>
                <w:kern w:val="0"/>
                <w:lang w:eastAsia="es-ES"/>
                <w14:ligatures w14:val="none"/>
              </w:rPr>
              <w:t>135.428,36 €</w:t>
            </w:r>
          </w:p>
        </w:tc>
      </w:tr>
    </w:tbl>
    <w:p w14:paraId="00706D12" w14:textId="4BBBF9E3" w:rsidR="00F610D8" w:rsidRDefault="00F610D8" w:rsidP="00F610D8">
      <w:pPr>
        <w:pStyle w:val="CitadeTablas"/>
      </w:pPr>
      <w:bookmarkStart w:id="38" w:name="_Ref164610145"/>
      <w:bookmarkStart w:id="39" w:name="_Toc165062622"/>
      <w:r>
        <w:t>Resumen del presupuesto</w:t>
      </w:r>
      <w:bookmarkEnd w:id="38"/>
      <w:bookmarkEnd w:id="39"/>
    </w:p>
    <w:p w14:paraId="550CBA4E" w14:textId="0AF552A6" w:rsidR="0D0E5BA6" w:rsidRDefault="004D4A55" w:rsidP="00435CB4">
      <w:pPr>
        <w:pStyle w:val="Ttulo1"/>
      </w:pPr>
      <w:bookmarkStart w:id="40" w:name="_Ref165065548"/>
      <w:bookmarkStart w:id="41" w:name="_Toc165065809"/>
      <w:r>
        <w:t>Partidas del presupuesto</w:t>
      </w:r>
      <w:bookmarkEnd w:id="40"/>
      <w:bookmarkEnd w:id="41"/>
    </w:p>
    <w:p w14:paraId="3FBABF8B" w14:textId="34F2EC1F" w:rsidR="00314252" w:rsidRPr="00BA45F4" w:rsidRDefault="00E438E9" w:rsidP="00E438E9">
      <w:r>
        <w:t xml:space="preserve">A continuación, se va a presentar el presupuesto final del proyecto, como podemos observar el proyecto tiene un costo de </w:t>
      </w:r>
      <w:r w:rsidRPr="003D471A">
        <w:rPr>
          <w:b/>
          <w:bCs/>
        </w:rPr>
        <w:t>135.223</w:t>
      </w:r>
      <w:r w:rsidRPr="003D471A">
        <w:rPr>
          <w:b/>
        </w:rPr>
        <w:t>,31€</w:t>
      </w:r>
      <w:r>
        <w:t xml:space="preserve"> y está dividido en 7 partidas.</w:t>
      </w:r>
    </w:p>
    <w:p w14:paraId="51C400C5" w14:textId="77777777" w:rsidR="00E438E9" w:rsidRDefault="00E438E9" w:rsidP="00E438E9">
      <w:r>
        <w:t>Tomando por resumen la siguiente tabla:</w:t>
      </w:r>
    </w:p>
    <w:tbl>
      <w:tblPr>
        <w:tblStyle w:val="Tablaconcuadrculaclara"/>
        <w:tblW w:w="9067" w:type="dxa"/>
        <w:jc w:val="center"/>
        <w:tblLayout w:type="fixed"/>
        <w:tblLook w:val="06A0" w:firstRow="1" w:lastRow="0" w:firstColumn="1" w:lastColumn="0" w:noHBand="1" w:noVBand="1"/>
      </w:tblPr>
      <w:tblGrid>
        <w:gridCol w:w="1696"/>
        <w:gridCol w:w="1134"/>
        <w:gridCol w:w="1134"/>
        <w:gridCol w:w="1140"/>
        <w:gridCol w:w="1275"/>
        <w:gridCol w:w="1276"/>
        <w:gridCol w:w="1412"/>
      </w:tblGrid>
      <w:tr w:rsidR="00314252" w14:paraId="18F96F75" w14:textId="77777777" w:rsidTr="00314252">
        <w:trPr>
          <w:trHeight w:val="315"/>
          <w:jc w:val="center"/>
        </w:trPr>
        <w:tc>
          <w:tcPr>
            <w:tcW w:w="1696" w:type="dxa"/>
            <w:shd w:val="clear" w:color="auto" w:fill="ADADAD" w:themeFill="background2" w:themeFillShade="BF"/>
            <w:vAlign w:val="center"/>
          </w:tcPr>
          <w:p w14:paraId="09CBD55E" w14:textId="77777777" w:rsidR="00314252" w:rsidRPr="003D471A" w:rsidRDefault="00314252" w:rsidP="003263F8">
            <w:pPr>
              <w:jc w:val="center"/>
              <w:rPr>
                <w:color w:val="000000" w:themeColor="text1"/>
                <w:sz w:val="20"/>
                <w:szCs w:val="20"/>
              </w:rPr>
            </w:pPr>
            <w:r w:rsidRPr="003D471A">
              <w:rPr>
                <w:rFonts w:ascii="Calibri" w:eastAsia="Calibri" w:hAnsi="Calibri" w:cs="Calibri"/>
                <w:b/>
                <w:color w:val="000000" w:themeColor="text1"/>
                <w:sz w:val="20"/>
                <w:szCs w:val="20"/>
              </w:rPr>
              <w:t>Partida</w:t>
            </w:r>
          </w:p>
        </w:tc>
        <w:tc>
          <w:tcPr>
            <w:tcW w:w="1134" w:type="dxa"/>
            <w:shd w:val="clear" w:color="auto" w:fill="ADADAD" w:themeFill="background2" w:themeFillShade="BF"/>
            <w:vAlign w:val="center"/>
          </w:tcPr>
          <w:p w14:paraId="6BC5241A" w14:textId="77777777" w:rsidR="00314252" w:rsidRPr="003D471A" w:rsidRDefault="00314252" w:rsidP="003263F8">
            <w:pPr>
              <w:jc w:val="center"/>
              <w:rPr>
                <w:color w:val="000000" w:themeColor="text1"/>
                <w:sz w:val="20"/>
                <w:szCs w:val="20"/>
              </w:rPr>
            </w:pPr>
            <w:proofErr w:type="spellStart"/>
            <w:r w:rsidRPr="003D471A">
              <w:rPr>
                <w:rFonts w:ascii="Calibri" w:eastAsia="Calibri" w:hAnsi="Calibri" w:cs="Calibri"/>
                <w:b/>
                <w:color w:val="000000" w:themeColor="text1"/>
                <w:sz w:val="20"/>
                <w:szCs w:val="20"/>
              </w:rPr>
              <w:t>Subcoste</w:t>
            </w:r>
            <w:proofErr w:type="spellEnd"/>
          </w:p>
        </w:tc>
        <w:tc>
          <w:tcPr>
            <w:tcW w:w="1134" w:type="dxa"/>
            <w:shd w:val="clear" w:color="auto" w:fill="ADADAD" w:themeFill="background2" w:themeFillShade="BF"/>
            <w:vAlign w:val="center"/>
          </w:tcPr>
          <w:p w14:paraId="0506F90D" w14:textId="77777777" w:rsidR="00314252" w:rsidRPr="003D471A" w:rsidRDefault="00314252" w:rsidP="003263F8">
            <w:pPr>
              <w:jc w:val="center"/>
              <w:rPr>
                <w:color w:val="000000" w:themeColor="text1"/>
                <w:sz w:val="20"/>
                <w:szCs w:val="20"/>
              </w:rPr>
            </w:pPr>
            <w:r w:rsidRPr="003D471A">
              <w:rPr>
                <w:rFonts w:ascii="Calibri" w:eastAsia="Calibri" w:hAnsi="Calibri" w:cs="Calibri"/>
                <w:b/>
                <w:color w:val="000000" w:themeColor="text1"/>
                <w:sz w:val="20"/>
                <w:szCs w:val="20"/>
              </w:rPr>
              <w:t>Coste</w:t>
            </w:r>
          </w:p>
        </w:tc>
        <w:tc>
          <w:tcPr>
            <w:tcW w:w="1140" w:type="dxa"/>
            <w:shd w:val="clear" w:color="auto" w:fill="ADADAD" w:themeFill="background2" w:themeFillShade="BF"/>
            <w:vAlign w:val="center"/>
          </w:tcPr>
          <w:p w14:paraId="778D2815" w14:textId="77777777" w:rsidR="00314252" w:rsidRPr="003D471A" w:rsidRDefault="00314252" w:rsidP="003263F8">
            <w:pPr>
              <w:jc w:val="center"/>
              <w:rPr>
                <w:color w:val="000000" w:themeColor="text1"/>
                <w:sz w:val="20"/>
                <w:szCs w:val="20"/>
              </w:rPr>
            </w:pPr>
            <w:r w:rsidRPr="003D471A">
              <w:rPr>
                <w:rFonts w:ascii="Calibri" w:eastAsia="Calibri" w:hAnsi="Calibri" w:cs="Calibri"/>
                <w:b/>
                <w:color w:val="000000" w:themeColor="text1"/>
                <w:sz w:val="20"/>
                <w:szCs w:val="20"/>
              </w:rPr>
              <w:t>Porcentaje</w:t>
            </w:r>
          </w:p>
        </w:tc>
        <w:tc>
          <w:tcPr>
            <w:tcW w:w="1275" w:type="dxa"/>
            <w:shd w:val="clear" w:color="auto" w:fill="ADADAD" w:themeFill="background2" w:themeFillShade="BF"/>
            <w:vAlign w:val="center"/>
          </w:tcPr>
          <w:p w14:paraId="7D47AEF4" w14:textId="77777777" w:rsidR="00314252" w:rsidRPr="003D471A" w:rsidRDefault="00314252" w:rsidP="003263F8">
            <w:pPr>
              <w:jc w:val="center"/>
              <w:rPr>
                <w:color w:val="000000" w:themeColor="text1"/>
                <w:sz w:val="20"/>
                <w:szCs w:val="20"/>
              </w:rPr>
            </w:pPr>
            <w:r w:rsidRPr="003D471A">
              <w:rPr>
                <w:rFonts w:ascii="Calibri" w:eastAsia="Calibri" w:hAnsi="Calibri" w:cs="Calibri"/>
                <w:b/>
                <w:color w:val="000000" w:themeColor="text1"/>
                <w:sz w:val="20"/>
                <w:szCs w:val="20"/>
              </w:rPr>
              <w:t>Ponderación</w:t>
            </w:r>
          </w:p>
        </w:tc>
        <w:tc>
          <w:tcPr>
            <w:tcW w:w="1276" w:type="dxa"/>
            <w:shd w:val="clear" w:color="auto" w:fill="ADADAD" w:themeFill="background2" w:themeFillShade="BF"/>
            <w:vAlign w:val="center"/>
          </w:tcPr>
          <w:p w14:paraId="420FB443" w14:textId="77777777" w:rsidR="00314252" w:rsidRPr="003D471A" w:rsidRDefault="00314252" w:rsidP="003263F8">
            <w:pPr>
              <w:jc w:val="center"/>
              <w:rPr>
                <w:color w:val="000000" w:themeColor="text1"/>
                <w:sz w:val="20"/>
                <w:szCs w:val="20"/>
              </w:rPr>
            </w:pPr>
            <w:r w:rsidRPr="003D471A">
              <w:rPr>
                <w:rFonts w:ascii="Calibri" w:eastAsia="Calibri" w:hAnsi="Calibri" w:cs="Calibri"/>
                <w:b/>
                <w:color w:val="000000" w:themeColor="text1"/>
                <w:sz w:val="20"/>
                <w:szCs w:val="20"/>
              </w:rPr>
              <w:t>Subtotal</w:t>
            </w:r>
          </w:p>
        </w:tc>
        <w:tc>
          <w:tcPr>
            <w:tcW w:w="1412" w:type="dxa"/>
            <w:shd w:val="clear" w:color="auto" w:fill="ADADAD" w:themeFill="background2" w:themeFillShade="BF"/>
            <w:vAlign w:val="center"/>
          </w:tcPr>
          <w:p w14:paraId="6F833E49" w14:textId="77777777" w:rsidR="00314252" w:rsidRPr="003D471A" w:rsidRDefault="00314252" w:rsidP="003263F8">
            <w:pPr>
              <w:jc w:val="center"/>
              <w:rPr>
                <w:color w:val="000000" w:themeColor="text1"/>
                <w:sz w:val="20"/>
                <w:szCs w:val="20"/>
              </w:rPr>
            </w:pPr>
            <w:r w:rsidRPr="003D471A">
              <w:rPr>
                <w:rFonts w:ascii="Calibri" w:eastAsia="Calibri" w:hAnsi="Calibri" w:cs="Calibri"/>
                <w:b/>
                <w:color w:val="000000" w:themeColor="text1"/>
                <w:sz w:val="20"/>
                <w:szCs w:val="20"/>
              </w:rPr>
              <w:t>Total2</w:t>
            </w:r>
          </w:p>
        </w:tc>
      </w:tr>
      <w:tr w:rsidR="00314252" w14:paraId="15A117FE" w14:textId="77777777" w:rsidTr="00314252">
        <w:trPr>
          <w:trHeight w:val="315"/>
          <w:jc w:val="center"/>
        </w:trPr>
        <w:tc>
          <w:tcPr>
            <w:tcW w:w="1696" w:type="dxa"/>
            <w:shd w:val="clear" w:color="auto" w:fill="E8E8E8" w:themeFill="background2"/>
            <w:vAlign w:val="center"/>
          </w:tcPr>
          <w:p w14:paraId="34359593"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Documentación y gestión de proyecto</w:t>
            </w:r>
          </w:p>
        </w:tc>
        <w:tc>
          <w:tcPr>
            <w:tcW w:w="1134" w:type="dxa"/>
            <w:shd w:val="clear" w:color="auto" w:fill="E8E8E8" w:themeFill="background2"/>
            <w:vAlign w:val="center"/>
          </w:tcPr>
          <w:p w14:paraId="06B7F97B"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5AEA8553" w14:textId="77777777" w:rsidR="00314252" w:rsidRPr="000963A3" w:rsidRDefault="00314252" w:rsidP="003263F8">
            <w:pPr>
              <w:jc w:val="center"/>
              <w:rPr>
                <w:b/>
                <w:bCs/>
                <w:sz w:val="18"/>
                <w:szCs w:val="18"/>
              </w:rPr>
            </w:pPr>
            <w:r w:rsidRPr="000963A3">
              <w:rPr>
                <w:b/>
                <w:bCs/>
                <w:sz w:val="18"/>
                <w:szCs w:val="18"/>
              </w:rPr>
              <w:t>5.964,65 €</w:t>
            </w:r>
          </w:p>
        </w:tc>
        <w:tc>
          <w:tcPr>
            <w:tcW w:w="1140" w:type="dxa"/>
            <w:shd w:val="clear" w:color="auto" w:fill="E8E8E8" w:themeFill="background2"/>
            <w:vAlign w:val="center"/>
          </w:tcPr>
          <w:p w14:paraId="7209B058" w14:textId="77777777" w:rsidR="00314252" w:rsidRPr="000963A3" w:rsidRDefault="00314252" w:rsidP="003263F8">
            <w:pPr>
              <w:jc w:val="center"/>
              <w:rPr>
                <w:b/>
                <w:bCs/>
                <w:sz w:val="18"/>
                <w:szCs w:val="18"/>
              </w:rPr>
            </w:pPr>
          </w:p>
        </w:tc>
        <w:tc>
          <w:tcPr>
            <w:tcW w:w="1275" w:type="dxa"/>
            <w:shd w:val="clear" w:color="auto" w:fill="E8E8E8" w:themeFill="background2"/>
            <w:vAlign w:val="center"/>
          </w:tcPr>
          <w:p w14:paraId="78BF0F16" w14:textId="77777777" w:rsidR="00314252" w:rsidRPr="000963A3" w:rsidRDefault="00314252" w:rsidP="003263F8">
            <w:pPr>
              <w:jc w:val="center"/>
              <w:rPr>
                <w:b/>
                <w:bCs/>
                <w:sz w:val="18"/>
                <w:szCs w:val="18"/>
              </w:rPr>
            </w:pPr>
          </w:p>
        </w:tc>
        <w:tc>
          <w:tcPr>
            <w:tcW w:w="1276" w:type="dxa"/>
            <w:shd w:val="clear" w:color="auto" w:fill="E8E8E8" w:themeFill="background2"/>
            <w:vAlign w:val="center"/>
          </w:tcPr>
          <w:p w14:paraId="54B2A737"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64C5DC4B" w14:textId="77777777" w:rsidR="00314252" w:rsidRPr="000963A3" w:rsidRDefault="00314252" w:rsidP="003263F8">
            <w:pPr>
              <w:jc w:val="center"/>
              <w:rPr>
                <w:b/>
                <w:bCs/>
                <w:sz w:val="18"/>
                <w:szCs w:val="18"/>
              </w:rPr>
            </w:pPr>
            <w:r w:rsidRPr="000963A3">
              <w:rPr>
                <w:b/>
                <w:bCs/>
                <w:sz w:val="18"/>
                <w:szCs w:val="18"/>
              </w:rPr>
              <w:t>9.732,7498 €</w:t>
            </w:r>
          </w:p>
        </w:tc>
      </w:tr>
      <w:tr w:rsidR="00314252" w14:paraId="2CCCB6DB" w14:textId="77777777" w:rsidTr="00314252">
        <w:trPr>
          <w:trHeight w:val="315"/>
          <w:jc w:val="center"/>
        </w:trPr>
        <w:tc>
          <w:tcPr>
            <w:tcW w:w="1696" w:type="dxa"/>
            <w:shd w:val="clear" w:color="auto" w:fill="FFFFFF" w:themeFill="background1"/>
            <w:vAlign w:val="center"/>
          </w:tcPr>
          <w:p w14:paraId="60223095"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Manuales de usuario</w:t>
            </w:r>
          </w:p>
        </w:tc>
        <w:tc>
          <w:tcPr>
            <w:tcW w:w="1134" w:type="dxa"/>
            <w:shd w:val="clear" w:color="auto" w:fill="FFFFFF" w:themeFill="background1"/>
            <w:vAlign w:val="center"/>
          </w:tcPr>
          <w:p w14:paraId="1AAE9EA5" w14:textId="77777777" w:rsidR="00314252" w:rsidRPr="00601630" w:rsidRDefault="00314252" w:rsidP="003263F8">
            <w:pPr>
              <w:jc w:val="center"/>
              <w:rPr>
                <w:sz w:val="18"/>
                <w:szCs w:val="18"/>
              </w:rPr>
            </w:pPr>
            <w:r w:rsidRPr="00601630">
              <w:rPr>
                <w:sz w:val="18"/>
                <w:szCs w:val="18"/>
              </w:rPr>
              <w:t>232,57 €</w:t>
            </w:r>
          </w:p>
        </w:tc>
        <w:tc>
          <w:tcPr>
            <w:tcW w:w="1134" w:type="dxa"/>
            <w:shd w:val="clear" w:color="auto" w:fill="FFFFFF" w:themeFill="background1"/>
            <w:vAlign w:val="center"/>
          </w:tcPr>
          <w:p w14:paraId="3808E39A"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4810659C"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816E345" w14:textId="77777777" w:rsidR="00314252" w:rsidRPr="00601630" w:rsidRDefault="00314252" w:rsidP="003263F8">
            <w:pPr>
              <w:jc w:val="center"/>
              <w:rPr>
                <w:sz w:val="18"/>
                <w:szCs w:val="18"/>
              </w:rPr>
            </w:pPr>
            <w:r w:rsidRPr="00601630">
              <w:rPr>
                <w:sz w:val="18"/>
                <w:szCs w:val="18"/>
              </w:rPr>
              <w:t>146,9215 €</w:t>
            </w:r>
          </w:p>
        </w:tc>
        <w:tc>
          <w:tcPr>
            <w:tcW w:w="1276" w:type="dxa"/>
            <w:shd w:val="clear" w:color="auto" w:fill="FFFFFF" w:themeFill="background1"/>
            <w:vAlign w:val="center"/>
          </w:tcPr>
          <w:p w14:paraId="6119A07C" w14:textId="77777777" w:rsidR="00314252" w:rsidRPr="00601630" w:rsidRDefault="00314252" w:rsidP="003263F8">
            <w:pPr>
              <w:jc w:val="center"/>
              <w:rPr>
                <w:sz w:val="18"/>
                <w:szCs w:val="18"/>
              </w:rPr>
            </w:pPr>
            <w:r w:rsidRPr="00601630">
              <w:rPr>
                <w:sz w:val="18"/>
                <w:szCs w:val="18"/>
              </w:rPr>
              <w:t>379,4880 €</w:t>
            </w:r>
          </w:p>
        </w:tc>
        <w:tc>
          <w:tcPr>
            <w:tcW w:w="1412" w:type="dxa"/>
            <w:shd w:val="clear" w:color="auto" w:fill="FFFFFF" w:themeFill="background1"/>
            <w:vAlign w:val="center"/>
          </w:tcPr>
          <w:p w14:paraId="2F2EADC2" w14:textId="77777777" w:rsidR="00314252" w:rsidRPr="00601630" w:rsidRDefault="00314252" w:rsidP="003263F8">
            <w:pPr>
              <w:jc w:val="center"/>
              <w:rPr>
                <w:sz w:val="18"/>
                <w:szCs w:val="18"/>
              </w:rPr>
            </w:pPr>
          </w:p>
        </w:tc>
      </w:tr>
      <w:tr w:rsidR="00314252" w14:paraId="6EE16DAE" w14:textId="77777777" w:rsidTr="00314252">
        <w:trPr>
          <w:trHeight w:val="315"/>
          <w:jc w:val="center"/>
        </w:trPr>
        <w:tc>
          <w:tcPr>
            <w:tcW w:w="1696" w:type="dxa"/>
            <w:shd w:val="clear" w:color="auto" w:fill="FFFFFF" w:themeFill="background1"/>
            <w:vAlign w:val="center"/>
          </w:tcPr>
          <w:p w14:paraId="448FBF0F"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Documentación del proyecto</w:t>
            </w:r>
          </w:p>
        </w:tc>
        <w:tc>
          <w:tcPr>
            <w:tcW w:w="1134" w:type="dxa"/>
            <w:shd w:val="clear" w:color="auto" w:fill="FFFFFF" w:themeFill="background1"/>
            <w:vAlign w:val="center"/>
          </w:tcPr>
          <w:p w14:paraId="59A17192" w14:textId="77777777" w:rsidR="00314252" w:rsidRPr="00601630" w:rsidRDefault="00314252" w:rsidP="003263F8">
            <w:pPr>
              <w:jc w:val="center"/>
              <w:rPr>
                <w:sz w:val="18"/>
                <w:szCs w:val="18"/>
              </w:rPr>
            </w:pPr>
            <w:r w:rsidRPr="00601630">
              <w:rPr>
                <w:sz w:val="18"/>
                <w:szCs w:val="18"/>
              </w:rPr>
              <w:t>1.006,94 €</w:t>
            </w:r>
          </w:p>
        </w:tc>
        <w:tc>
          <w:tcPr>
            <w:tcW w:w="1134" w:type="dxa"/>
            <w:shd w:val="clear" w:color="auto" w:fill="FFFFFF" w:themeFill="background1"/>
            <w:vAlign w:val="center"/>
          </w:tcPr>
          <w:p w14:paraId="218EE70D"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02429E9D"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50CBAC0D" w14:textId="77777777" w:rsidR="00314252" w:rsidRPr="00601630" w:rsidRDefault="00314252" w:rsidP="003263F8">
            <w:pPr>
              <w:jc w:val="center"/>
              <w:rPr>
                <w:sz w:val="18"/>
                <w:szCs w:val="18"/>
              </w:rPr>
            </w:pPr>
            <w:r w:rsidRPr="00601630">
              <w:rPr>
                <w:sz w:val="18"/>
                <w:szCs w:val="18"/>
              </w:rPr>
              <w:t>636,1233 €</w:t>
            </w:r>
          </w:p>
        </w:tc>
        <w:tc>
          <w:tcPr>
            <w:tcW w:w="1276" w:type="dxa"/>
            <w:shd w:val="clear" w:color="auto" w:fill="FFFFFF" w:themeFill="background1"/>
            <w:vAlign w:val="center"/>
          </w:tcPr>
          <w:p w14:paraId="30943F59" w14:textId="77777777" w:rsidR="00314252" w:rsidRPr="00601630" w:rsidRDefault="00314252" w:rsidP="003263F8">
            <w:pPr>
              <w:jc w:val="center"/>
              <w:rPr>
                <w:sz w:val="18"/>
                <w:szCs w:val="18"/>
              </w:rPr>
            </w:pPr>
            <w:r w:rsidRPr="00601630">
              <w:rPr>
                <w:sz w:val="18"/>
                <w:szCs w:val="18"/>
              </w:rPr>
              <w:t>1.643,0628 €</w:t>
            </w:r>
          </w:p>
        </w:tc>
        <w:tc>
          <w:tcPr>
            <w:tcW w:w="1412" w:type="dxa"/>
            <w:shd w:val="clear" w:color="auto" w:fill="FFFFFF" w:themeFill="background1"/>
            <w:vAlign w:val="center"/>
          </w:tcPr>
          <w:p w14:paraId="424F14E5" w14:textId="77777777" w:rsidR="00314252" w:rsidRPr="00601630" w:rsidRDefault="00314252" w:rsidP="003263F8">
            <w:pPr>
              <w:jc w:val="center"/>
              <w:rPr>
                <w:sz w:val="18"/>
                <w:szCs w:val="18"/>
              </w:rPr>
            </w:pPr>
          </w:p>
        </w:tc>
      </w:tr>
      <w:tr w:rsidR="00314252" w14:paraId="3AC30FF7" w14:textId="77777777" w:rsidTr="00314252">
        <w:trPr>
          <w:trHeight w:val="315"/>
          <w:jc w:val="center"/>
        </w:trPr>
        <w:tc>
          <w:tcPr>
            <w:tcW w:w="1696" w:type="dxa"/>
            <w:shd w:val="clear" w:color="auto" w:fill="FFFFFF" w:themeFill="background1"/>
            <w:vAlign w:val="center"/>
          </w:tcPr>
          <w:p w14:paraId="593999E8"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Gestión de proyecto</w:t>
            </w:r>
          </w:p>
        </w:tc>
        <w:tc>
          <w:tcPr>
            <w:tcW w:w="1134" w:type="dxa"/>
            <w:shd w:val="clear" w:color="auto" w:fill="FFFFFF" w:themeFill="background1"/>
            <w:vAlign w:val="center"/>
          </w:tcPr>
          <w:p w14:paraId="11D23020" w14:textId="77777777" w:rsidR="00314252" w:rsidRPr="00601630" w:rsidRDefault="00314252" w:rsidP="003263F8">
            <w:pPr>
              <w:jc w:val="center"/>
              <w:rPr>
                <w:rFonts w:ascii="Calibri" w:eastAsia="Calibri" w:hAnsi="Calibri" w:cs="Calibri"/>
                <w:color w:val="000000" w:themeColor="text1"/>
                <w:sz w:val="18"/>
                <w:szCs w:val="18"/>
              </w:rPr>
            </w:pPr>
            <w:r w:rsidRPr="00601630">
              <w:rPr>
                <w:sz w:val="18"/>
                <w:szCs w:val="18"/>
              </w:rPr>
              <w:t>4.725,14 €</w:t>
            </w:r>
          </w:p>
        </w:tc>
        <w:tc>
          <w:tcPr>
            <w:tcW w:w="1134" w:type="dxa"/>
            <w:shd w:val="clear" w:color="auto" w:fill="FFFFFF" w:themeFill="background1"/>
            <w:vAlign w:val="center"/>
          </w:tcPr>
          <w:p w14:paraId="478D031B" w14:textId="77777777" w:rsidR="00314252" w:rsidRPr="00601630" w:rsidRDefault="00314252" w:rsidP="003263F8">
            <w:pPr>
              <w:jc w:val="center"/>
              <w:rPr>
                <w:rFonts w:ascii="Calibri" w:eastAsia="Calibri" w:hAnsi="Calibri" w:cs="Calibri"/>
                <w:color w:val="000000" w:themeColor="text1"/>
                <w:sz w:val="18"/>
                <w:szCs w:val="18"/>
              </w:rPr>
            </w:pPr>
          </w:p>
        </w:tc>
        <w:tc>
          <w:tcPr>
            <w:tcW w:w="1140" w:type="dxa"/>
            <w:shd w:val="clear" w:color="auto" w:fill="FFFFFF" w:themeFill="background1"/>
            <w:vAlign w:val="center"/>
          </w:tcPr>
          <w:p w14:paraId="07BD0797" w14:textId="77777777" w:rsidR="00314252" w:rsidRPr="00601630" w:rsidRDefault="00314252" w:rsidP="003263F8">
            <w:pPr>
              <w:jc w:val="center"/>
              <w:rPr>
                <w:rFonts w:ascii="Calibri" w:eastAsia="Calibri" w:hAnsi="Calibri" w:cs="Calibri"/>
                <w:color w:val="000000" w:themeColor="text1"/>
                <w:sz w:val="18"/>
                <w:szCs w:val="18"/>
              </w:rPr>
            </w:pPr>
            <w:r w:rsidRPr="00601630">
              <w:rPr>
                <w:sz w:val="18"/>
                <w:szCs w:val="18"/>
              </w:rPr>
              <w:t>63,1739%</w:t>
            </w:r>
          </w:p>
        </w:tc>
        <w:tc>
          <w:tcPr>
            <w:tcW w:w="1275" w:type="dxa"/>
            <w:shd w:val="clear" w:color="auto" w:fill="FFFFFF" w:themeFill="background1"/>
            <w:vAlign w:val="center"/>
          </w:tcPr>
          <w:p w14:paraId="79D8EB17" w14:textId="77777777" w:rsidR="00314252" w:rsidRPr="00601630" w:rsidRDefault="00314252" w:rsidP="003263F8">
            <w:pPr>
              <w:jc w:val="center"/>
              <w:rPr>
                <w:rFonts w:ascii="Calibri" w:eastAsia="Calibri" w:hAnsi="Calibri" w:cs="Calibri"/>
                <w:color w:val="000000" w:themeColor="text1"/>
                <w:sz w:val="18"/>
                <w:szCs w:val="18"/>
              </w:rPr>
            </w:pPr>
            <w:r w:rsidRPr="00601630">
              <w:rPr>
                <w:sz w:val="18"/>
                <w:szCs w:val="18"/>
              </w:rPr>
              <w:t>2.985,0579 €</w:t>
            </w:r>
          </w:p>
        </w:tc>
        <w:tc>
          <w:tcPr>
            <w:tcW w:w="1276" w:type="dxa"/>
            <w:shd w:val="clear" w:color="auto" w:fill="FFFFFF" w:themeFill="background1"/>
            <w:vAlign w:val="center"/>
          </w:tcPr>
          <w:p w14:paraId="11BFDD40" w14:textId="77777777" w:rsidR="00314252" w:rsidRPr="00601630" w:rsidRDefault="00314252" w:rsidP="003263F8">
            <w:pPr>
              <w:jc w:val="center"/>
              <w:rPr>
                <w:rFonts w:ascii="Calibri" w:eastAsia="Calibri" w:hAnsi="Calibri" w:cs="Calibri"/>
                <w:color w:val="000000" w:themeColor="text1"/>
                <w:sz w:val="18"/>
                <w:szCs w:val="18"/>
              </w:rPr>
            </w:pPr>
            <w:r w:rsidRPr="00601630">
              <w:rPr>
                <w:sz w:val="18"/>
                <w:szCs w:val="18"/>
              </w:rPr>
              <w:t>7.710,1991 €</w:t>
            </w:r>
          </w:p>
        </w:tc>
        <w:tc>
          <w:tcPr>
            <w:tcW w:w="1412" w:type="dxa"/>
            <w:shd w:val="clear" w:color="auto" w:fill="FFFFFF" w:themeFill="background1"/>
            <w:vAlign w:val="center"/>
          </w:tcPr>
          <w:p w14:paraId="08979886" w14:textId="77777777" w:rsidR="00314252" w:rsidRPr="00601630" w:rsidRDefault="00314252" w:rsidP="003263F8">
            <w:pPr>
              <w:jc w:val="center"/>
              <w:rPr>
                <w:sz w:val="18"/>
                <w:szCs w:val="18"/>
              </w:rPr>
            </w:pPr>
          </w:p>
        </w:tc>
      </w:tr>
      <w:tr w:rsidR="00314252" w14:paraId="654904EC" w14:textId="77777777" w:rsidTr="00314252">
        <w:trPr>
          <w:trHeight w:val="315"/>
          <w:jc w:val="center"/>
        </w:trPr>
        <w:tc>
          <w:tcPr>
            <w:tcW w:w="1696" w:type="dxa"/>
            <w:shd w:val="clear" w:color="auto" w:fill="E8E8E8" w:themeFill="background2"/>
            <w:vAlign w:val="center"/>
          </w:tcPr>
          <w:p w14:paraId="684854EA"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Análisis de requisitos</w:t>
            </w:r>
          </w:p>
        </w:tc>
        <w:tc>
          <w:tcPr>
            <w:tcW w:w="1134" w:type="dxa"/>
            <w:shd w:val="clear" w:color="auto" w:fill="E8E8E8" w:themeFill="background2"/>
            <w:vAlign w:val="center"/>
          </w:tcPr>
          <w:p w14:paraId="39EE7B36"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0CF9972B" w14:textId="77777777" w:rsidR="00314252" w:rsidRPr="000963A3" w:rsidRDefault="00314252" w:rsidP="003263F8">
            <w:pPr>
              <w:jc w:val="center"/>
              <w:rPr>
                <w:b/>
                <w:bCs/>
                <w:sz w:val="18"/>
                <w:szCs w:val="18"/>
              </w:rPr>
            </w:pPr>
            <w:r w:rsidRPr="000963A3">
              <w:rPr>
                <w:b/>
                <w:bCs/>
                <w:sz w:val="18"/>
                <w:szCs w:val="18"/>
              </w:rPr>
              <w:t>4.216,85 €</w:t>
            </w:r>
          </w:p>
        </w:tc>
        <w:tc>
          <w:tcPr>
            <w:tcW w:w="1140" w:type="dxa"/>
            <w:shd w:val="clear" w:color="auto" w:fill="E8E8E8" w:themeFill="background2"/>
            <w:vAlign w:val="center"/>
          </w:tcPr>
          <w:p w14:paraId="5E290A36" w14:textId="77777777" w:rsidR="00314252" w:rsidRPr="000963A3" w:rsidRDefault="00314252" w:rsidP="003263F8">
            <w:pPr>
              <w:jc w:val="center"/>
              <w:rPr>
                <w:b/>
                <w:bCs/>
                <w:sz w:val="18"/>
                <w:szCs w:val="18"/>
              </w:rPr>
            </w:pPr>
            <w:r w:rsidRPr="000963A3">
              <w:rPr>
                <w:b/>
                <w:bCs/>
                <w:sz w:val="18"/>
                <w:szCs w:val="18"/>
              </w:rPr>
              <w:t>63,1739%</w:t>
            </w:r>
          </w:p>
        </w:tc>
        <w:tc>
          <w:tcPr>
            <w:tcW w:w="1275" w:type="dxa"/>
            <w:shd w:val="clear" w:color="auto" w:fill="E8E8E8" w:themeFill="background2"/>
            <w:vAlign w:val="center"/>
          </w:tcPr>
          <w:p w14:paraId="67799F4B" w14:textId="77777777" w:rsidR="00314252" w:rsidRPr="000963A3" w:rsidRDefault="00314252" w:rsidP="003263F8">
            <w:pPr>
              <w:jc w:val="center"/>
              <w:rPr>
                <w:b/>
                <w:bCs/>
                <w:sz w:val="18"/>
                <w:szCs w:val="18"/>
              </w:rPr>
            </w:pPr>
            <w:r w:rsidRPr="000963A3">
              <w:rPr>
                <w:b/>
                <w:bCs/>
                <w:sz w:val="18"/>
                <w:szCs w:val="18"/>
              </w:rPr>
              <w:t>2.663,9494 €</w:t>
            </w:r>
          </w:p>
        </w:tc>
        <w:tc>
          <w:tcPr>
            <w:tcW w:w="1276" w:type="dxa"/>
            <w:shd w:val="clear" w:color="auto" w:fill="E8E8E8" w:themeFill="background2"/>
            <w:vAlign w:val="center"/>
          </w:tcPr>
          <w:p w14:paraId="3FE0ECBE"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32E70F77" w14:textId="77777777" w:rsidR="00314252" w:rsidRPr="000963A3" w:rsidRDefault="00314252" w:rsidP="003263F8">
            <w:pPr>
              <w:jc w:val="center"/>
              <w:rPr>
                <w:b/>
                <w:bCs/>
                <w:sz w:val="18"/>
                <w:szCs w:val="18"/>
              </w:rPr>
            </w:pPr>
            <w:r w:rsidRPr="000963A3">
              <w:rPr>
                <w:b/>
                <w:bCs/>
                <w:sz w:val="18"/>
                <w:szCs w:val="18"/>
              </w:rPr>
              <w:t>6.880,7979 €</w:t>
            </w:r>
          </w:p>
        </w:tc>
      </w:tr>
      <w:tr w:rsidR="00314252" w14:paraId="56E13264" w14:textId="77777777" w:rsidTr="00314252">
        <w:trPr>
          <w:trHeight w:val="315"/>
          <w:jc w:val="center"/>
        </w:trPr>
        <w:tc>
          <w:tcPr>
            <w:tcW w:w="1696" w:type="dxa"/>
            <w:shd w:val="clear" w:color="auto" w:fill="E8E8E8" w:themeFill="background2"/>
            <w:vAlign w:val="center"/>
          </w:tcPr>
          <w:p w14:paraId="3D4EB085"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Diseño y arquitectura</w:t>
            </w:r>
          </w:p>
        </w:tc>
        <w:tc>
          <w:tcPr>
            <w:tcW w:w="1134" w:type="dxa"/>
            <w:shd w:val="clear" w:color="auto" w:fill="E8E8E8" w:themeFill="background2"/>
            <w:vAlign w:val="center"/>
          </w:tcPr>
          <w:p w14:paraId="0ED6AF8B"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5D191713" w14:textId="77777777" w:rsidR="00314252" w:rsidRPr="000963A3" w:rsidRDefault="00314252" w:rsidP="003263F8">
            <w:pPr>
              <w:jc w:val="center"/>
              <w:rPr>
                <w:b/>
                <w:bCs/>
                <w:sz w:val="18"/>
                <w:szCs w:val="18"/>
              </w:rPr>
            </w:pPr>
            <w:r w:rsidRPr="000963A3">
              <w:rPr>
                <w:b/>
                <w:bCs/>
                <w:sz w:val="18"/>
                <w:szCs w:val="18"/>
              </w:rPr>
              <w:t>4.446,52 €</w:t>
            </w:r>
          </w:p>
        </w:tc>
        <w:tc>
          <w:tcPr>
            <w:tcW w:w="1140" w:type="dxa"/>
            <w:shd w:val="clear" w:color="auto" w:fill="E8E8E8" w:themeFill="background2"/>
            <w:vAlign w:val="center"/>
          </w:tcPr>
          <w:p w14:paraId="26971ADB" w14:textId="77777777" w:rsidR="00314252" w:rsidRPr="000963A3" w:rsidRDefault="00314252" w:rsidP="003263F8">
            <w:pPr>
              <w:jc w:val="center"/>
              <w:rPr>
                <w:b/>
                <w:bCs/>
                <w:sz w:val="18"/>
                <w:szCs w:val="18"/>
              </w:rPr>
            </w:pPr>
            <w:r w:rsidRPr="000963A3">
              <w:rPr>
                <w:b/>
                <w:bCs/>
                <w:sz w:val="18"/>
                <w:szCs w:val="18"/>
              </w:rPr>
              <w:t>63,1739%</w:t>
            </w:r>
          </w:p>
        </w:tc>
        <w:tc>
          <w:tcPr>
            <w:tcW w:w="1275" w:type="dxa"/>
            <w:shd w:val="clear" w:color="auto" w:fill="E8E8E8" w:themeFill="background2"/>
            <w:vAlign w:val="center"/>
          </w:tcPr>
          <w:p w14:paraId="0DEE0D11" w14:textId="77777777" w:rsidR="00314252" w:rsidRPr="000963A3" w:rsidRDefault="00314252" w:rsidP="003263F8">
            <w:pPr>
              <w:jc w:val="center"/>
              <w:rPr>
                <w:b/>
                <w:bCs/>
                <w:sz w:val="18"/>
                <w:szCs w:val="18"/>
              </w:rPr>
            </w:pPr>
            <w:r w:rsidRPr="000963A3">
              <w:rPr>
                <w:b/>
                <w:bCs/>
                <w:sz w:val="18"/>
                <w:szCs w:val="18"/>
              </w:rPr>
              <w:t>2.809,0440 €</w:t>
            </w:r>
          </w:p>
        </w:tc>
        <w:tc>
          <w:tcPr>
            <w:tcW w:w="1276" w:type="dxa"/>
            <w:shd w:val="clear" w:color="auto" w:fill="E8E8E8" w:themeFill="background2"/>
            <w:vAlign w:val="center"/>
          </w:tcPr>
          <w:p w14:paraId="0077FFEC"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16A1C3CC" w14:textId="77777777" w:rsidR="00314252" w:rsidRPr="000963A3" w:rsidRDefault="00314252" w:rsidP="003263F8">
            <w:pPr>
              <w:jc w:val="center"/>
              <w:rPr>
                <w:b/>
                <w:bCs/>
                <w:sz w:val="18"/>
                <w:szCs w:val="18"/>
              </w:rPr>
            </w:pPr>
            <w:r w:rsidRPr="000963A3">
              <w:rPr>
                <w:b/>
                <w:bCs/>
                <w:sz w:val="18"/>
                <w:szCs w:val="18"/>
              </w:rPr>
              <w:t>7.255,5672 €</w:t>
            </w:r>
          </w:p>
        </w:tc>
      </w:tr>
      <w:tr w:rsidR="00314252" w14:paraId="4CEC15B4" w14:textId="77777777" w:rsidTr="00314252">
        <w:trPr>
          <w:trHeight w:val="315"/>
          <w:jc w:val="center"/>
        </w:trPr>
        <w:tc>
          <w:tcPr>
            <w:tcW w:w="1696" w:type="dxa"/>
            <w:shd w:val="clear" w:color="auto" w:fill="E8E8E8" w:themeFill="background2"/>
            <w:vAlign w:val="center"/>
          </w:tcPr>
          <w:p w14:paraId="1856FE09"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Construcción</w:t>
            </w:r>
          </w:p>
        </w:tc>
        <w:tc>
          <w:tcPr>
            <w:tcW w:w="1134" w:type="dxa"/>
            <w:shd w:val="clear" w:color="auto" w:fill="E8E8E8" w:themeFill="background2"/>
            <w:vAlign w:val="center"/>
          </w:tcPr>
          <w:p w14:paraId="5C5C5704"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5D8313AF" w14:textId="77777777" w:rsidR="00314252" w:rsidRPr="000963A3" w:rsidRDefault="00314252" w:rsidP="003263F8">
            <w:pPr>
              <w:jc w:val="center"/>
              <w:rPr>
                <w:b/>
                <w:bCs/>
                <w:sz w:val="18"/>
                <w:szCs w:val="18"/>
              </w:rPr>
            </w:pPr>
            <w:r w:rsidRPr="000963A3">
              <w:rPr>
                <w:b/>
                <w:bCs/>
                <w:sz w:val="18"/>
                <w:szCs w:val="18"/>
              </w:rPr>
              <w:t>25.165,19 €</w:t>
            </w:r>
          </w:p>
        </w:tc>
        <w:tc>
          <w:tcPr>
            <w:tcW w:w="1140" w:type="dxa"/>
            <w:shd w:val="clear" w:color="auto" w:fill="E8E8E8" w:themeFill="background2"/>
            <w:vAlign w:val="center"/>
          </w:tcPr>
          <w:p w14:paraId="08971B9C" w14:textId="77777777" w:rsidR="00314252" w:rsidRPr="000963A3" w:rsidRDefault="00314252" w:rsidP="003263F8">
            <w:pPr>
              <w:jc w:val="center"/>
              <w:rPr>
                <w:b/>
                <w:bCs/>
                <w:sz w:val="18"/>
                <w:szCs w:val="18"/>
              </w:rPr>
            </w:pPr>
          </w:p>
        </w:tc>
        <w:tc>
          <w:tcPr>
            <w:tcW w:w="1275" w:type="dxa"/>
            <w:shd w:val="clear" w:color="auto" w:fill="E8E8E8" w:themeFill="background2"/>
            <w:vAlign w:val="center"/>
          </w:tcPr>
          <w:p w14:paraId="280AECE4" w14:textId="77777777" w:rsidR="00314252" w:rsidRPr="000963A3" w:rsidRDefault="00314252" w:rsidP="003263F8">
            <w:pPr>
              <w:jc w:val="center"/>
              <w:rPr>
                <w:b/>
                <w:bCs/>
                <w:sz w:val="18"/>
                <w:szCs w:val="18"/>
              </w:rPr>
            </w:pPr>
          </w:p>
        </w:tc>
        <w:tc>
          <w:tcPr>
            <w:tcW w:w="1276" w:type="dxa"/>
            <w:shd w:val="clear" w:color="auto" w:fill="E8E8E8" w:themeFill="background2"/>
            <w:vAlign w:val="center"/>
          </w:tcPr>
          <w:p w14:paraId="462EA9AA"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072FB980" w14:textId="77777777" w:rsidR="00314252" w:rsidRPr="000963A3" w:rsidRDefault="00314252" w:rsidP="003263F8">
            <w:pPr>
              <w:jc w:val="center"/>
              <w:rPr>
                <w:b/>
                <w:bCs/>
                <w:sz w:val="18"/>
                <w:szCs w:val="18"/>
              </w:rPr>
            </w:pPr>
            <w:r w:rsidRPr="000963A3">
              <w:rPr>
                <w:b/>
                <w:bCs/>
                <w:sz w:val="18"/>
                <w:szCs w:val="18"/>
              </w:rPr>
              <w:t>41.063,0370 €</w:t>
            </w:r>
          </w:p>
        </w:tc>
      </w:tr>
      <w:tr w:rsidR="00314252" w14:paraId="26A6E52A" w14:textId="77777777" w:rsidTr="00314252">
        <w:trPr>
          <w:trHeight w:val="315"/>
          <w:jc w:val="center"/>
        </w:trPr>
        <w:tc>
          <w:tcPr>
            <w:tcW w:w="1696" w:type="dxa"/>
            <w:shd w:val="clear" w:color="auto" w:fill="FFFFFF" w:themeFill="background1"/>
            <w:vAlign w:val="center"/>
          </w:tcPr>
          <w:p w14:paraId="180968B2"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Integración con sistemas centrales</w:t>
            </w:r>
          </w:p>
        </w:tc>
        <w:tc>
          <w:tcPr>
            <w:tcW w:w="1134" w:type="dxa"/>
            <w:shd w:val="clear" w:color="auto" w:fill="FFFFFF" w:themeFill="background1"/>
            <w:vAlign w:val="center"/>
          </w:tcPr>
          <w:p w14:paraId="3C022106" w14:textId="77777777" w:rsidR="00314252" w:rsidRPr="00601630" w:rsidRDefault="00314252" w:rsidP="003263F8">
            <w:pPr>
              <w:jc w:val="center"/>
              <w:rPr>
                <w:sz w:val="18"/>
                <w:szCs w:val="18"/>
              </w:rPr>
            </w:pPr>
            <w:r w:rsidRPr="00601630">
              <w:rPr>
                <w:sz w:val="18"/>
                <w:szCs w:val="18"/>
              </w:rPr>
              <w:t>2.940,78 €</w:t>
            </w:r>
          </w:p>
        </w:tc>
        <w:tc>
          <w:tcPr>
            <w:tcW w:w="1134" w:type="dxa"/>
            <w:shd w:val="clear" w:color="auto" w:fill="FFFFFF" w:themeFill="background1"/>
            <w:vAlign w:val="center"/>
          </w:tcPr>
          <w:p w14:paraId="38B9AB09"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45E35987"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DEE610A" w14:textId="77777777" w:rsidR="00314252" w:rsidRPr="00601630" w:rsidRDefault="00314252" w:rsidP="003263F8">
            <w:pPr>
              <w:jc w:val="center"/>
              <w:rPr>
                <w:sz w:val="18"/>
                <w:szCs w:val="18"/>
              </w:rPr>
            </w:pPr>
            <w:r w:rsidRPr="00601630">
              <w:rPr>
                <w:sz w:val="18"/>
                <w:szCs w:val="18"/>
              </w:rPr>
              <w:t>1.857,8089 €</w:t>
            </w:r>
          </w:p>
        </w:tc>
        <w:tc>
          <w:tcPr>
            <w:tcW w:w="1276" w:type="dxa"/>
            <w:shd w:val="clear" w:color="auto" w:fill="FFFFFF" w:themeFill="background1"/>
            <w:vAlign w:val="center"/>
          </w:tcPr>
          <w:p w14:paraId="7D0DA408" w14:textId="77777777" w:rsidR="00314252" w:rsidRPr="00601630" w:rsidRDefault="00314252" w:rsidP="003263F8">
            <w:pPr>
              <w:jc w:val="center"/>
              <w:rPr>
                <w:sz w:val="18"/>
                <w:szCs w:val="18"/>
              </w:rPr>
            </w:pPr>
            <w:r w:rsidRPr="00601630">
              <w:rPr>
                <w:sz w:val="18"/>
                <w:szCs w:val="18"/>
              </w:rPr>
              <w:t>4.798,5925 €</w:t>
            </w:r>
          </w:p>
        </w:tc>
        <w:tc>
          <w:tcPr>
            <w:tcW w:w="1412" w:type="dxa"/>
            <w:shd w:val="clear" w:color="auto" w:fill="FFFFFF" w:themeFill="background1"/>
            <w:vAlign w:val="center"/>
          </w:tcPr>
          <w:p w14:paraId="0F5ABA39" w14:textId="77777777" w:rsidR="00314252" w:rsidRPr="00601630" w:rsidRDefault="00314252" w:rsidP="003263F8">
            <w:pPr>
              <w:jc w:val="center"/>
              <w:rPr>
                <w:sz w:val="18"/>
                <w:szCs w:val="18"/>
              </w:rPr>
            </w:pPr>
          </w:p>
        </w:tc>
      </w:tr>
      <w:tr w:rsidR="00314252" w14:paraId="7BF3F447" w14:textId="77777777" w:rsidTr="00314252">
        <w:trPr>
          <w:trHeight w:val="315"/>
          <w:jc w:val="center"/>
        </w:trPr>
        <w:tc>
          <w:tcPr>
            <w:tcW w:w="1696" w:type="dxa"/>
            <w:shd w:val="clear" w:color="auto" w:fill="FFFFFF" w:themeFill="background1"/>
            <w:vAlign w:val="center"/>
          </w:tcPr>
          <w:p w14:paraId="6BB24888"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lastRenderedPageBreak/>
              <w:t>Sistema de mensajería</w:t>
            </w:r>
          </w:p>
        </w:tc>
        <w:tc>
          <w:tcPr>
            <w:tcW w:w="1134" w:type="dxa"/>
            <w:shd w:val="clear" w:color="auto" w:fill="FFFFFF" w:themeFill="background1"/>
            <w:vAlign w:val="center"/>
          </w:tcPr>
          <w:p w14:paraId="3195862A" w14:textId="77777777" w:rsidR="00314252" w:rsidRPr="00601630" w:rsidRDefault="00314252" w:rsidP="003263F8">
            <w:pPr>
              <w:jc w:val="center"/>
              <w:rPr>
                <w:sz w:val="18"/>
                <w:szCs w:val="18"/>
              </w:rPr>
            </w:pPr>
            <w:r w:rsidRPr="00601630">
              <w:rPr>
                <w:sz w:val="18"/>
                <w:szCs w:val="18"/>
              </w:rPr>
              <w:t>4.219,74 €</w:t>
            </w:r>
          </w:p>
        </w:tc>
        <w:tc>
          <w:tcPr>
            <w:tcW w:w="1134" w:type="dxa"/>
            <w:shd w:val="clear" w:color="auto" w:fill="FFFFFF" w:themeFill="background1"/>
            <w:vAlign w:val="center"/>
          </w:tcPr>
          <w:p w14:paraId="5048BD5E"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11959D43"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3BECC36" w14:textId="77777777" w:rsidR="00314252" w:rsidRPr="00601630" w:rsidRDefault="00314252" w:rsidP="003263F8">
            <w:pPr>
              <w:jc w:val="center"/>
              <w:rPr>
                <w:sz w:val="18"/>
                <w:szCs w:val="18"/>
              </w:rPr>
            </w:pPr>
            <w:r w:rsidRPr="00601630">
              <w:rPr>
                <w:sz w:val="18"/>
                <w:szCs w:val="18"/>
              </w:rPr>
              <w:t>2.665,7763 €</w:t>
            </w:r>
          </w:p>
        </w:tc>
        <w:tc>
          <w:tcPr>
            <w:tcW w:w="1276" w:type="dxa"/>
            <w:shd w:val="clear" w:color="auto" w:fill="FFFFFF" w:themeFill="background1"/>
            <w:vAlign w:val="center"/>
          </w:tcPr>
          <w:p w14:paraId="39AD0849" w14:textId="77777777" w:rsidR="00314252" w:rsidRPr="00601630" w:rsidRDefault="00314252" w:rsidP="003263F8">
            <w:pPr>
              <w:jc w:val="center"/>
              <w:rPr>
                <w:sz w:val="18"/>
                <w:szCs w:val="18"/>
              </w:rPr>
            </w:pPr>
            <w:r w:rsidRPr="00601630">
              <w:rPr>
                <w:sz w:val="18"/>
                <w:szCs w:val="18"/>
              </w:rPr>
              <w:t>6.885,5166 €</w:t>
            </w:r>
          </w:p>
        </w:tc>
        <w:tc>
          <w:tcPr>
            <w:tcW w:w="1412" w:type="dxa"/>
            <w:shd w:val="clear" w:color="auto" w:fill="FFFFFF" w:themeFill="background1"/>
            <w:vAlign w:val="center"/>
          </w:tcPr>
          <w:p w14:paraId="3E23BC1A" w14:textId="77777777" w:rsidR="00314252" w:rsidRPr="00601630" w:rsidRDefault="00314252" w:rsidP="003263F8">
            <w:pPr>
              <w:jc w:val="center"/>
              <w:rPr>
                <w:sz w:val="18"/>
                <w:szCs w:val="18"/>
              </w:rPr>
            </w:pPr>
          </w:p>
        </w:tc>
      </w:tr>
      <w:tr w:rsidR="00314252" w14:paraId="605B504B" w14:textId="77777777" w:rsidTr="00314252">
        <w:trPr>
          <w:trHeight w:val="315"/>
          <w:jc w:val="center"/>
        </w:trPr>
        <w:tc>
          <w:tcPr>
            <w:tcW w:w="1696" w:type="dxa"/>
            <w:shd w:val="clear" w:color="auto" w:fill="FFFFFF" w:themeFill="background1"/>
            <w:vAlign w:val="center"/>
          </w:tcPr>
          <w:p w14:paraId="58EF48E5"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Gestión de usuarios</w:t>
            </w:r>
          </w:p>
        </w:tc>
        <w:tc>
          <w:tcPr>
            <w:tcW w:w="1134" w:type="dxa"/>
            <w:shd w:val="clear" w:color="auto" w:fill="FFFFFF" w:themeFill="background1"/>
            <w:vAlign w:val="center"/>
          </w:tcPr>
          <w:p w14:paraId="6ECC51D4" w14:textId="77777777" w:rsidR="00314252" w:rsidRPr="00601630" w:rsidRDefault="00314252" w:rsidP="003263F8">
            <w:pPr>
              <w:jc w:val="center"/>
              <w:rPr>
                <w:sz w:val="18"/>
                <w:szCs w:val="18"/>
              </w:rPr>
            </w:pPr>
            <w:r w:rsidRPr="00601630">
              <w:rPr>
                <w:sz w:val="18"/>
                <w:szCs w:val="18"/>
              </w:rPr>
              <w:t>4.899,01 €</w:t>
            </w:r>
          </w:p>
        </w:tc>
        <w:tc>
          <w:tcPr>
            <w:tcW w:w="1134" w:type="dxa"/>
            <w:shd w:val="clear" w:color="auto" w:fill="FFFFFF" w:themeFill="background1"/>
            <w:vAlign w:val="center"/>
          </w:tcPr>
          <w:p w14:paraId="2F6C2DA6"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6420080D"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BE1D741" w14:textId="77777777" w:rsidR="00314252" w:rsidRPr="00601630" w:rsidRDefault="00314252" w:rsidP="003263F8">
            <w:pPr>
              <w:jc w:val="center"/>
              <w:rPr>
                <w:sz w:val="18"/>
                <w:szCs w:val="18"/>
              </w:rPr>
            </w:pPr>
            <w:r w:rsidRPr="00601630">
              <w:rPr>
                <w:sz w:val="18"/>
                <w:szCs w:val="18"/>
              </w:rPr>
              <w:t>3.094,8980 €</w:t>
            </w:r>
          </w:p>
        </w:tc>
        <w:tc>
          <w:tcPr>
            <w:tcW w:w="1276" w:type="dxa"/>
            <w:shd w:val="clear" w:color="auto" w:fill="FFFFFF" w:themeFill="background1"/>
            <w:vAlign w:val="center"/>
          </w:tcPr>
          <w:p w14:paraId="620BAE1B" w14:textId="77777777" w:rsidR="00314252" w:rsidRPr="00601630" w:rsidRDefault="00314252" w:rsidP="003263F8">
            <w:pPr>
              <w:jc w:val="center"/>
              <w:rPr>
                <w:sz w:val="18"/>
                <w:szCs w:val="18"/>
              </w:rPr>
            </w:pPr>
            <w:r w:rsidRPr="00601630">
              <w:rPr>
                <w:sz w:val="18"/>
                <w:szCs w:val="18"/>
              </w:rPr>
              <w:t>7.993,9085 €</w:t>
            </w:r>
          </w:p>
        </w:tc>
        <w:tc>
          <w:tcPr>
            <w:tcW w:w="1412" w:type="dxa"/>
            <w:shd w:val="clear" w:color="auto" w:fill="FFFFFF" w:themeFill="background1"/>
            <w:vAlign w:val="center"/>
          </w:tcPr>
          <w:p w14:paraId="7523254F" w14:textId="77777777" w:rsidR="00314252" w:rsidRPr="00601630" w:rsidRDefault="00314252" w:rsidP="003263F8">
            <w:pPr>
              <w:jc w:val="center"/>
              <w:rPr>
                <w:sz w:val="18"/>
                <w:szCs w:val="18"/>
              </w:rPr>
            </w:pPr>
          </w:p>
        </w:tc>
      </w:tr>
      <w:tr w:rsidR="00314252" w14:paraId="78211AFA" w14:textId="77777777" w:rsidTr="00314252">
        <w:trPr>
          <w:trHeight w:val="315"/>
          <w:jc w:val="center"/>
        </w:trPr>
        <w:tc>
          <w:tcPr>
            <w:tcW w:w="1696" w:type="dxa"/>
            <w:shd w:val="clear" w:color="auto" w:fill="FFFFFF" w:themeFill="background1"/>
            <w:vAlign w:val="center"/>
          </w:tcPr>
          <w:p w14:paraId="2A242C2F"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Sistema de geoposicionamiento</w:t>
            </w:r>
          </w:p>
        </w:tc>
        <w:tc>
          <w:tcPr>
            <w:tcW w:w="1134" w:type="dxa"/>
            <w:shd w:val="clear" w:color="auto" w:fill="FFFFFF" w:themeFill="background1"/>
            <w:vAlign w:val="center"/>
          </w:tcPr>
          <w:p w14:paraId="48BFBFDF" w14:textId="77777777" w:rsidR="00314252" w:rsidRPr="00601630" w:rsidRDefault="00314252" w:rsidP="003263F8">
            <w:pPr>
              <w:jc w:val="center"/>
              <w:rPr>
                <w:sz w:val="18"/>
                <w:szCs w:val="18"/>
              </w:rPr>
            </w:pPr>
            <w:r w:rsidRPr="00601630">
              <w:rPr>
                <w:sz w:val="18"/>
                <w:szCs w:val="18"/>
              </w:rPr>
              <w:t>3.386,02 €</w:t>
            </w:r>
          </w:p>
        </w:tc>
        <w:tc>
          <w:tcPr>
            <w:tcW w:w="1134" w:type="dxa"/>
            <w:shd w:val="clear" w:color="auto" w:fill="FFFFFF" w:themeFill="background1"/>
            <w:vAlign w:val="center"/>
          </w:tcPr>
          <w:p w14:paraId="7F309BB5"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06D27CD2"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540B46C0" w14:textId="77777777" w:rsidR="00314252" w:rsidRPr="00601630" w:rsidRDefault="00314252" w:rsidP="003263F8">
            <w:pPr>
              <w:jc w:val="center"/>
              <w:rPr>
                <w:sz w:val="18"/>
                <w:szCs w:val="18"/>
              </w:rPr>
            </w:pPr>
            <w:r w:rsidRPr="00601630">
              <w:rPr>
                <w:sz w:val="18"/>
                <w:szCs w:val="18"/>
              </w:rPr>
              <w:t>2.139,0828 €</w:t>
            </w:r>
          </w:p>
        </w:tc>
        <w:tc>
          <w:tcPr>
            <w:tcW w:w="1276" w:type="dxa"/>
            <w:shd w:val="clear" w:color="auto" w:fill="FFFFFF" w:themeFill="background1"/>
            <w:vAlign w:val="center"/>
          </w:tcPr>
          <w:p w14:paraId="4FA61202" w14:textId="77777777" w:rsidR="00314252" w:rsidRPr="00601630" w:rsidRDefault="00314252" w:rsidP="003263F8">
            <w:pPr>
              <w:jc w:val="center"/>
              <w:rPr>
                <w:sz w:val="18"/>
                <w:szCs w:val="18"/>
              </w:rPr>
            </w:pPr>
            <w:r w:rsidRPr="00601630">
              <w:rPr>
                <w:sz w:val="18"/>
                <w:szCs w:val="18"/>
              </w:rPr>
              <w:t>5.525,1036 €</w:t>
            </w:r>
          </w:p>
        </w:tc>
        <w:tc>
          <w:tcPr>
            <w:tcW w:w="1412" w:type="dxa"/>
            <w:shd w:val="clear" w:color="auto" w:fill="FFFFFF" w:themeFill="background1"/>
            <w:vAlign w:val="center"/>
          </w:tcPr>
          <w:p w14:paraId="310DC3E6" w14:textId="77777777" w:rsidR="00314252" w:rsidRPr="00601630" w:rsidRDefault="00314252" w:rsidP="003263F8">
            <w:pPr>
              <w:jc w:val="center"/>
              <w:rPr>
                <w:sz w:val="18"/>
                <w:szCs w:val="18"/>
              </w:rPr>
            </w:pPr>
          </w:p>
        </w:tc>
      </w:tr>
      <w:tr w:rsidR="00314252" w14:paraId="2D3A5629" w14:textId="77777777" w:rsidTr="00314252">
        <w:trPr>
          <w:trHeight w:val="315"/>
          <w:jc w:val="center"/>
        </w:trPr>
        <w:tc>
          <w:tcPr>
            <w:tcW w:w="1696" w:type="dxa"/>
            <w:shd w:val="clear" w:color="auto" w:fill="FFFFFF" w:themeFill="background1"/>
            <w:vAlign w:val="center"/>
          </w:tcPr>
          <w:p w14:paraId="2914F384"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Aplicaciones de usuario app de avisos y mensajería</w:t>
            </w:r>
          </w:p>
        </w:tc>
        <w:tc>
          <w:tcPr>
            <w:tcW w:w="1134" w:type="dxa"/>
            <w:shd w:val="clear" w:color="auto" w:fill="FFFFFF" w:themeFill="background1"/>
            <w:vAlign w:val="center"/>
          </w:tcPr>
          <w:p w14:paraId="23CECAD3" w14:textId="77777777" w:rsidR="00314252" w:rsidRPr="00601630" w:rsidRDefault="00314252" w:rsidP="003263F8">
            <w:pPr>
              <w:jc w:val="center"/>
              <w:rPr>
                <w:sz w:val="18"/>
                <w:szCs w:val="18"/>
              </w:rPr>
            </w:pPr>
            <w:r w:rsidRPr="00601630">
              <w:rPr>
                <w:sz w:val="18"/>
                <w:szCs w:val="18"/>
              </w:rPr>
              <w:t>3.258,79 €</w:t>
            </w:r>
          </w:p>
        </w:tc>
        <w:tc>
          <w:tcPr>
            <w:tcW w:w="1134" w:type="dxa"/>
            <w:shd w:val="clear" w:color="auto" w:fill="FFFFFF" w:themeFill="background1"/>
            <w:vAlign w:val="center"/>
          </w:tcPr>
          <w:p w14:paraId="4F47B926"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0D96BF00"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6B2A0E75" w14:textId="77777777" w:rsidR="00314252" w:rsidRPr="00601630" w:rsidRDefault="00314252" w:rsidP="003263F8">
            <w:pPr>
              <w:jc w:val="center"/>
              <w:rPr>
                <w:sz w:val="18"/>
                <w:szCs w:val="18"/>
              </w:rPr>
            </w:pPr>
            <w:r w:rsidRPr="00601630">
              <w:rPr>
                <w:sz w:val="18"/>
                <w:szCs w:val="18"/>
              </w:rPr>
              <w:t>2.058,7062 €</w:t>
            </w:r>
          </w:p>
        </w:tc>
        <w:tc>
          <w:tcPr>
            <w:tcW w:w="1276" w:type="dxa"/>
            <w:shd w:val="clear" w:color="auto" w:fill="FFFFFF" w:themeFill="background1"/>
            <w:vAlign w:val="center"/>
          </w:tcPr>
          <w:p w14:paraId="477985D4" w14:textId="77777777" w:rsidR="00314252" w:rsidRPr="00601630" w:rsidRDefault="00314252" w:rsidP="003263F8">
            <w:pPr>
              <w:jc w:val="center"/>
              <w:rPr>
                <w:sz w:val="18"/>
                <w:szCs w:val="18"/>
              </w:rPr>
            </w:pPr>
            <w:r w:rsidRPr="00601630">
              <w:rPr>
                <w:sz w:val="18"/>
                <w:szCs w:val="18"/>
              </w:rPr>
              <w:t>5.317,4964 €</w:t>
            </w:r>
          </w:p>
        </w:tc>
        <w:tc>
          <w:tcPr>
            <w:tcW w:w="1412" w:type="dxa"/>
            <w:shd w:val="clear" w:color="auto" w:fill="FFFFFF" w:themeFill="background1"/>
            <w:vAlign w:val="center"/>
          </w:tcPr>
          <w:p w14:paraId="1C100270" w14:textId="77777777" w:rsidR="00314252" w:rsidRPr="00601630" w:rsidRDefault="00314252" w:rsidP="003263F8">
            <w:pPr>
              <w:jc w:val="center"/>
              <w:rPr>
                <w:sz w:val="18"/>
                <w:szCs w:val="18"/>
              </w:rPr>
            </w:pPr>
          </w:p>
        </w:tc>
      </w:tr>
      <w:tr w:rsidR="00314252" w14:paraId="118867E2" w14:textId="77777777" w:rsidTr="00314252">
        <w:trPr>
          <w:trHeight w:val="315"/>
          <w:jc w:val="center"/>
        </w:trPr>
        <w:tc>
          <w:tcPr>
            <w:tcW w:w="1696" w:type="dxa"/>
            <w:shd w:val="clear" w:color="auto" w:fill="FFFFFF" w:themeFill="background1"/>
            <w:vAlign w:val="center"/>
          </w:tcPr>
          <w:p w14:paraId="320823B5"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Dashboard de seguimiento</w:t>
            </w:r>
          </w:p>
        </w:tc>
        <w:tc>
          <w:tcPr>
            <w:tcW w:w="1134" w:type="dxa"/>
            <w:shd w:val="clear" w:color="auto" w:fill="FFFFFF" w:themeFill="background1"/>
            <w:vAlign w:val="center"/>
          </w:tcPr>
          <w:p w14:paraId="7D4EB529" w14:textId="77777777" w:rsidR="00314252" w:rsidRPr="00601630" w:rsidRDefault="00314252" w:rsidP="003263F8">
            <w:pPr>
              <w:jc w:val="center"/>
              <w:rPr>
                <w:sz w:val="18"/>
                <w:szCs w:val="18"/>
              </w:rPr>
            </w:pPr>
            <w:r w:rsidRPr="00601630">
              <w:rPr>
                <w:sz w:val="18"/>
                <w:szCs w:val="18"/>
              </w:rPr>
              <w:t>2.779,77 €</w:t>
            </w:r>
          </w:p>
        </w:tc>
        <w:tc>
          <w:tcPr>
            <w:tcW w:w="1134" w:type="dxa"/>
            <w:shd w:val="clear" w:color="auto" w:fill="FFFFFF" w:themeFill="background1"/>
            <w:vAlign w:val="center"/>
          </w:tcPr>
          <w:p w14:paraId="4F88E100"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512CA79F"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9276ACF" w14:textId="77777777" w:rsidR="00314252" w:rsidRPr="00601630" w:rsidRDefault="00314252" w:rsidP="003263F8">
            <w:pPr>
              <w:jc w:val="center"/>
              <w:rPr>
                <w:sz w:val="18"/>
                <w:szCs w:val="18"/>
              </w:rPr>
            </w:pPr>
            <w:r w:rsidRPr="00601630">
              <w:rPr>
                <w:sz w:val="18"/>
                <w:szCs w:val="18"/>
              </w:rPr>
              <w:t>1.756,0879 €</w:t>
            </w:r>
          </w:p>
        </w:tc>
        <w:tc>
          <w:tcPr>
            <w:tcW w:w="1276" w:type="dxa"/>
            <w:shd w:val="clear" w:color="auto" w:fill="FFFFFF" w:themeFill="background1"/>
            <w:vAlign w:val="center"/>
          </w:tcPr>
          <w:p w14:paraId="38395E31" w14:textId="77777777" w:rsidR="00314252" w:rsidRPr="00601630" w:rsidRDefault="00314252" w:rsidP="003263F8">
            <w:pPr>
              <w:jc w:val="center"/>
              <w:rPr>
                <w:sz w:val="18"/>
                <w:szCs w:val="18"/>
              </w:rPr>
            </w:pPr>
            <w:r w:rsidRPr="00601630">
              <w:rPr>
                <w:sz w:val="18"/>
                <w:szCs w:val="18"/>
              </w:rPr>
              <w:t>4.535,8542 €</w:t>
            </w:r>
          </w:p>
        </w:tc>
        <w:tc>
          <w:tcPr>
            <w:tcW w:w="1412" w:type="dxa"/>
            <w:shd w:val="clear" w:color="auto" w:fill="FFFFFF" w:themeFill="background1"/>
            <w:vAlign w:val="center"/>
          </w:tcPr>
          <w:p w14:paraId="0BDF5339" w14:textId="77777777" w:rsidR="00314252" w:rsidRPr="00601630" w:rsidRDefault="00314252" w:rsidP="003263F8">
            <w:pPr>
              <w:jc w:val="center"/>
              <w:rPr>
                <w:sz w:val="18"/>
                <w:szCs w:val="18"/>
              </w:rPr>
            </w:pPr>
          </w:p>
        </w:tc>
      </w:tr>
      <w:tr w:rsidR="00314252" w14:paraId="55995FB4" w14:textId="77777777" w:rsidTr="00314252">
        <w:trPr>
          <w:trHeight w:val="315"/>
          <w:jc w:val="center"/>
        </w:trPr>
        <w:tc>
          <w:tcPr>
            <w:tcW w:w="1696" w:type="dxa"/>
            <w:shd w:val="clear" w:color="auto" w:fill="FFFFFF" w:themeFill="background1"/>
            <w:vAlign w:val="center"/>
          </w:tcPr>
          <w:p w14:paraId="39060917"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Aplicaciones de usuario para la gestión de emergencias</w:t>
            </w:r>
          </w:p>
        </w:tc>
        <w:tc>
          <w:tcPr>
            <w:tcW w:w="1134" w:type="dxa"/>
            <w:shd w:val="clear" w:color="auto" w:fill="FFFFFF" w:themeFill="background1"/>
            <w:vAlign w:val="center"/>
          </w:tcPr>
          <w:p w14:paraId="379795D7" w14:textId="77777777" w:rsidR="00314252" w:rsidRPr="00601630" w:rsidRDefault="00314252" w:rsidP="003263F8">
            <w:pPr>
              <w:jc w:val="center"/>
              <w:rPr>
                <w:sz w:val="18"/>
                <w:szCs w:val="18"/>
              </w:rPr>
            </w:pPr>
            <w:r w:rsidRPr="00601630">
              <w:rPr>
                <w:sz w:val="18"/>
                <w:szCs w:val="18"/>
              </w:rPr>
              <w:t>3.681,08 €</w:t>
            </w:r>
          </w:p>
        </w:tc>
        <w:tc>
          <w:tcPr>
            <w:tcW w:w="1134" w:type="dxa"/>
            <w:shd w:val="clear" w:color="auto" w:fill="FFFFFF" w:themeFill="background1"/>
            <w:vAlign w:val="center"/>
          </w:tcPr>
          <w:p w14:paraId="4D5C34D1"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65631C5A"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26438E26" w14:textId="77777777" w:rsidR="00314252" w:rsidRPr="00601630" w:rsidRDefault="00314252" w:rsidP="003263F8">
            <w:pPr>
              <w:jc w:val="center"/>
              <w:rPr>
                <w:sz w:val="18"/>
                <w:szCs w:val="18"/>
              </w:rPr>
            </w:pPr>
            <w:r w:rsidRPr="00601630">
              <w:rPr>
                <w:sz w:val="18"/>
                <w:szCs w:val="18"/>
              </w:rPr>
              <w:t>2.325,4840 €</w:t>
            </w:r>
          </w:p>
        </w:tc>
        <w:tc>
          <w:tcPr>
            <w:tcW w:w="1276" w:type="dxa"/>
            <w:shd w:val="clear" w:color="auto" w:fill="FFFFFF" w:themeFill="background1"/>
            <w:vAlign w:val="center"/>
          </w:tcPr>
          <w:p w14:paraId="08B11F66" w14:textId="77777777" w:rsidR="00314252" w:rsidRPr="00601630" w:rsidRDefault="00314252" w:rsidP="003263F8">
            <w:pPr>
              <w:jc w:val="center"/>
              <w:rPr>
                <w:sz w:val="18"/>
                <w:szCs w:val="18"/>
              </w:rPr>
            </w:pPr>
            <w:r w:rsidRPr="00601630">
              <w:rPr>
                <w:sz w:val="18"/>
                <w:szCs w:val="18"/>
              </w:rPr>
              <w:t>6.006,5651 €</w:t>
            </w:r>
          </w:p>
        </w:tc>
        <w:tc>
          <w:tcPr>
            <w:tcW w:w="1412" w:type="dxa"/>
            <w:shd w:val="clear" w:color="auto" w:fill="FFFFFF" w:themeFill="background1"/>
            <w:vAlign w:val="center"/>
          </w:tcPr>
          <w:p w14:paraId="0E0E4C7F" w14:textId="77777777" w:rsidR="00314252" w:rsidRPr="00601630" w:rsidRDefault="00314252" w:rsidP="003263F8">
            <w:pPr>
              <w:jc w:val="center"/>
              <w:rPr>
                <w:sz w:val="18"/>
                <w:szCs w:val="18"/>
              </w:rPr>
            </w:pPr>
          </w:p>
        </w:tc>
      </w:tr>
      <w:tr w:rsidR="00314252" w14:paraId="1BD9F521" w14:textId="77777777" w:rsidTr="00314252">
        <w:trPr>
          <w:trHeight w:val="315"/>
          <w:jc w:val="center"/>
        </w:trPr>
        <w:tc>
          <w:tcPr>
            <w:tcW w:w="1696" w:type="dxa"/>
            <w:shd w:val="clear" w:color="auto" w:fill="E8E8E8" w:themeFill="background2"/>
            <w:vAlign w:val="center"/>
          </w:tcPr>
          <w:p w14:paraId="77F965BD"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Pruebas, depuración y QA</w:t>
            </w:r>
          </w:p>
        </w:tc>
        <w:tc>
          <w:tcPr>
            <w:tcW w:w="1134" w:type="dxa"/>
            <w:shd w:val="clear" w:color="auto" w:fill="E8E8E8" w:themeFill="background2"/>
            <w:vAlign w:val="center"/>
          </w:tcPr>
          <w:p w14:paraId="35C0EC56"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45376FA4" w14:textId="77777777" w:rsidR="00314252" w:rsidRPr="000963A3" w:rsidRDefault="00314252" w:rsidP="003263F8">
            <w:pPr>
              <w:jc w:val="center"/>
              <w:rPr>
                <w:b/>
                <w:bCs/>
                <w:sz w:val="18"/>
                <w:szCs w:val="18"/>
              </w:rPr>
            </w:pPr>
            <w:r w:rsidRPr="000963A3">
              <w:rPr>
                <w:b/>
                <w:bCs/>
                <w:sz w:val="18"/>
                <w:szCs w:val="18"/>
              </w:rPr>
              <w:t>2.531,31 €</w:t>
            </w:r>
          </w:p>
        </w:tc>
        <w:tc>
          <w:tcPr>
            <w:tcW w:w="1140" w:type="dxa"/>
            <w:shd w:val="clear" w:color="auto" w:fill="E8E8E8" w:themeFill="background2"/>
            <w:vAlign w:val="center"/>
          </w:tcPr>
          <w:p w14:paraId="7AC2BC98" w14:textId="77777777" w:rsidR="00314252" w:rsidRPr="000963A3" w:rsidRDefault="00314252" w:rsidP="003263F8">
            <w:pPr>
              <w:jc w:val="center"/>
              <w:rPr>
                <w:b/>
                <w:bCs/>
                <w:sz w:val="18"/>
                <w:szCs w:val="18"/>
              </w:rPr>
            </w:pPr>
            <w:r w:rsidRPr="000963A3">
              <w:rPr>
                <w:b/>
                <w:bCs/>
                <w:sz w:val="18"/>
                <w:szCs w:val="18"/>
              </w:rPr>
              <w:t>63,1739%</w:t>
            </w:r>
          </w:p>
        </w:tc>
        <w:tc>
          <w:tcPr>
            <w:tcW w:w="1275" w:type="dxa"/>
            <w:shd w:val="clear" w:color="auto" w:fill="E8E8E8" w:themeFill="background2"/>
            <w:vAlign w:val="center"/>
          </w:tcPr>
          <w:p w14:paraId="1BCA0124" w14:textId="77777777" w:rsidR="00314252" w:rsidRPr="000963A3" w:rsidRDefault="00314252" w:rsidP="003263F8">
            <w:pPr>
              <w:jc w:val="center"/>
              <w:rPr>
                <w:b/>
                <w:bCs/>
                <w:sz w:val="18"/>
                <w:szCs w:val="18"/>
              </w:rPr>
            </w:pPr>
            <w:r w:rsidRPr="000963A3">
              <w:rPr>
                <w:b/>
                <w:bCs/>
                <w:sz w:val="18"/>
                <w:szCs w:val="18"/>
              </w:rPr>
              <w:t>1.599,1269 €</w:t>
            </w:r>
          </w:p>
        </w:tc>
        <w:tc>
          <w:tcPr>
            <w:tcW w:w="1276" w:type="dxa"/>
            <w:shd w:val="clear" w:color="auto" w:fill="E8E8E8" w:themeFill="background2"/>
            <w:vAlign w:val="center"/>
          </w:tcPr>
          <w:p w14:paraId="2F9A878A"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564E7B38" w14:textId="77777777" w:rsidR="00314252" w:rsidRPr="000963A3" w:rsidRDefault="00314252" w:rsidP="003263F8">
            <w:pPr>
              <w:jc w:val="center"/>
              <w:rPr>
                <w:b/>
                <w:bCs/>
                <w:sz w:val="18"/>
                <w:szCs w:val="18"/>
              </w:rPr>
            </w:pPr>
            <w:r w:rsidRPr="000963A3">
              <w:rPr>
                <w:b/>
                <w:bCs/>
                <w:sz w:val="18"/>
                <w:szCs w:val="18"/>
              </w:rPr>
              <w:t>4.130,4347 €</w:t>
            </w:r>
          </w:p>
        </w:tc>
      </w:tr>
      <w:tr w:rsidR="00314252" w14:paraId="0F06BD8E" w14:textId="77777777" w:rsidTr="00314252">
        <w:trPr>
          <w:trHeight w:val="315"/>
          <w:jc w:val="center"/>
        </w:trPr>
        <w:tc>
          <w:tcPr>
            <w:tcW w:w="1696" w:type="dxa"/>
            <w:shd w:val="clear" w:color="auto" w:fill="E8E8E8" w:themeFill="background2"/>
            <w:vAlign w:val="center"/>
          </w:tcPr>
          <w:p w14:paraId="139DA80A"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Hardware</w:t>
            </w:r>
          </w:p>
        </w:tc>
        <w:tc>
          <w:tcPr>
            <w:tcW w:w="1134" w:type="dxa"/>
            <w:shd w:val="clear" w:color="auto" w:fill="E8E8E8" w:themeFill="background2"/>
            <w:vAlign w:val="center"/>
          </w:tcPr>
          <w:p w14:paraId="22445230"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3211CB03" w14:textId="77777777" w:rsidR="00314252" w:rsidRPr="000963A3" w:rsidRDefault="00314252" w:rsidP="003263F8">
            <w:pPr>
              <w:jc w:val="center"/>
              <w:rPr>
                <w:b/>
                <w:bCs/>
                <w:sz w:val="18"/>
                <w:szCs w:val="18"/>
              </w:rPr>
            </w:pPr>
            <w:r w:rsidRPr="000963A3">
              <w:rPr>
                <w:b/>
                <w:bCs/>
                <w:sz w:val="18"/>
                <w:szCs w:val="18"/>
              </w:rPr>
              <w:t>3.084,40 €</w:t>
            </w:r>
          </w:p>
        </w:tc>
        <w:tc>
          <w:tcPr>
            <w:tcW w:w="1140" w:type="dxa"/>
            <w:shd w:val="clear" w:color="auto" w:fill="E8E8E8" w:themeFill="background2"/>
            <w:vAlign w:val="center"/>
          </w:tcPr>
          <w:p w14:paraId="6FA6082E" w14:textId="77777777" w:rsidR="00314252" w:rsidRPr="000963A3" w:rsidRDefault="00314252" w:rsidP="003263F8">
            <w:pPr>
              <w:jc w:val="center"/>
              <w:rPr>
                <w:b/>
                <w:bCs/>
                <w:sz w:val="18"/>
                <w:szCs w:val="18"/>
              </w:rPr>
            </w:pPr>
          </w:p>
        </w:tc>
        <w:tc>
          <w:tcPr>
            <w:tcW w:w="1275" w:type="dxa"/>
            <w:shd w:val="clear" w:color="auto" w:fill="E8E8E8" w:themeFill="background2"/>
            <w:vAlign w:val="center"/>
          </w:tcPr>
          <w:p w14:paraId="4F94C199" w14:textId="77777777" w:rsidR="00314252" w:rsidRPr="000963A3" w:rsidRDefault="00314252" w:rsidP="003263F8">
            <w:pPr>
              <w:jc w:val="center"/>
              <w:rPr>
                <w:b/>
                <w:bCs/>
                <w:sz w:val="18"/>
                <w:szCs w:val="18"/>
              </w:rPr>
            </w:pPr>
          </w:p>
        </w:tc>
        <w:tc>
          <w:tcPr>
            <w:tcW w:w="1276" w:type="dxa"/>
            <w:shd w:val="clear" w:color="auto" w:fill="E8E8E8" w:themeFill="background2"/>
            <w:vAlign w:val="center"/>
          </w:tcPr>
          <w:p w14:paraId="18D3F236"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15FFBD1D" w14:textId="77777777" w:rsidR="00314252" w:rsidRPr="000963A3" w:rsidRDefault="00314252" w:rsidP="003263F8">
            <w:pPr>
              <w:jc w:val="center"/>
              <w:rPr>
                <w:b/>
                <w:bCs/>
                <w:sz w:val="18"/>
                <w:szCs w:val="18"/>
              </w:rPr>
            </w:pPr>
            <w:r w:rsidRPr="000963A3">
              <w:rPr>
                <w:b/>
                <w:bCs/>
                <w:sz w:val="18"/>
                <w:szCs w:val="18"/>
              </w:rPr>
              <w:t>5.032,9417 €</w:t>
            </w:r>
          </w:p>
        </w:tc>
      </w:tr>
      <w:tr w:rsidR="00314252" w14:paraId="2E667844" w14:textId="77777777" w:rsidTr="00314252">
        <w:trPr>
          <w:trHeight w:val="315"/>
          <w:jc w:val="center"/>
        </w:trPr>
        <w:tc>
          <w:tcPr>
            <w:tcW w:w="1696" w:type="dxa"/>
            <w:shd w:val="clear" w:color="auto" w:fill="FFFFFF" w:themeFill="background1"/>
            <w:vAlign w:val="center"/>
          </w:tcPr>
          <w:p w14:paraId="10A2B706"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Adquisición de hardware</w:t>
            </w:r>
          </w:p>
        </w:tc>
        <w:tc>
          <w:tcPr>
            <w:tcW w:w="1134" w:type="dxa"/>
            <w:shd w:val="clear" w:color="auto" w:fill="FFFFFF" w:themeFill="background1"/>
            <w:vAlign w:val="center"/>
          </w:tcPr>
          <w:p w14:paraId="4D540AC4" w14:textId="77777777" w:rsidR="00314252" w:rsidRPr="00601630" w:rsidRDefault="00314252" w:rsidP="003263F8">
            <w:pPr>
              <w:jc w:val="center"/>
              <w:rPr>
                <w:sz w:val="18"/>
                <w:szCs w:val="18"/>
              </w:rPr>
            </w:pPr>
            <w:r w:rsidRPr="00601630">
              <w:rPr>
                <w:sz w:val="18"/>
                <w:szCs w:val="18"/>
              </w:rPr>
              <w:t>86,16 €</w:t>
            </w:r>
          </w:p>
        </w:tc>
        <w:tc>
          <w:tcPr>
            <w:tcW w:w="1134" w:type="dxa"/>
            <w:shd w:val="clear" w:color="auto" w:fill="FFFFFF" w:themeFill="background1"/>
            <w:vAlign w:val="center"/>
          </w:tcPr>
          <w:p w14:paraId="2C2DD3C7"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75223336"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C13881E" w14:textId="77777777" w:rsidR="00314252" w:rsidRPr="00601630" w:rsidRDefault="00314252" w:rsidP="003263F8">
            <w:pPr>
              <w:jc w:val="center"/>
              <w:rPr>
                <w:sz w:val="18"/>
                <w:szCs w:val="18"/>
              </w:rPr>
            </w:pPr>
            <w:r w:rsidRPr="00601630">
              <w:rPr>
                <w:sz w:val="18"/>
                <w:szCs w:val="18"/>
              </w:rPr>
              <w:t>54,4285 €</w:t>
            </w:r>
          </w:p>
        </w:tc>
        <w:tc>
          <w:tcPr>
            <w:tcW w:w="1276" w:type="dxa"/>
            <w:shd w:val="clear" w:color="auto" w:fill="FFFFFF" w:themeFill="background1"/>
            <w:vAlign w:val="center"/>
          </w:tcPr>
          <w:p w14:paraId="5459B725" w14:textId="77777777" w:rsidR="00314252" w:rsidRPr="00601630" w:rsidRDefault="00314252" w:rsidP="003263F8">
            <w:pPr>
              <w:jc w:val="center"/>
              <w:rPr>
                <w:sz w:val="18"/>
                <w:szCs w:val="18"/>
              </w:rPr>
            </w:pPr>
            <w:r w:rsidRPr="00601630">
              <w:rPr>
                <w:sz w:val="18"/>
                <w:szCs w:val="18"/>
              </w:rPr>
              <w:t>140,5850 €</w:t>
            </w:r>
          </w:p>
        </w:tc>
        <w:tc>
          <w:tcPr>
            <w:tcW w:w="1412" w:type="dxa"/>
            <w:shd w:val="clear" w:color="auto" w:fill="FFFFFF" w:themeFill="background1"/>
            <w:vAlign w:val="center"/>
          </w:tcPr>
          <w:p w14:paraId="10D3F4E4" w14:textId="77777777" w:rsidR="00314252" w:rsidRPr="00601630" w:rsidRDefault="00314252" w:rsidP="003263F8">
            <w:pPr>
              <w:jc w:val="center"/>
              <w:rPr>
                <w:sz w:val="18"/>
                <w:szCs w:val="18"/>
              </w:rPr>
            </w:pPr>
          </w:p>
        </w:tc>
      </w:tr>
      <w:tr w:rsidR="00314252" w14:paraId="2633ED4F" w14:textId="77777777" w:rsidTr="00314252">
        <w:trPr>
          <w:trHeight w:val="315"/>
          <w:jc w:val="center"/>
        </w:trPr>
        <w:tc>
          <w:tcPr>
            <w:tcW w:w="1696" w:type="dxa"/>
            <w:shd w:val="clear" w:color="auto" w:fill="FFFFFF" w:themeFill="background1"/>
            <w:vAlign w:val="center"/>
          </w:tcPr>
          <w:p w14:paraId="2C208D57"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Instalación de hardware</w:t>
            </w:r>
          </w:p>
        </w:tc>
        <w:tc>
          <w:tcPr>
            <w:tcW w:w="1134" w:type="dxa"/>
            <w:shd w:val="clear" w:color="auto" w:fill="FFFFFF" w:themeFill="background1"/>
            <w:vAlign w:val="center"/>
          </w:tcPr>
          <w:p w14:paraId="77DB04C4" w14:textId="77777777" w:rsidR="00314252" w:rsidRPr="00601630" w:rsidRDefault="00314252" w:rsidP="003263F8">
            <w:pPr>
              <w:jc w:val="center"/>
              <w:rPr>
                <w:sz w:val="18"/>
                <w:szCs w:val="18"/>
              </w:rPr>
            </w:pPr>
          </w:p>
        </w:tc>
        <w:tc>
          <w:tcPr>
            <w:tcW w:w="1134" w:type="dxa"/>
            <w:shd w:val="clear" w:color="auto" w:fill="FFFFFF" w:themeFill="background1"/>
            <w:vAlign w:val="center"/>
          </w:tcPr>
          <w:p w14:paraId="2852BBF4"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09015716" w14:textId="77777777" w:rsidR="00314252" w:rsidRPr="00601630" w:rsidRDefault="00314252" w:rsidP="003263F8">
            <w:pPr>
              <w:jc w:val="center"/>
              <w:rPr>
                <w:sz w:val="18"/>
                <w:szCs w:val="18"/>
              </w:rPr>
            </w:pPr>
          </w:p>
        </w:tc>
        <w:tc>
          <w:tcPr>
            <w:tcW w:w="1275" w:type="dxa"/>
            <w:shd w:val="clear" w:color="auto" w:fill="FFFFFF" w:themeFill="background1"/>
            <w:vAlign w:val="center"/>
          </w:tcPr>
          <w:p w14:paraId="1376997F" w14:textId="77777777" w:rsidR="00314252" w:rsidRPr="00601630" w:rsidRDefault="00314252" w:rsidP="003263F8">
            <w:pPr>
              <w:jc w:val="center"/>
              <w:rPr>
                <w:sz w:val="18"/>
                <w:szCs w:val="18"/>
              </w:rPr>
            </w:pPr>
          </w:p>
        </w:tc>
        <w:tc>
          <w:tcPr>
            <w:tcW w:w="1276" w:type="dxa"/>
            <w:shd w:val="clear" w:color="auto" w:fill="FFFFFF" w:themeFill="background1"/>
            <w:vAlign w:val="center"/>
          </w:tcPr>
          <w:p w14:paraId="47EB60F2" w14:textId="77777777" w:rsidR="00314252" w:rsidRPr="00601630" w:rsidRDefault="00314252" w:rsidP="003263F8">
            <w:pPr>
              <w:jc w:val="center"/>
              <w:rPr>
                <w:sz w:val="18"/>
                <w:szCs w:val="18"/>
              </w:rPr>
            </w:pPr>
          </w:p>
        </w:tc>
        <w:tc>
          <w:tcPr>
            <w:tcW w:w="1412" w:type="dxa"/>
            <w:shd w:val="clear" w:color="auto" w:fill="FFFFFF" w:themeFill="background1"/>
            <w:vAlign w:val="center"/>
          </w:tcPr>
          <w:p w14:paraId="2BF30C84" w14:textId="77777777" w:rsidR="00314252" w:rsidRPr="00601630" w:rsidRDefault="00314252" w:rsidP="003263F8">
            <w:pPr>
              <w:jc w:val="center"/>
              <w:rPr>
                <w:sz w:val="18"/>
                <w:szCs w:val="18"/>
              </w:rPr>
            </w:pPr>
          </w:p>
        </w:tc>
      </w:tr>
      <w:tr w:rsidR="00314252" w14:paraId="339E2D92" w14:textId="77777777" w:rsidTr="00314252">
        <w:trPr>
          <w:trHeight w:val="315"/>
          <w:jc w:val="center"/>
        </w:trPr>
        <w:tc>
          <w:tcPr>
            <w:tcW w:w="1696" w:type="dxa"/>
            <w:shd w:val="clear" w:color="auto" w:fill="FFFFFF" w:themeFill="background1"/>
            <w:vAlign w:val="center"/>
          </w:tcPr>
          <w:p w14:paraId="3123C2DF"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Instalación de hardware - Hospitales</w:t>
            </w:r>
          </w:p>
        </w:tc>
        <w:tc>
          <w:tcPr>
            <w:tcW w:w="1134" w:type="dxa"/>
            <w:shd w:val="clear" w:color="auto" w:fill="FFFFFF" w:themeFill="background1"/>
            <w:vAlign w:val="center"/>
          </w:tcPr>
          <w:p w14:paraId="43F7B051" w14:textId="77777777" w:rsidR="00314252" w:rsidRPr="00601630" w:rsidRDefault="00314252" w:rsidP="003263F8">
            <w:pPr>
              <w:jc w:val="center"/>
              <w:rPr>
                <w:sz w:val="18"/>
                <w:szCs w:val="18"/>
              </w:rPr>
            </w:pPr>
            <w:r w:rsidRPr="00601630">
              <w:rPr>
                <w:sz w:val="18"/>
                <w:szCs w:val="18"/>
              </w:rPr>
              <w:t>2.308,99 €</w:t>
            </w:r>
          </w:p>
        </w:tc>
        <w:tc>
          <w:tcPr>
            <w:tcW w:w="1134" w:type="dxa"/>
            <w:shd w:val="clear" w:color="auto" w:fill="FFFFFF" w:themeFill="background1"/>
            <w:vAlign w:val="center"/>
          </w:tcPr>
          <w:p w14:paraId="1033DBF6"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308A1940"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3CF77E86" w14:textId="77777777" w:rsidR="00314252" w:rsidRPr="00601630" w:rsidRDefault="00314252" w:rsidP="003263F8">
            <w:pPr>
              <w:jc w:val="center"/>
              <w:rPr>
                <w:sz w:val="18"/>
                <w:szCs w:val="18"/>
              </w:rPr>
            </w:pPr>
            <w:r w:rsidRPr="00601630">
              <w:rPr>
                <w:sz w:val="18"/>
                <w:szCs w:val="18"/>
              </w:rPr>
              <w:t>1.458,6827 €</w:t>
            </w:r>
          </w:p>
        </w:tc>
        <w:tc>
          <w:tcPr>
            <w:tcW w:w="1276" w:type="dxa"/>
            <w:shd w:val="clear" w:color="auto" w:fill="FFFFFF" w:themeFill="background1"/>
            <w:vAlign w:val="center"/>
          </w:tcPr>
          <w:p w14:paraId="7DBD9F16" w14:textId="77777777" w:rsidR="00314252" w:rsidRPr="00601630" w:rsidRDefault="00314252" w:rsidP="003263F8">
            <w:pPr>
              <w:jc w:val="center"/>
              <w:rPr>
                <w:sz w:val="18"/>
                <w:szCs w:val="18"/>
              </w:rPr>
            </w:pPr>
            <w:r w:rsidRPr="00601630">
              <w:rPr>
                <w:sz w:val="18"/>
                <w:szCs w:val="18"/>
              </w:rPr>
              <w:t>3.767,6770 €</w:t>
            </w:r>
          </w:p>
        </w:tc>
        <w:tc>
          <w:tcPr>
            <w:tcW w:w="1412" w:type="dxa"/>
            <w:shd w:val="clear" w:color="auto" w:fill="FFFFFF" w:themeFill="background1"/>
            <w:vAlign w:val="center"/>
          </w:tcPr>
          <w:p w14:paraId="6E8D08F9" w14:textId="77777777" w:rsidR="00314252" w:rsidRPr="00601630" w:rsidRDefault="00314252" w:rsidP="003263F8">
            <w:pPr>
              <w:jc w:val="center"/>
              <w:rPr>
                <w:sz w:val="18"/>
                <w:szCs w:val="18"/>
              </w:rPr>
            </w:pPr>
          </w:p>
        </w:tc>
      </w:tr>
      <w:tr w:rsidR="00314252" w14:paraId="4A1A88DE" w14:textId="77777777" w:rsidTr="00314252">
        <w:trPr>
          <w:trHeight w:val="315"/>
          <w:jc w:val="center"/>
        </w:trPr>
        <w:tc>
          <w:tcPr>
            <w:tcW w:w="1696" w:type="dxa"/>
            <w:shd w:val="clear" w:color="auto" w:fill="FFFFFF" w:themeFill="background1"/>
            <w:vAlign w:val="center"/>
          </w:tcPr>
          <w:p w14:paraId="56471048" w14:textId="77777777" w:rsidR="00314252" w:rsidRPr="003D471A" w:rsidRDefault="00314252" w:rsidP="003263F8">
            <w:pPr>
              <w:jc w:val="left"/>
              <w:rPr>
                <w:sz w:val="18"/>
                <w:szCs w:val="18"/>
              </w:rPr>
            </w:pPr>
            <w:r w:rsidRPr="003D471A">
              <w:rPr>
                <w:rFonts w:ascii="Calibri" w:eastAsia="Calibri" w:hAnsi="Calibri" w:cs="Calibri"/>
                <w:color w:val="000000" w:themeColor="text1"/>
                <w:sz w:val="18"/>
                <w:szCs w:val="18"/>
              </w:rPr>
              <w:t>Instalación de hardware - vehículos</w:t>
            </w:r>
          </w:p>
        </w:tc>
        <w:tc>
          <w:tcPr>
            <w:tcW w:w="1134" w:type="dxa"/>
            <w:shd w:val="clear" w:color="auto" w:fill="FFFFFF" w:themeFill="background1"/>
            <w:vAlign w:val="center"/>
          </w:tcPr>
          <w:p w14:paraId="7F48769D" w14:textId="77777777" w:rsidR="00314252" w:rsidRPr="00601630" w:rsidRDefault="00314252" w:rsidP="003263F8">
            <w:pPr>
              <w:jc w:val="center"/>
              <w:rPr>
                <w:sz w:val="18"/>
                <w:szCs w:val="18"/>
              </w:rPr>
            </w:pPr>
            <w:r w:rsidRPr="00601630">
              <w:rPr>
                <w:sz w:val="18"/>
                <w:szCs w:val="18"/>
              </w:rPr>
              <w:t>689,25 €</w:t>
            </w:r>
          </w:p>
        </w:tc>
        <w:tc>
          <w:tcPr>
            <w:tcW w:w="1134" w:type="dxa"/>
            <w:shd w:val="clear" w:color="auto" w:fill="FFFFFF" w:themeFill="background1"/>
            <w:vAlign w:val="center"/>
          </w:tcPr>
          <w:p w14:paraId="19FB6AC9" w14:textId="77777777" w:rsidR="00314252" w:rsidRPr="00601630" w:rsidRDefault="00314252" w:rsidP="003263F8">
            <w:pPr>
              <w:jc w:val="center"/>
              <w:rPr>
                <w:sz w:val="18"/>
                <w:szCs w:val="18"/>
              </w:rPr>
            </w:pPr>
          </w:p>
        </w:tc>
        <w:tc>
          <w:tcPr>
            <w:tcW w:w="1140" w:type="dxa"/>
            <w:shd w:val="clear" w:color="auto" w:fill="FFFFFF" w:themeFill="background1"/>
            <w:vAlign w:val="center"/>
          </w:tcPr>
          <w:p w14:paraId="5D3C5D56" w14:textId="77777777" w:rsidR="00314252" w:rsidRPr="00601630" w:rsidRDefault="00314252" w:rsidP="003263F8">
            <w:pPr>
              <w:jc w:val="center"/>
              <w:rPr>
                <w:sz w:val="18"/>
                <w:szCs w:val="18"/>
              </w:rPr>
            </w:pPr>
            <w:r w:rsidRPr="00601630">
              <w:rPr>
                <w:sz w:val="18"/>
                <w:szCs w:val="18"/>
              </w:rPr>
              <w:t>63,1739%</w:t>
            </w:r>
          </w:p>
        </w:tc>
        <w:tc>
          <w:tcPr>
            <w:tcW w:w="1275" w:type="dxa"/>
            <w:shd w:val="clear" w:color="auto" w:fill="FFFFFF" w:themeFill="background1"/>
            <w:vAlign w:val="center"/>
          </w:tcPr>
          <w:p w14:paraId="6FD58E8C" w14:textId="77777777" w:rsidR="00314252" w:rsidRPr="00601630" w:rsidRDefault="00314252" w:rsidP="003263F8">
            <w:pPr>
              <w:jc w:val="center"/>
              <w:rPr>
                <w:sz w:val="18"/>
                <w:szCs w:val="18"/>
              </w:rPr>
            </w:pPr>
            <w:r w:rsidRPr="00601630">
              <w:rPr>
                <w:sz w:val="18"/>
                <w:szCs w:val="18"/>
              </w:rPr>
              <w:t>435,4277 €</w:t>
            </w:r>
          </w:p>
        </w:tc>
        <w:tc>
          <w:tcPr>
            <w:tcW w:w="1276" w:type="dxa"/>
            <w:shd w:val="clear" w:color="auto" w:fill="FFFFFF" w:themeFill="background1"/>
            <w:vAlign w:val="center"/>
          </w:tcPr>
          <w:p w14:paraId="6ECA76AF" w14:textId="77777777" w:rsidR="00314252" w:rsidRPr="00601630" w:rsidRDefault="00314252" w:rsidP="003263F8">
            <w:pPr>
              <w:jc w:val="center"/>
              <w:rPr>
                <w:sz w:val="18"/>
                <w:szCs w:val="18"/>
              </w:rPr>
            </w:pPr>
            <w:r w:rsidRPr="00601630">
              <w:rPr>
                <w:sz w:val="18"/>
                <w:szCs w:val="18"/>
              </w:rPr>
              <w:t>1.124,6797 €</w:t>
            </w:r>
          </w:p>
        </w:tc>
        <w:tc>
          <w:tcPr>
            <w:tcW w:w="1412" w:type="dxa"/>
            <w:shd w:val="clear" w:color="auto" w:fill="FFFFFF" w:themeFill="background1"/>
            <w:vAlign w:val="center"/>
          </w:tcPr>
          <w:p w14:paraId="68381214" w14:textId="77777777" w:rsidR="00314252" w:rsidRPr="00601630" w:rsidRDefault="00314252" w:rsidP="003263F8">
            <w:pPr>
              <w:jc w:val="center"/>
              <w:rPr>
                <w:sz w:val="18"/>
                <w:szCs w:val="18"/>
              </w:rPr>
            </w:pPr>
          </w:p>
        </w:tc>
      </w:tr>
      <w:tr w:rsidR="00314252" w14:paraId="44EF8D6B" w14:textId="77777777" w:rsidTr="00314252">
        <w:trPr>
          <w:trHeight w:val="315"/>
          <w:jc w:val="center"/>
        </w:trPr>
        <w:tc>
          <w:tcPr>
            <w:tcW w:w="1696" w:type="dxa"/>
            <w:shd w:val="clear" w:color="auto" w:fill="E8E8E8" w:themeFill="background2"/>
            <w:vAlign w:val="center"/>
          </w:tcPr>
          <w:p w14:paraId="7701934C" w14:textId="77777777" w:rsidR="00314252" w:rsidRPr="003D471A" w:rsidRDefault="00314252" w:rsidP="003263F8">
            <w:pPr>
              <w:jc w:val="left"/>
              <w:rPr>
                <w:sz w:val="18"/>
                <w:szCs w:val="18"/>
              </w:rPr>
            </w:pPr>
            <w:r w:rsidRPr="003D471A">
              <w:rPr>
                <w:rFonts w:ascii="Calibri" w:eastAsia="Calibri" w:hAnsi="Calibri" w:cs="Calibri"/>
                <w:b/>
                <w:color w:val="000000" w:themeColor="text1"/>
                <w:sz w:val="18"/>
                <w:szCs w:val="18"/>
              </w:rPr>
              <w:t>Hardware adquirido</w:t>
            </w:r>
          </w:p>
        </w:tc>
        <w:tc>
          <w:tcPr>
            <w:tcW w:w="1134" w:type="dxa"/>
            <w:shd w:val="clear" w:color="auto" w:fill="E8E8E8" w:themeFill="background2"/>
            <w:vAlign w:val="center"/>
          </w:tcPr>
          <w:p w14:paraId="127CC4F8" w14:textId="77777777" w:rsidR="00314252" w:rsidRPr="000963A3" w:rsidRDefault="00314252" w:rsidP="003263F8">
            <w:pPr>
              <w:jc w:val="center"/>
              <w:rPr>
                <w:b/>
                <w:bCs/>
                <w:sz w:val="18"/>
                <w:szCs w:val="18"/>
              </w:rPr>
            </w:pPr>
          </w:p>
        </w:tc>
        <w:tc>
          <w:tcPr>
            <w:tcW w:w="1134" w:type="dxa"/>
            <w:shd w:val="clear" w:color="auto" w:fill="E8E8E8" w:themeFill="background2"/>
            <w:vAlign w:val="center"/>
          </w:tcPr>
          <w:p w14:paraId="579D2965" w14:textId="77777777" w:rsidR="00314252" w:rsidRPr="000963A3" w:rsidRDefault="00314252" w:rsidP="003263F8">
            <w:pPr>
              <w:jc w:val="center"/>
              <w:rPr>
                <w:b/>
                <w:bCs/>
                <w:sz w:val="18"/>
                <w:szCs w:val="18"/>
              </w:rPr>
            </w:pPr>
            <w:r w:rsidRPr="000963A3">
              <w:rPr>
                <w:b/>
                <w:bCs/>
                <w:sz w:val="18"/>
                <w:szCs w:val="18"/>
              </w:rPr>
              <w:t>65.160,00 €</w:t>
            </w:r>
          </w:p>
        </w:tc>
        <w:tc>
          <w:tcPr>
            <w:tcW w:w="1140" w:type="dxa"/>
            <w:shd w:val="clear" w:color="auto" w:fill="E8E8E8" w:themeFill="background2"/>
            <w:vAlign w:val="center"/>
          </w:tcPr>
          <w:p w14:paraId="4349F696" w14:textId="77777777" w:rsidR="00314252" w:rsidRPr="000963A3" w:rsidRDefault="00314252" w:rsidP="003263F8">
            <w:pPr>
              <w:jc w:val="center"/>
              <w:rPr>
                <w:b/>
                <w:bCs/>
                <w:sz w:val="18"/>
                <w:szCs w:val="18"/>
              </w:rPr>
            </w:pPr>
          </w:p>
        </w:tc>
        <w:tc>
          <w:tcPr>
            <w:tcW w:w="1275" w:type="dxa"/>
            <w:shd w:val="clear" w:color="auto" w:fill="E8E8E8" w:themeFill="background2"/>
            <w:vAlign w:val="center"/>
          </w:tcPr>
          <w:p w14:paraId="0785ABBE" w14:textId="77777777" w:rsidR="00314252" w:rsidRPr="000963A3" w:rsidRDefault="00314252" w:rsidP="003263F8">
            <w:pPr>
              <w:jc w:val="center"/>
              <w:rPr>
                <w:b/>
                <w:bCs/>
                <w:sz w:val="18"/>
                <w:szCs w:val="18"/>
              </w:rPr>
            </w:pPr>
          </w:p>
        </w:tc>
        <w:tc>
          <w:tcPr>
            <w:tcW w:w="1276" w:type="dxa"/>
            <w:shd w:val="clear" w:color="auto" w:fill="E8E8E8" w:themeFill="background2"/>
            <w:vAlign w:val="center"/>
          </w:tcPr>
          <w:p w14:paraId="2E1A43EF" w14:textId="77777777" w:rsidR="00314252" w:rsidRPr="000963A3" w:rsidRDefault="00314252" w:rsidP="003263F8">
            <w:pPr>
              <w:jc w:val="center"/>
              <w:rPr>
                <w:b/>
                <w:bCs/>
                <w:sz w:val="18"/>
                <w:szCs w:val="18"/>
              </w:rPr>
            </w:pPr>
          </w:p>
        </w:tc>
        <w:tc>
          <w:tcPr>
            <w:tcW w:w="1412" w:type="dxa"/>
            <w:shd w:val="clear" w:color="auto" w:fill="E8E8E8" w:themeFill="background2"/>
            <w:vAlign w:val="center"/>
          </w:tcPr>
          <w:p w14:paraId="40ACEC3C" w14:textId="77777777" w:rsidR="00314252" w:rsidRPr="000963A3" w:rsidRDefault="00314252" w:rsidP="003263F8">
            <w:pPr>
              <w:jc w:val="center"/>
              <w:rPr>
                <w:b/>
                <w:bCs/>
                <w:sz w:val="18"/>
                <w:szCs w:val="18"/>
              </w:rPr>
            </w:pPr>
            <w:r w:rsidRPr="000963A3">
              <w:rPr>
                <w:b/>
                <w:bCs/>
                <w:sz w:val="18"/>
                <w:szCs w:val="18"/>
              </w:rPr>
              <w:t>65.160,0000 €</w:t>
            </w:r>
          </w:p>
        </w:tc>
      </w:tr>
    </w:tbl>
    <w:p w14:paraId="6BA411C0" w14:textId="77777777" w:rsidR="00314252" w:rsidRDefault="00314252" w:rsidP="00E438E9"/>
    <w:p w14:paraId="13E7AD73" w14:textId="77777777" w:rsidR="00E438E9" w:rsidRDefault="00E438E9" w:rsidP="00E438E9">
      <w:pPr>
        <w:pStyle w:val="CitadeTablas"/>
      </w:pPr>
      <w:bookmarkStart w:id="42" w:name="_Toc165062676"/>
      <w:r>
        <w:t>Resumen del coste del proyecto</w:t>
      </w:r>
      <w:bookmarkEnd w:id="42"/>
    </w:p>
    <w:p w14:paraId="25E28C20" w14:textId="61A4D46E" w:rsidR="00E438E9" w:rsidRDefault="00E438E9" w:rsidP="00E438E9">
      <w:r>
        <w:t>Continuando con las diferentes partidas, tendríamos la partida de Documentación y Gestión del proyecto, en esta partida se imputan los gastos relacionados con la documentación y los manuales de cada módulo, así como la gestión del proyecto.</w:t>
      </w:r>
    </w:p>
    <w:p w14:paraId="56B298B0" w14:textId="77777777" w:rsidR="00E438E9" w:rsidRDefault="00E438E9" w:rsidP="00E438E9">
      <w:pPr>
        <w:pStyle w:val="Ttulo2"/>
      </w:pPr>
      <w:bookmarkStart w:id="43" w:name="_Toc165033795"/>
      <w:bookmarkStart w:id="44" w:name="_Toc165065810"/>
      <w:r w:rsidRPr="00C045BF">
        <w:t>Documentación y Gestión de Proyecto</w:t>
      </w:r>
      <w:bookmarkEnd w:id="43"/>
      <w:bookmarkEnd w:id="44"/>
    </w:p>
    <w:tbl>
      <w:tblPr>
        <w:tblW w:w="8642" w:type="dxa"/>
        <w:tblLayout w:type="fixed"/>
        <w:tblLook w:val="06A0" w:firstRow="1" w:lastRow="0" w:firstColumn="1" w:lastColumn="0" w:noHBand="1" w:noVBand="1"/>
      </w:tblPr>
      <w:tblGrid>
        <w:gridCol w:w="541"/>
        <w:gridCol w:w="546"/>
        <w:gridCol w:w="541"/>
        <w:gridCol w:w="2478"/>
        <w:gridCol w:w="709"/>
        <w:gridCol w:w="709"/>
        <w:gridCol w:w="567"/>
        <w:gridCol w:w="850"/>
        <w:gridCol w:w="851"/>
        <w:gridCol w:w="850"/>
      </w:tblGrid>
      <w:tr w:rsidR="00E438E9" w14:paraId="3B34DD9A"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C988D47"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I1</w:t>
            </w:r>
          </w:p>
        </w:tc>
        <w:tc>
          <w:tcPr>
            <w:tcW w:w="54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370A181"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I2</w:t>
            </w:r>
          </w:p>
        </w:tc>
        <w:tc>
          <w:tcPr>
            <w:tcW w:w="54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2F09AFF"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I3</w:t>
            </w:r>
          </w:p>
        </w:tc>
        <w:tc>
          <w:tcPr>
            <w:tcW w:w="247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376E6E7"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3850396"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0E758E5"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64A4D5D"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B86D283"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E46AA75"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8060D31"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Total</w:t>
            </w:r>
          </w:p>
        </w:tc>
      </w:tr>
      <w:tr w:rsidR="00E438E9" w14:paraId="24AFA985"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6263DC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546"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41BE2AA"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CD36D99"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6205841" w14:textId="77777777" w:rsidR="00E438E9" w:rsidRPr="005C531F" w:rsidRDefault="00E438E9" w:rsidP="00355A5E">
            <w:pPr>
              <w:spacing w:after="0"/>
              <w:jc w:val="left"/>
              <w:rPr>
                <w:sz w:val="16"/>
                <w:szCs w:val="16"/>
              </w:rPr>
            </w:pPr>
            <w:r w:rsidRPr="005C531F">
              <w:rPr>
                <w:rFonts w:ascii="Calibri" w:eastAsia="Calibri" w:hAnsi="Calibri" w:cs="Calibri"/>
                <w:b/>
                <w:bCs/>
                <w:color w:val="000000" w:themeColor="text1"/>
                <w:sz w:val="16"/>
                <w:szCs w:val="16"/>
              </w:rPr>
              <w:t>Documentación</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1E68F00"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508E796"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1A9579C"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892C7A5"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2020C30"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39A6209"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1.006,94 €</w:t>
            </w:r>
          </w:p>
        </w:tc>
      </w:tr>
      <w:tr w:rsidR="00E438E9" w14:paraId="56728A16"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071A47"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87C9CB"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001</w:t>
            </w: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554CD6"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4718149"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DV - Documentación de visión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79BBAB"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21430C"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15F87A"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EA4759"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BFF1C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AC48D2" w14:textId="77777777" w:rsidR="00E438E9" w:rsidRPr="005C531F" w:rsidRDefault="00E438E9" w:rsidP="00355A5E">
            <w:pPr>
              <w:jc w:val="center"/>
              <w:rPr>
                <w:sz w:val="16"/>
                <w:szCs w:val="16"/>
              </w:rPr>
            </w:pPr>
          </w:p>
        </w:tc>
      </w:tr>
      <w:tr w:rsidR="00E438E9" w14:paraId="2E8D2518"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285A1E"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15E87F"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85216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360933D"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FD64E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15A2C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136FF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BBE46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35EC54"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B83319" w14:textId="77777777" w:rsidR="00E438E9" w:rsidRPr="005C531F" w:rsidRDefault="00E438E9" w:rsidP="00355A5E">
            <w:pPr>
              <w:jc w:val="center"/>
              <w:rPr>
                <w:sz w:val="16"/>
                <w:szCs w:val="16"/>
              </w:rPr>
            </w:pPr>
          </w:p>
        </w:tc>
      </w:tr>
      <w:tr w:rsidR="00E438E9" w14:paraId="53CA2AF2"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D4C97B"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4263A1"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002</w:t>
            </w: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F4D95A"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46431E92"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DR - Documento de requisitos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F8AED1"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57515B"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D8EA33"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9D6DB6"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86A806"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286,79 €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E8BDE7" w14:textId="77777777" w:rsidR="00E438E9" w:rsidRPr="005C531F" w:rsidRDefault="00E438E9" w:rsidP="00355A5E">
            <w:pPr>
              <w:jc w:val="center"/>
              <w:rPr>
                <w:sz w:val="16"/>
                <w:szCs w:val="16"/>
              </w:rPr>
            </w:pPr>
          </w:p>
        </w:tc>
      </w:tr>
      <w:tr w:rsidR="00E438E9" w14:paraId="50F6524D"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DE7290"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DDC053"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280AF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A398545"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Coordinador del servicio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BA4BE1"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FDF033"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F498D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35,85 €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9922E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286,79 €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DE2422"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1D0931" w14:textId="77777777" w:rsidR="00E438E9" w:rsidRPr="005C531F" w:rsidRDefault="00E438E9" w:rsidP="00355A5E">
            <w:pPr>
              <w:jc w:val="center"/>
              <w:rPr>
                <w:sz w:val="16"/>
                <w:szCs w:val="16"/>
              </w:rPr>
            </w:pPr>
          </w:p>
        </w:tc>
      </w:tr>
      <w:tr w:rsidR="00E438E9" w14:paraId="6E545045"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C021FA"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E42AAB"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003</w:t>
            </w: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45BA76"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B0F20A0"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PP - Plan de proyecto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637935"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2DD359"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11E927"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2A65B1"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8C202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71,70 €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B949E2" w14:textId="77777777" w:rsidR="00E438E9" w:rsidRPr="005C531F" w:rsidRDefault="00E438E9" w:rsidP="00355A5E">
            <w:pPr>
              <w:jc w:val="center"/>
              <w:rPr>
                <w:sz w:val="16"/>
                <w:szCs w:val="16"/>
              </w:rPr>
            </w:pPr>
          </w:p>
        </w:tc>
      </w:tr>
      <w:tr w:rsidR="00E438E9" w14:paraId="4D990B13"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9859DC"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BC0AE2"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FA889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45813CD"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Coordinador del servicio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FC89B8"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3C4791"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92328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35,85 €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AA6A3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71,70 €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B9DF81"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C026B1" w14:textId="77777777" w:rsidR="00E438E9" w:rsidRPr="005C531F" w:rsidRDefault="00E438E9" w:rsidP="00355A5E">
            <w:pPr>
              <w:jc w:val="center"/>
              <w:rPr>
                <w:sz w:val="16"/>
                <w:szCs w:val="16"/>
              </w:rPr>
            </w:pPr>
          </w:p>
        </w:tc>
      </w:tr>
      <w:tr w:rsidR="00E438E9" w14:paraId="2DEFA177"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4AA947"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4CC64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004</w:t>
            </w: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60A369"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3469D467"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DD - Documentación de diseño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06446A"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7B7DE9"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9A2099"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E155F6"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ABAA0A"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83,11 €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A71C26" w14:textId="77777777" w:rsidR="00E438E9" w:rsidRPr="005C531F" w:rsidRDefault="00E438E9" w:rsidP="00355A5E">
            <w:pPr>
              <w:jc w:val="center"/>
              <w:rPr>
                <w:sz w:val="16"/>
                <w:szCs w:val="16"/>
              </w:rPr>
            </w:pPr>
          </w:p>
        </w:tc>
      </w:tr>
      <w:tr w:rsidR="00E438E9" w14:paraId="45E31B17"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122CE4"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511ECA"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16FDC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9139A2F"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Arquitecto del Software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0EC873"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2CD9A5"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A637C8"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B6A6E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83,11 €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2E0C6A"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9F1B31" w14:textId="77777777" w:rsidR="00E438E9" w:rsidRPr="005C531F" w:rsidRDefault="00E438E9" w:rsidP="00355A5E">
            <w:pPr>
              <w:jc w:val="center"/>
              <w:rPr>
                <w:sz w:val="16"/>
                <w:szCs w:val="16"/>
              </w:rPr>
            </w:pPr>
          </w:p>
        </w:tc>
      </w:tr>
      <w:tr w:rsidR="00E438E9" w14:paraId="623F7AF4"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931799"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FD250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005</w:t>
            </w: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82F661"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6E32C9D7"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PPS Plan de pruebas software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763ECF"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544EDC"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622896"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BBD418"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C448C8"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33,76 €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28CCA4" w14:textId="77777777" w:rsidR="00E438E9" w:rsidRPr="005C531F" w:rsidRDefault="00E438E9" w:rsidP="00355A5E">
            <w:pPr>
              <w:jc w:val="center"/>
              <w:rPr>
                <w:sz w:val="16"/>
                <w:szCs w:val="16"/>
              </w:rPr>
            </w:pPr>
          </w:p>
        </w:tc>
      </w:tr>
      <w:tr w:rsidR="00E438E9" w14:paraId="1CA16296"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5CD881"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EA9BFC"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6F0B8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21B2DD6"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Tester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BA501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A085E3"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3D1A06"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33,76 €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1C39B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33,76 €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DFCE2B"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F51E89" w14:textId="77777777" w:rsidR="00E438E9" w:rsidRPr="005C531F" w:rsidRDefault="00E438E9" w:rsidP="00355A5E">
            <w:pPr>
              <w:jc w:val="center"/>
              <w:rPr>
                <w:sz w:val="16"/>
                <w:szCs w:val="16"/>
              </w:rPr>
            </w:pPr>
          </w:p>
        </w:tc>
      </w:tr>
      <w:tr w:rsidR="00E438E9" w14:paraId="33AFEC62"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4FCEDC"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BFBAD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006</w:t>
            </w: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70B4AF"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AD075EB" w14:textId="77777777" w:rsidR="00E438E9" w:rsidRPr="005C531F" w:rsidRDefault="00E438E9" w:rsidP="00355A5E">
            <w:pPr>
              <w:spacing w:after="0"/>
              <w:jc w:val="left"/>
              <w:rPr>
                <w:sz w:val="16"/>
                <w:szCs w:val="16"/>
              </w:rPr>
            </w:pPr>
            <w:proofErr w:type="spellStart"/>
            <w:r w:rsidRPr="005C531F">
              <w:rPr>
                <w:rFonts w:ascii="Calibri" w:eastAsia="Calibri" w:hAnsi="Calibri" w:cs="Calibri"/>
                <w:color w:val="000000" w:themeColor="text1"/>
                <w:sz w:val="16"/>
                <w:szCs w:val="16"/>
              </w:rPr>
              <w:t>Ddes</w:t>
            </w:r>
            <w:proofErr w:type="spellEnd"/>
            <w:r w:rsidRPr="005C531F">
              <w:rPr>
                <w:rFonts w:ascii="Calibri" w:eastAsia="Calibri" w:hAnsi="Calibri" w:cs="Calibri"/>
                <w:color w:val="000000" w:themeColor="text1"/>
                <w:sz w:val="16"/>
                <w:szCs w:val="16"/>
              </w:rPr>
              <w:t xml:space="preserve"> - Documento de despliegue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4871C4"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414B49"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F21C9D"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409EDB"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1B2002"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A7CEA9" w14:textId="77777777" w:rsidR="00E438E9" w:rsidRPr="005C531F" w:rsidRDefault="00E438E9" w:rsidP="00355A5E">
            <w:pPr>
              <w:jc w:val="center"/>
              <w:rPr>
                <w:sz w:val="16"/>
                <w:szCs w:val="16"/>
              </w:rPr>
            </w:pPr>
          </w:p>
        </w:tc>
      </w:tr>
      <w:tr w:rsidR="00E438E9" w14:paraId="0BB2DD42"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0C2DE9"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4A3A56"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AC9DE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4337F23"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A14D1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172A0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B2EFC8"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A5A4D2"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B0EBFA"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598793" w14:textId="77777777" w:rsidR="00E438E9" w:rsidRPr="005C531F" w:rsidRDefault="00E438E9" w:rsidP="00355A5E">
            <w:pPr>
              <w:jc w:val="center"/>
              <w:rPr>
                <w:sz w:val="16"/>
                <w:szCs w:val="16"/>
              </w:rPr>
            </w:pPr>
          </w:p>
        </w:tc>
      </w:tr>
      <w:tr w:rsidR="00E438E9" w14:paraId="32311A90"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7DEF20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02</w:t>
            </w:r>
          </w:p>
        </w:tc>
        <w:tc>
          <w:tcPr>
            <w:tcW w:w="546"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EF9156B"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4B7A042"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38BDD83" w14:textId="77777777" w:rsidR="00E438E9" w:rsidRPr="005C531F" w:rsidRDefault="00E438E9" w:rsidP="00355A5E">
            <w:pPr>
              <w:spacing w:after="0"/>
              <w:jc w:val="left"/>
              <w:rPr>
                <w:sz w:val="16"/>
                <w:szCs w:val="16"/>
              </w:rPr>
            </w:pPr>
            <w:r w:rsidRPr="005C531F">
              <w:rPr>
                <w:rFonts w:ascii="Calibri" w:eastAsia="Calibri" w:hAnsi="Calibri" w:cs="Calibri"/>
                <w:b/>
                <w:bCs/>
                <w:color w:val="000000" w:themeColor="text1"/>
                <w:sz w:val="16"/>
                <w:szCs w:val="16"/>
              </w:rPr>
              <w:t>Gestión de proyecto</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7BDED1D"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C3E5B8F"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F4B579C"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86CF3A2"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6CB6059"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33C0FA7" w14:textId="405EF2F5" w:rsidR="00E438E9" w:rsidRPr="005C531F" w:rsidRDefault="00CE67B6" w:rsidP="00355A5E">
            <w:pPr>
              <w:spacing w:after="0"/>
              <w:jc w:val="center"/>
              <w:rPr>
                <w:sz w:val="16"/>
                <w:szCs w:val="16"/>
              </w:rPr>
            </w:pPr>
            <w:r w:rsidRPr="00CE67B6">
              <w:rPr>
                <w:rFonts w:ascii="Calibri" w:eastAsia="Calibri" w:hAnsi="Calibri" w:cs="Calibri"/>
                <w:b/>
                <w:bCs/>
                <w:color w:val="000000" w:themeColor="text1"/>
                <w:sz w:val="16"/>
                <w:szCs w:val="16"/>
              </w:rPr>
              <w:t>4.725,14 €</w:t>
            </w:r>
          </w:p>
        </w:tc>
      </w:tr>
      <w:tr w:rsidR="00E438E9" w14:paraId="75F2B846"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D4D631"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29D20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001</w:t>
            </w:r>
          </w:p>
        </w:tc>
        <w:tc>
          <w:tcPr>
            <w:tcW w:w="5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F6BCB55"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single" w:sz="4" w:space="0" w:color="auto"/>
              <w:right w:val="single" w:sz="4" w:space="0" w:color="auto"/>
            </w:tcBorders>
            <w:tcMar>
              <w:top w:w="15" w:type="dxa"/>
              <w:left w:w="135" w:type="dxa"/>
              <w:right w:w="15" w:type="dxa"/>
            </w:tcMar>
            <w:vAlign w:val="center"/>
          </w:tcPr>
          <w:p w14:paraId="656465D3"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Gestión</w:t>
            </w:r>
          </w:p>
        </w:tc>
        <w:tc>
          <w:tcPr>
            <w:tcW w:w="70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A349DC"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556094"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66D793"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68D2A8"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0664FF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4.725,14 €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16CE3D" w14:textId="77777777" w:rsidR="00E438E9" w:rsidRPr="005C531F" w:rsidRDefault="00E438E9" w:rsidP="00355A5E">
            <w:pPr>
              <w:jc w:val="center"/>
              <w:rPr>
                <w:sz w:val="16"/>
                <w:szCs w:val="16"/>
              </w:rPr>
            </w:pPr>
          </w:p>
        </w:tc>
      </w:tr>
      <w:tr w:rsidR="00E438E9" w14:paraId="4612C52D" w14:textId="77777777" w:rsidTr="00355A5E">
        <w:trPr>
          <w:trHeight w:val="315"/>
        </w:trPr>
        <w:tc>
          <w:tcPr>
            <w:tcW w:w="5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944585" w14:textId="77777777" w:rsidR="00E438E9" w:rsidRPr="005C531F" w:rsidRDefault="00E438E9" w:rsidP="00355A5E">
            <w:pPr>
              <w:jc w:val="center"/>
              <w:rPr>
                <w:sz w:val="16"/>
                <w:szCs w:val="16"/>
              </w:rPr>
            </w:pPr>
          </w:p>
        </w:tc>
        <w:tc>
          <w:tcPr>
            <w:tcW w:w="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3BF555"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3F74A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2478" w:type="dxa"/>
            <w:tcBorders>
              <w:top w:val="single" w:sz="4" w:space="0" w:color="auto"/>
              <w:left w:val="single" w:sz="4" w:space="0" w:color="auto"/>
              <w:bottom w:val="single" w:sz="4" w:space="0" w:color="auto"/>
              <w:right w:val="single" w:sz="4" w:space="0" w:color="auto"/>
            </w:tcBorders>
            <w:tcMar>
              <w:top w:w="15" w:type="dxa"/>
              <w:left w:w="270" w:type="dxa"/>
              <w:right w:w="15" w:type="dxa"/>
            </w:tcMar>
            <w:vAlign w:val="center"/>
          </w:tcPr>
          <w:p w14:paraId="0A6AFC0C"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Jefe del Proyecto</w:t>
            </w:r>
          </w:p>
        </w:tc>
        <w:tc>
          <w:tcPr>
            <w:tcW w:w="70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54068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107</w:t>
            </w:r>
          </w:p>
        </w:tc>
        <w:tc>
          <w:tcPr>
            <w:tcW w:w="70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38ACB9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B177A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44,16 €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486862"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4.725,14 €</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D95736"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F383C5" w14:textId="77777777" w:rsidR="00E438E9" w:rsidRPr="005C531F" w:rsidRDefault="00E438E9" w:rsidP="00355A5E">
            <w:pPr>
              <w:jc w:val="center"/>
              <w:rPr>
                <w:sz w:val="16"/>
                <w:szCs w:val="16"/>
              </w:rPr>
            </w:pPr>
          </w:p>
        </w:tc>
      </w:tr>
      <w:tr w:rsidR="00E438E9" w14:paraId="4C160724" w14:textId="77777777" w:rsidTr="00355A5E">
        <w:trPr>
          <w:trHeight w:val="330"/>
        </w:trPr>
        <w:tc>
          <w:tcPr>
            <w:tcW w:w="54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59233A6B"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03</w:t>
            </w:r>
          </w:p>
        </w:tc>
        <w:tc>
          <w:tcPr>
            <w:tcW w:w="546"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37850A5D" w14:textId="77777777" w:rsidR="00E438E9" w:rsidRPr="005C531F" w:rsidRDefault="00E438E9" w:rsidP="00355A5E">
            <w:pPr>
              <w:jc w:val="center"/>
              <w:rPr>
                <w:sz w:val="16"/>
                <w:szCs w:val="16"/>
              </w:rPr>
            </w:pPr>
          </w:p>
        </w:tc>
        <w:tc>
          <w:tcPr>
            <w:tcW w:w="54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05EB766B" w14:textId="77777777" w:rsidR="00E438E9" w:rsidRPr="005C531F" w:rsidRDefault="00E438E9" w:rsidP="00355A5E">
            <w:pPr>
              <w:jc w:val="center"/>
              <w:rPr>
                <w:sz w:val="16"/>
                <w:szCs w:val="16"/>
              </w:rPr>
            </w:pPr>
          </w:p>
        </w:tc>
        <w:tc>
          <w:tcPr>
            <w:tcW w:w="2478"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352A982D" w14:textId="77777777" w:rsidR="00E438E9" w:rsidRPr="005C531F" w:rsidRDefault="00E438E9" w:rsidP="00355A5E">
            <w:pPr>
              <w:spacing w:after="0"/>
              <w:jc w:val="left"/>
              <w:rPr>
                <w:sz w:val="16"/>
                <w:szCs w:val="16"/>
              </w:rPr>
            </w:pPr>
            <w:r w:rsidRPr="005C531F">
              <w:rPr>
                <w:rFonts w:ascii="Calibri" w:eastAsia="Calibri" w:hAnsi="Calibri" w:cs="Calibri"/>
                <w:b/>
                <w:bCs/>
                <w:color w:val="000000" w:themeColor="text1"/>
                <w:sz w:val="16"/>
                <w:szCs w:val="16"/>
              </w:rPr>
              <w:t>Manuales de Usuario</w:t>
            </w:r>
          </w:p>
        </w:tc>
        <w:tc>
          <w:tcPr>
            <w:tcW w:w="709"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3E1CBDC1" w14:textId="77777777" w:rsidR="00E438E9" w:rsidRPr="005C531F" w:rsidRDefault="00E438E9" w:rsidP="00355A5E">
            <w:pPr>
              <w:jc w:val="center"/>
              <w:rPr>
                <w:sz w:val="16"/>
                <w:szCs w:val="16"/>
              </w:rPr>
            </w:pPr>
          </w:p>
        </w:tc>
        <w:tc>
          <w:tcPr>
            <w:tcW w:w="709"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6FA872EC" w14:textId="77777777" w:rsidR="00E438E9" w:rsidRPr="005C531F" w:rsidRDefault="00E438E9" w:rsidP="00355A5E">
            <w:pPr>
              <w:jc w:val="center"/>
              <w:rPr>
                <w:sz w:val="16"/>
                <w:szCs w:val="16"/>
              </w:rPr>
            </w:pPr>
          </w:p>
        </w:tc>
        <w:tc>
          <w:tcPr>
            <w:tcW w:w="567"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2C4DB176"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3B9DBABC" w14:textId="77777777" w:rsidR="00E438E9" w:rsidRPr="005C531F" w:rsidRDefault="00E438E9" w:rsidP="00355A5E">
            <w:pPr>
              <w:jc w:val="center"/>
              <w:rPr>
                <w:sz w:val="16"/>
                <w:szCs w:val="16"/>
              </w:rPr>
            </w:pPr>
          </w:p>
        </w:tc>
        <w:tc>
          <w:tcPr>
            <w:tcW w:w="85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2D1180FC" w14:textId="77777777" w:rsidR="00E438E9" w:rsidRPr="005C531F" w:rsidRDefault="00E438E9" w:rsidP="00355A5E">
            <w:pPr>
              <w:jc w:val="center"/>
              <w:rPr>
                <w:sz w:val="16"/>
                <w:szCs w:val="16"/>
              </w:rPr>
            </w:pPr>
          </w:p>
        </w:tc>
        <w:tc>
          <w:tcPr>
            <w:tcW w:w="850"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138E105A" w14:textId="77777777" w:rsidR="00E438E9" w:rsidRPr="005C531F" w:rsidRDefault="00E438E9" w:rsidP="00355A5E">
            <w:pPr>
              <w:spacing w:after="0"/>
              <w:jc w:val="center"/>
              <w:rPr>
                <w:sz w:val="16"/>
                <w:szCs w:val="16"/>
              </w:rPr>
            </w:pPr>
            <w:r w:rsidRPr="005C531F">
              <w:rPr>
                <w:rFonts w:ascii="Calibri" w:eastAsia="Calibri" w:hAnsi="Calibri" w:cs="Calibri"/>
                <w:b/>
                <w:bCs/>
                <w:color w:val="000000" w:themeColor="text1"/>
                <w:sz w:val="16"/>
                <w:szCs w:val="16"/>
              </w:rPr>
              <w:t>232,57 €</w:t>
            </w:r>
          </w:p>
        </w:tc>
      </w:tr>
      <w:tr w:rsidR="00E438E9" w14:paraId="23BF2838"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41CBDA2"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DA3A34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01</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9BABF51"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4A63F0"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Integración con sistemas centrales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CE8BC0B"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7829AE8"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87D96DD"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117B4C"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AB3D25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F9A7674" w14:textId="77777777" w:rsidR="00E438E9" w:rsidRPr="005C531F" w:rsidRDefault="00E438E9" w:rsidP="00355A5E">
            <w:pPr>
              <w:jc w:val="center"/>
              <w:rPr>
                <w:sz w:val="16"/>
                <w:szCs w:val="16"/>
              </w:rPr>
            </w:pPr>
          </w:p>
        </w:tc>
      </w:tr>
      <w:tr w:rsidR="00E438E9" w14:paraId="74E8A5E2" w14:textId="77777777" w:rsidTr="00355A5E">
        <w:trPr>
          <w:trHeight w:val="330"/>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776AB48"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E95D92D"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5B95C1A"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630F3998"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A2168A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EB82F0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F1C68A"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85A542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5C3D75"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9AE75C4" w14:textId="77777777" w:rsidR="00E438E9" w:rsidRPr="005C531F" w:rsidRDefault="00E438E9" w:rsidP="00355A5E">
            <w:pPr>
              <w:jc w:val="center"/>
              <w:rPr>
                <w:sz w:val="16"/>
                <w:szCs w:val="16"/>
              </w:rPr>
            </w:pPr>
          </w:p>
        </w:tc>
      </w:tr>
      <w:tr w:rsidR="00E438E9" w14:paraId="6B0EE1C6"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30CC76"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7207A0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02</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3F50F24"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52BA4E"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Sistema de Mensajería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FC2478F"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B40114A"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E423A3"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3829AA"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A32591"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0E4F81B" w14:textId="77777777" w:rsidR="00E438E9" w:rsidRPr="005C531F" w:rsidRDefault="00E438E9" w:rsidP="00355A5E">
            <w:pPr>
              <w:jc w:val="center"/>
              <w:rPr>
                <w:sz w:val="16"/>
                <w:szCs w:val="16"/>
              </w:rPr>
            </w:pPr>
          </w:p>
        </w:tc>
      </w:tr>
      <w:tr w:rsidR="00E438E9" w14:paraId="7C1BB09C"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4F84B17"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4656E6C"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24A008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5C01EB1E"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A5B5B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03902D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62E2E3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4B004D1"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FB5B26B"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88AB3AB" w14:textId="77777777" w:rsidR="00E438E9" w:rsidRPr="005C531F" w:rsidRDefault="00E438E9" w:rsidP="00355A5E">
            <w:pPr>
              <w:jc w:val="center"/>
              <w:rPr>
                <w:sz w:val="16"/>
                <w:szCs w:val="16"/>
              </w:rPr>
            </w:pPr>
          </w:p>
        </w:tc>
      </w:tr>
      <w:tr w:rsidR="00E438E9" w14:paraId="79285B89"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D535CDD"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1E5E6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03</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2197B20"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6955A50"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Gestión de usuarios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AB660D0"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ACFCC8"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46A49D1"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9EA381"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CF357C5"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E7AD41D" w14:textId="77777777" w:rsidR="00E438E9" w:rsidRPr="005C531F" w:rsidRDefault="00E438E9" w:rsidP="00355A5E">
            <w:pPr>
              <w:jc w:val="center"/>
              <w:rPr>
                <w:sz w:val="16"/>
                <w:szCs w:val="16"/>
              </w:rPr>
            </w:pPr>
          </w:p>
        </w:tc>
      </w:tr>
      <w:tr w:rsidR="00E438E9" w14:paraId="304CEBF7"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4C927B"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09C27F7"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B5F9C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7D3D542F"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4D3950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409BE82"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4DE5033"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B79F9A"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72A027"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276BD67" w14:textId="77777777" w:rsidR="00E438E9" w:rsidRPr="005C531F" w:rsidRDefault="00E438E9" w:rsidP="00355A5E">
            <w:pPr>
              <w:jc w:val="center"/>
              <w:rPr>
                <w:sz w:val="16"/>
                <w:szCs w:val="16"/>
              </w:rPr>
            </w:pPr>
          </w:p>
        </w:tc>
      </w:tr>
      <w:tr w:rsidR="00E438E9" w14:paraId="3E061476"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052A84"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B3CBDE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04</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44D35DC"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117F995"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Sistema de geoposicionamiento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FCEBFF7"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9A743DD"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0E36D06"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FDA3CD8"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5D171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84C9BE9" w14:textId="77777777" w:rsidR="00E438E9" w:rsidRPr="005C531F" w:rsidRDefault="00E438E9" w:rsidP="00355A5E">
            <w:pPr>
              <w:jc w:val="center"/>
              <w:rPr>
                <w:sz w:val="16"/>
                <w:szCs w:val="16"/>
              </w:rPr>
            </w:pPr>
          </w:p>
        </w:tc>
      </w:tr>
      <w:tr w:rsidR="00E438E9" w14:paraId="36A23649" w14:textId="77777777" w:rsidTr="00355A5E">
        <w:trPr>
          <w:trHeight w:val="330"/>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4BC30B"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7863E1D"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4098C18"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D5038FA"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9A6BAD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C5BADA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42141FF"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AEDB02D"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B8C6E57"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571B7BA" w14:textId="77777777" w:rsidR="00E438E9" w:rsidRPr="005C531F" w:rsidRDefault="00E438E9" w:rsidP="00355A5E">
            <w:pPr>
              <w:jc w:val="center"/>
              <w:rPr>
                <w:sz w:val="16"/>
                <w:szCs w:val="16"/>
              </w:rPr>
            </w:pPr>
          </w:p>
        </w:tc>
      </w:tr>
      <w:tr w:rsidR="00E438E9" w14:paraId="2431B255"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8094E96"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8188F9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05</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1491EB9"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2C5FA5"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Aplicaciones de usuario app de avisos y mensajería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A5E1EDF"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7D33A5D"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72C419"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6D9C367"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B2A3BD5"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462622" w14:textId="77777777" w:rsidR="00E438E9" w:rsidRPr="005C531F" w:rsidRDefault="00E438E9" w:rsidP="00355A5E">
            <w:pPr>
              <w:jc w:val="center"/>
              <w:rPr>
                <w:sz w:val="16"/>
                <w:szCs w:val="16"/>
              </w:rPr>
            </w:pPr>
          </w:p>
        </w:tc>
      </w:tr>
      <w:tr w:rsidR="00E438E9" w14:paraId="5BE029BD"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1932166"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4751A93"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894F0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1DAA4A71"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8F684A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44CC076"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F8019A6"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64EAA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A8A80A6"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764FCC" w14:textId="77777777" w:rsidR="00E438E9" w:rsidRPr="005C531F" w:rsidRDefault="00E438E9" w:rsidP="00355A5E">
            <w:pPr>
              <w:jc w:val="center"/>
              <w:rPr>
                <w:sz w:val="16"/>
                <w:szCs w:val="16"/>
              </w:rPr>
            </w:pPr>
          </w:p>
        </w:tc>
      </w:tr>
      <w:tr w:rsidR="00E438E9" w14:paraId="032A520E"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AE0F54"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D8ED0EC"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06</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AF1CB8B"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91A7D39"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Dashboard de seguimiento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842B292"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1C97417"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877634F"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7299615"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16F68F0"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A1999B4" w14:textId="77777777" w:rsidR="00E438E9" w:rsidRPr="005C531F" w:rsidRDefault="00E438E9" w:rsidP="00355A5E">
            <w:pPr>
              <w:jc w:val="center"/>
              <w:rPr>
                <w:sz w:val="16"/>
                <w:szCs w:val="16"/>
              </w:rPr>
            </w:pPr>
          </w:p>
        </w:tc>
      </w:tr>
      <w:tr w:rsidR="00E438E9" w14:paraId="7901BE99"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99A9764"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AE8291"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3D3B7BA"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C3C3AF5"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 xml:space="preserve">Desarrollador Junior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AE9A8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E6AF87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8CBF69B"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3C06376"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6B486D3"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6A52824" w14:textId="77777777" w:rsidR="00E438E9" w:rsidRPr="005C531F" w:rsidRDefault="00E438E9" w:rsidP="00355A5E">
            <w:pPr>
              <w:jc w:val="center"/>
              <w:rPr>
                <w:sz w:val="16"/>
                <w:szCs w:val="16"/>
              </w:rPr>
            </w:pPr>
          </w:p>
        </w:tc>
      </w:tr>
      <w:tr w:rsidR="00E438E9" w14:paraId="53411E93"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2F9E566"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7E2509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07</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03ACF8E" w14:textId="77777777" w:rsidR="00E438E9" w:rsidRPr="005C531F" w:rsidRDefault="00E438E9" w:rsidP="00355A5E">
            <w:pPr>
              <w:jc w:val="center"/>
              <w:rPr>
                <w:sz w:val="16"/>
                <w:szCs w:val="16"/>
              </w:rPr>
            </w:pP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B39497D"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Manual de usuario - Aplicaciones de usuario para la gestión de emergencias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FC4FE27" w14:textId="77777777" w:rsidR="00E438E9" w:rsidRPr="005C531F"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356EB6C" w14:textId="77777777" w:rsidR="00E438E9" w:rsidRPr="005C531F"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8924C20"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7F42D1" w14:textId="77777777" w:rsidR="00E438E9" w:rsidRPr="005C531F"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0330194"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FD04056" w14:textId="77777777" w:rsidR="00E438E9" w:rsidRPr="005C531F" w:rsidRDefault="00E438E9" w:rsidP="00355A5E">
            <w:pPr>
              <w:jc w:val="center"/>
              <w:rPr>
                <w:sz w:val="16"/>
                <w:szCs w:val="16"/>
              </w:rPr>
            </w:pPr>
          </w:p>
        </w:tc>
      </w:tr>
      <w:tr w:rsidR="00E438E9" w14:paraId="2ACE6D50" w14:textId="77777777" w:rsidTr="00355A5E">
        <w:trPr>
          <w:trHeight w:val="315"/>
        </w:trPr>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43EC67F" w14:textId="77777777" w:rsidR="00E438E9" w:rsidRPr="005C531F" w:rsidRDefault="00E438E9" w:rsidP="00355A5E">
            <w:pPr>
              <w:jc w:val="center"/>
              <w:rPr>
                <w:sz w:val="16"/>
                <w:szCs w:val="16"/>
              </w:rPr>
            </w:pPr>
          </w:p>
        </w:tc>
        <w:tc>
          <w:tcPr>
            <w:tcW w:w="5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751A87C" w14:textId="77777777" w:rsidR="00E438E9" w:rsidRPr="005C531F" w:rsidRDefault="00E438E9" w:rsidP="00355A5E">
            <w:pPr>
              <w:jc w:val="center"/>
              <w:rPr>
                <w:sz w:val="16"/>
                <w:szCs w:val="16"/>
              </w:rPr>
            </w:pP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B99FA6"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762E6DDB" w14:textId="77777777" w:rsidR="00E438E9" w:rsidRPr="005C531F" w:rsidRDefault="00E438E9" w:rsidP="00355A5E">
            <w:pPr>
              <w:spacing w:after="0"/>
              <w:jc w:val="left"/>
              <w:rPr>
                <w:sz w:val="16"/>
                <w:szCs w:val="16"/>
              </w:rPr>
            </w:pPr>
            <w:r w:rsidRPr="005C531F">
              <w:rPr>
                <w:rFonts w:ascii="Calibri" w:eastAsia="Calibri" w:hAnsi="Calibri" w:cs="Calibri"/>
                <w:color w:val="000000" w:themeColor="text1"/>
                <w:sz w:val="16"/>
                <w:szCs w:val="16"/>
              </w:rPr>
              <w:t>Desarrollador Junior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E39607E"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A37BE61"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78F6BC7"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4267149" w14:textId="77777777" w:rsidR="00E438E9" w:rsidRPr="005C531F" w:rsidRDefault="00E438E9" w:rsidP="00355A5E">
            <w:pPr>
              <w:spacing w:after="0"/>
              <w:jc w:val="center"/>
              <w:rPr>
                <w:sz w:val="16"/>
                <w:szCs w:val="16"/>
              </w:rPr>
            </w:pPr>
            <w:r w:rsidRPr="005C531F">
              <w:rPr>
                <w:rFonts w:ascii="Calibri" w:eastAsia="Calibri" w:hAnsi="Calibri" w:cs="Calibri"/>
                <w:color w:val="000000" w:themeColor="text1"/>
                <w:sz w:val="16"/>
                <w:szCs w:val="16"/>
              </w:rPr>
              <w:t>33,22 €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1D4B5A5" w14:textId="77777777" w:rsidR="00E438E9" w:rsidRPr="005C531F"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849304A" w14:textId="77777777" w:rsidR="00E438E9" w:rsidRPr="005C531F" w:rsidRDefault="00E438E9" w:rsidP="00355A5E">
            <w:pPr>
              <w:jc w:val="center"/>
              <w:rPr>
                <w:sz w:val="16"/>
                <w:szCs w:val="16"/>
              </w:rPr>
            </w:pPr>
          </w:p>
        </w:tc>
      </w:tr>
      <w:tr w:rsidR="00E438E9" w14:paraId="74BD5C64" w14:textId="77777777" w:rsidTr="00355A5E">
        <w:trPr>
          <w:trHeight w:val="375"/>
        </w:trPr>
        <w:tc>
          <w:tcPr>
            <w:tcW w:w="541" w:type="dxa"/>
            <w:tcBorders>
              <w:top w:val="single" w:sz="4" w:space="0" w:color="000000" w:themeColor="text1"/>
              <w:left w:val="nil"/>
              <w:bottom w:val="nil"/>
              <w:right w:val="nil"/>
            </w:tcBorders>
            <w:tcMar>
              <w:top w:w="15" w:type="dxa"/>
              <w:left w:w="15" w:type="dxa"/>
              <w:right w:w="15" w:type="dxa"/>
            </w:tcMar>
            <w:vAlign w:val="bottom"/>
          </w:tcPr>
          <w:p w14:paraId="4C44553A" w14:textId="77777777" w:rsidR="00E438E9" w:rsidRPr="005C531F" w:rsidRDefault="00E438E9" w:rsidP="00355A5E">
            <w:pPr>
              <w:rPr>
                <w:sz w:val="16"/>
                <w:szCs w:val="16"/>
              </w:rPr>
            </w:pPr>
          </w:p>
        </w:tc>
        <w:tc>
          <w:tcPr>
            <w:tcW w:w="546" w:type="dxa"/>
            <w:tcBorders>
              <w:top w:val="single" w:sz="4" w:space="0" w:color="000000" w:themeColor="text1"/>
              <w:left w:val="nil"/>
              <w:bottom w:val="nil"/>
              <w:right w:val="nil"/>
            </w:tcBorders>
            <w:tcMar>
              <w:top w:w="15" w:type="dxa"/>
              <w:left w:w="15" w:type="dxa"/>
              <w:right w:w="15" w:type="dxa"/>
            </w:tcMar>
            <w:vAlign w:val="bottom"/>
          </w:tcPr>
          <w:p w14:paraId="748670A0" w14:textId="77777777" w:rsidR="00E438E9" w:rsidRPr="005C531F" w:rsidRDefault="00E438E9" w:rsidP="00355A5E">
            <w:pPr>
              <w:rPr>
                <w:sz w:val="16"/>
                <w:szCs w:val="16"/>
              </w:rPr>
            </w:pPr>
          </w:p>
        </w:tc>
        <w:tc>
          <w:tcPr>
            <w:tcW w:w="541" w:type="dxa"/>
            <w:tcBorders>
              <w:top w:val="single" w:sz="4" w:space="0" w:color="000000" w:themeColor="text1"/>
              <w:left w:val="nil"/>
              <w:bottom w:val="nil"/>
              <w:right w:val="nil"/>
            </w:tcBorders>
            <w:tcMar>
              <w:top w:w="15" w:type="dxa"/>
              <w:left w:w="15" w:type="dxa"/>
              <w:right w:w="15" w:type="dxa"/>
            </w:tcMar>
            <w:vAlign w:val="bottom"/>
          </w:tcPr>
          <w:p w14:paraId="649BB32B" w14:textId="77777777" w:rsidR="00E438E9" w:rsidRPr="005C531F" w:rsidRDefault="00E438E9" w:rsidP="00355A5E">
            <w:pPr>
              <w:rPr>
                <w:sz w:val="16"/>
                <w:szCs w:val="16"/>
              </w:rPr>
            </w:pPr>
          </w:p>
        </w:tc>
        <w:tc>
          <w:tcPr>
            <w:tcW w:w="2478" w:type="dxa"/>
            <w:tcBorders>
              <w:top w:val="single" w:sz="4" w:space="0" w:color="000000" w:themeColor="text1"/>
              <w:left w:val="nil"/>
              <w:bottom w:val="nil"/>
              <w:right w:val="nil"/>
            </w:tcBorders>
            <w:tcMar>
              <w:top w:w="15" w:type="dxa"/>
              <w:left w:w="15" w:type="dxa"/>
              <w:right w:w="15" w:type="dxa"/>
            </w:tcMar>
            <w:vAlign w:val="bottom"/>
          </w:tcPr>
          <w:p w14:paraId="44355B01" w14:textId="77777777" w:rsidR="00E438E9" w:rsidRPr="005C531F" w:rsidRDefault="00E438E9" w:rsidP="00355A5E">
            <w:pPr>
              <w:rPr>
                <w:sz w:val="16"/>
                <w:szCs w:val="16"/>
              </w:rPr>
            </w:pPr>
          </w:p>
        </w:tc>
        <w:tc>
          <w:tcPr>
            <w:tcW w:w="709" w:type="dxa"/>
            <w:tcBorders>
              <w:top w:val="single" w:sz="4" w:space="0" w:color="000000" w:themeColor="text1"/>
              <w:left w:val="nil"/>
              <w:bottom w:val="nil"/>
              <w:right w:val="nil"/>
            </w:tcBorders>
            <w:tcMar>
              <w:top w:w="15" w:type="dxa"/>
              <w:left w:w="15" w:type="dxa"/>
              <w:right w:w="15" w:type="dxa"/>
            </w:tcMar>
            <w:vAlign w:val="bottom"/>
          </w:tcPr>
          <w:p w14:paraId="4DF0FBCC" w14:textId="77777777" w:rsidR="00E438E9" w:rsidRPr="005C531F" w:rsidRDefault="00E438E9" w:rsidP="00355A5E">
            <w:pPr>
              <w:rPr>
                <w:sz w:val="16"/>
                <w:szCs w:val="16"/>
              </w:rPr>
            </w:pPr>
          </w:p>
        </w:tc>
        <w:tc>
          <w:tcPr>
            <w:tcW w:w="709" w:type="dxa"/>
            <w:tcBorders>
              <w:top w:val="single" w:sz="4" w:space="0" w:color="000000" w:themeColor="text1"/>
              <w:left w:val="nil"/>
              <w:bottom w:val="nil"/>
              <w:right w:val="nil"/>
            </w:tcBorders>
            <w:tcMar>
              <w:top w:w="15" w:type="dxa"/>
              <w:left w:w="15" w:type="dxa"/>
              <w:right w:w="15" w:type="dxa"/>
            </w:tcMar>
            <w:vAlign w:val="bottom"/>
          </w:tcPr>
          <w:p w14:paraId="30F8910F" w14:textId="77777777" w:rsidR="00E438E9" w:rsidRPr="005C531F" w:rsidRDefault="00E438E9" w:rsidP="00355A5E">
            <w:pPr>
              <w:rPr>
                <w:sz w:val="16"/>
                <w:szCs w:val="16"/>
              </w:rPr>
            </w:pPr>
          </w:p>
        </w:tc>
        <w:tc>
          <w:tcPr>
            <w:tcW w:w="567" w:type="dxa"/>
            <w:tcBorders>
              <w:top w:val="single" w:sz="4" w:space="0" w:color="000000" w:themeColor="text1"/>
              <w:left w:val="nil"/>
              <w:bottom w:val="nil"/>
              <w:right w:val="nil"/>
            </w:tcBorders>
            <w:tcMar>
              <w:top w:w="15" w:type="dxa"/>
              <w:left w:w="15" w:type="dxa"/>
              <w:right w:w="15" w:type="dxa"/>
            </w:tcMar>
            <w:vAlign w:val="bottom"/>
          </w:tcPr>
          <w:p w14:paraId="4AE1BF05" w14:textId="77777777" w:rsidR="00E438E9" w:rsidRPr="005C531F" w:rsidRDefault="00E438E9" w:rsidP="00355A5E">
            <w:pPr>
              <w:rPr>
                <w:sz w:val="16"/>
                <w:szCs w:val="16"/>
              </w:rPr>
            </w:pPr>
          </w:p>
        </w:tc>
        <w:tc>
          <w:tcPr>
            <w:tcW w:w="850" w:type="dxa"/>
            <w:tcBorders>
              <w:top w:val="single" w:sz="4" w:space="0" w:color="000000" w:themeColor="text1"/>
              <w:left w:val="nil"/>
              <w:bottom w:val="nil"/>
              <w:right w:val="nil"/>
            </w:tcBorders>
            <w:tcMar>
              <w:top w:w="15" w:type="dxa"/>
              <w:left w:w="15" w:type="dxa"/>
              <w:right w:w="15" w:type="dxa"/>
            </w:tcMar>
            <w:vAlign w:val="bottom"/>
          </w:tcPr>
          <w:p w14:paraId="516A0319" w14:textId="77777777" w:rsidR="00E438E9" w:rsidRPr="005C531F" w:rsidRDefault="00E438E9" w:rsidP="00355A5E">
            <w:pP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DADAD" w:themeFill="background2" w:themeFillShade="BF"/>
            <w:tcMar>
              <w:top w:w="15" w:type="dxa"/>
              <w:left w:w="15" w:type="dxa"/>
              <w:right w:w="15" w:type="dxa"/>
            </w:tcMar>
            <w:vAlign w:val="center"/>
          </w:tcPr>
          <w:p w14:paraId="6B05BF94" w14:textId="77777777" w:rsidR="00E438E9" w:rsidRPr="00C045BF" w:rsidRDefault="00E438E9" w:rsidP="00355A5E">
            <w:pPr>
              <w:spacing w:after="0"/>
              <w:jc w:val="center"/>
              <w:rPr>
                <w:sz w:val="18"/>
                <w:szCs w:val="18"/>
              </w:rPr>
            </w:pPr>
            <w:r w:rsidRPr="00C045BF">
              <w:rPr>
                <w:rFonts w:ascii="Calibri" w:eastAsia="Calibri" w:hAnsi="Calibri" w:cs="Calibri"/>
                <w:b/>
                <w:color w:val="000000" w:themeColor="text1"/>
                <w:sz w:val="18"/>
                <w:szCs w:val="18"/>
              </w:rPr>
              <w:t>TOTAL</w:t>
            </w: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6938760" w14:textId="77777777" w:rsidR="00E438E9" w:rsidRPr="00C045BF" w:rsidRDefault="00E438E9" w:rsidP="00355A5E">
            <w:pPr>
              <w:spacing w:after="0"/>
              <w:jc w:val="center"/>
              <w:rPr>
                <w:sz w:val="18"/>
                <w:szCs w:val="18"/>
              </w:rPr>
            </w:pPr>
            <w:r w:rsidRPr="00C045BF">
              <w:rPr>
                <w:rFonts w:ascii="Calibri" w:eastAsia="Calibri" w:hAnsi="Calibri" w:cs="Calibri"/>
                <w:b/>
                <w:color w:val="000000" w:themeColor="text1"/>
                <w:sz w:val="18"/>
                <w:szCs w:val="18"/>
              </w:rPr>
              <w:t>6.097,54 €</w:t>
            </w:r>
          </w:p>
        </w:tc>
      </w:tr>
    </w:tbl>
    <w:p w14:paraId="1F8E6576" w14:textId="77777777" w:rsidR="00E438E9" w:rsidRDefault="00E438E9" w:rsidP="00E438E9">
      <w:pPr>
        <w:pStyle w:val="CitadeTablas"/>
      </w:pPr>
      <w:bookmarkStart w:id="45" w:name="_Toc165062677"/>
      <w:r w:rsidRPr="00C045BF">
        <w:t>P</w:t>
      </w:r>
      <w:r>
        <w:t>artida de documentación y gestión del proyecto</w:t>
      </w:r>
      <w:bookmarkEnd w:id="45"/>
    </w:p>
    <w:p w14:paraId="34D72088" w14:textId="77777777" w:rsidR="00E438E9" w:rsidRDefault="00E438E9" w:rsidP="00E438E9">
      <w:r>
        <w:t>Continuando con la siguiente partida, Análisis de Requisitos, en esta partida se imputan los costes que conlleva el extracto de los requisitos de cada uno de los módulos del sistema.</w:t>
      </w:r>
    </w:p>
    <w:p w14:paraId="3C07D1E1" w14:textId="77777777" w:rsidR="00E438E9" w:rsidRDefault="00E438E9" w:rsidP="00E438E9">
      <w:pPr>
        <w:pStyle w:val="Ttulo2"/>
      </w:pPr>
      <w:bookmarkStart w:id="46" w:name="_Toc165033796"/>
      <w:bookmarkStart w:id="47" w:name="_Toc165065811"/>
      <w:r>
        <w:t>Análisis de requisitos</w:t>
      </w:r>
      <w:bookmarkEnd w:id="46"/>
      <w:bookmarkEnd w:id="47"/>
    </w:p>
    <w:tbl>
      <w:tblPr>
        <w:tblW w:w="8642" w:type="dxa"/>
        <w:tblLayout w:type="fixed"/>
        <w:tblLook w:val="06A0" w:firstRow="1" w:lastRow="0" w:firstColumn="1" w:lastColumn="0" w:noHBand="1" w:noVBand="1"/>
      </w:tblPr>
      <w:tblGrid>
        <w:gridCol w:w="581"/>
        <w:gridCol w:w="582"/>
        <w:gridCol w:w="581"/>
        <w:gridCol w:w="2362"/>
        <w:gridCol w:w="709"/>
        <w:gridCol w:w="709"/>
        <w:gridCol w:w="567"/>
        <w:gridCol w:w="850"/>
        <w:gridCol w:w="851"/>
        <w:gridCol w:w="850"/>
      </w:tblGrid>
      <w:tr w:rsidR="00E438E9" w14:paraId="40338EB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30B81BA"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I1</w:t>
            </w:r>
          </w:p>
        </w:tc>
        <w:tc>
          <w:tcPr>
            <w:tcW w:w="58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B7C8002"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I2</w:t>
            </w:r>
          </w:p>
        </w:tc>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247927C"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I3</w:t>
            </w:r>
          </w:p>
        </w:tc>
        <w:tc>
          <w:tcPr>
            <w:tcW w:w="236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ECB7D01"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F878706"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D53CE2A"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3190B0F"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2CA0435"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B104338"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9EF6648"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Total</w:t>
            </w:r>
          </w:p>
        </w:tc>
      </w:tr>
      <w:tr w:rsidR="00E438E9" w14:paraId="63B12DC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4F67239"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58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D88BE96"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2045E15"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C99FA16" w14:textId="77777777" w:rsidR="00E438E9" w:rsidRPr="006814E5" w:rsidRDefault="00E438E9" w:rsidP="00355A5E">
            <w:pPr>
              <w:spacing w:after="0"/>
              <w:jc w:val="left"/>
              <w:rPr>
                <w:sz w:val="16"/>
                <w:szCs w:val="16"/>
              </w:rPr>
            </w:pPr>
            <w:r w:rsidRPr="006814E5">
              <w:rPr>
                <w:rFonts w:ascii="Calibri" w:eastAsia="Calibri" w:hAnsi="Calibri" w:cs="Calibri"/>
                <w:b/>
                <w:bCs/>
                <w:color w:val="000000" w:themeColor="text1"/>
                <w:sz w:val="16"/>
                <w:szCs w:val="16"/>
              </w:rPr>
              <w:t>Análisis de requisitos</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A1BE925"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BCC1166"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EC4518B"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C791304"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BDB7245"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CBB9789"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4.216,85 €</w:t>
            </w:r>
          </w:p>
        </w:tc>
      </w:tr>
      <w:tr w:rsidR="00E438E9" w14:paraId="061C1F1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35D7F4"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AA690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8B427F"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3482FB26"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Integración con sistemas centrales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E9A1C5"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EFC88C"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ED95B9"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95C581"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C6C3E6"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602,41 €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5626D1" w14:textId="77777777" w:rsidR="00E438E9" w:rsidRPr="006814E5" w:rsidRDefault="00E438E9" w:rsidP="00355A5E">
            <w:pPr>
              <w:jc w:val="center"/>
              <w:rPr>
                <w:sz w:val="16"/>
                <w:szCs w:val="16"/>
              </w:rPr>
            </w:pPr>
          </w:p>
        </w:tc>
      </w:tr>
      <w:tr w:rsidR="00E438E9" w14:paraId="022C7B7A"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E12578"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675950"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DA417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E0EE96B"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1D90A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423366"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BAB1C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425A49"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602,41 €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8E7131"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995A5D" w14:textId="77777777" w:rsidR="00E438E9" w:rsidRPr="006814E5" w:rsidRDefault="00E438E9" w:rsidP="00355A5E">
            <w:pPr>
              <w:jc w:val="center"/>
              <w:rPr>
                <w:sz w:val="16"/>
                <w:szCs w:val="16"/>
              </w:rPr>
            </w:pPr>
          </w:p>
        </w:tc>
      </w:tr>
      <w:tr w:rsidR="00E438E9" w14:paraId="084802C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89BB0D"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D9E9B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E81C52"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69365E3"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Sistema de mensajería</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B85EC0"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17C8D0"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7F9DF8"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DBF4BB"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488845"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564,76 €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A08CD7" w14:textId="77777777" w:rsidR="00E438E9" w:rsidRPr="006814E5" w:rsidRDefault="00E438E9" w:rsidP="00355A5E">
            <w:pPr>
              <w:jc w:val="center"/>
              <w:rPr>
                <w:sz w:val="16"/>
                <w:szCs w:val="16"/>
              </w:rPr>
            </w:pPr>
          </w:p>
        </w:tc>
      </w:tr>
      <w:tr w:rsidR="00E438E9" w14:paraId="31E2B10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9F4AB5"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01E75B"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157397"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1002020"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DD5547"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1D3CC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B0F8FA"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4C7D7C"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564,76 €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770930"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A85C1E" w14:textId="77777777" w:rsidR="00E438E9" w:rsidRPr="006814E5" w:rsidRDefault="00E438E9" w:rsidP="00355A5E">
            <w:pPr>
              <w:jc w:val="center"/>
              <w:rPr>
                <w:sz w:val="16"/>
                <w:szCs w:val="16"/>
              </w:rPr>
            </w:pPr>
          </w:p>
        </w:tc>
      </w:tr>
      <w:tr w:rsidR="00E438E9" w14:paraId="4605DC0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AE5A58"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CCC507"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AF55F7"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7681B5F3"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Gestión de usuarios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2E2795"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B16628"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A8DD00"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334C59"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04DC3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602,41 €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80A9FB" w14:textId="77777777" w:rsidR="00E438E9" w:rsidRPr="006814E5" w:rsidRDefault="00E438E9" w:rsidP="00355A5E">
            <w:pPr>
              <w:jc w:val="center"/>
              <w:rPr>
                <w:sz w:val="16"/>
                <w:szCs w:val="16"/>
              </w:rPr>
            </w:pPr>
          </w:p>
        </w:tc>
      </w:tr>
      <w:tr w:rsidR="00E438E9" w14:paraId="1013B239"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D6A3D9"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58BB95"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2137B7"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A635999"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710E9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4864D5"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5113E5"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75343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602,41 €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60539B"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743B4D" w14:textId="77777777" w:rsidR="00E438E9" w:rsidRPr="006814E5" w:rsidRDefault="00E438E9" w:rsidP="00355A5E">
            <w:pPr>
              <w:jc w:val="center"/>
              <w:rPr>
                <w:sz w:val="16"/>
                <w:szCs w:val="16"/>
              </w:rPr>
            </w:pPr>
          </w:p>
        </w:tc>
      </w:tr>
      <w:tr w:rsidR="00E438E9" w14:paraId="2785887F"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A8DF7D"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92B3C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069176"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390724FF"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Sistema de geoposicionamiento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232F43"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D91B5E"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FBD2EA"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D75F41"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6E316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527,11 €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693E3C" w14:textId="77777777" w:rsidR="00E438E9" w:rsidRPr="006814E5" w:rsidRDefault="00E438E9" w:rsidP="00355A5E">
            <w:pPr>
              <w:jc w:val="center"/>
              <w:rPr>
                <w:sz w:val="16"/>
                <w:szCs w:val="16"/>
              </w:rPr>
            </w:pPr>
          </w:p>
        </w:tc>
      </w:tr>
      <w:tr w:rsidR="00E438E9" w14:paraId="79744F8A"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D23DFD"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A0E22F"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1205A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D6FDD0B"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7FAEC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60386C"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6148F2"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385137"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527,11 €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909AFF"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9717AF" w14:textId="77777777" w:rsidR="00E438E9" w:rsidRPr="006814E5" w:rsidRDefault="00E438E9" w:rsidP="00355A5E">
            <w:pPr>
              <w:jc w:val="center"/>
              <w:rPr>
                <w:sz w:val="16"/>
                <w:szCs w:val="16"/>
              </w:rPr>
            </w:pPr>
          </w:p>
        </w:tc>
      </w:tr>
      <w:tr w:rsidR="00E438E9" w14:paraId="3489F00D"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1C5F76"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872C3A"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B8785F"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4EEC369"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Aplicaciones de usuario app de avisos y mensajería</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CB4007"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641ED0"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FEFC56"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2342DC"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C8E709"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602,41 €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541A84" w14:textId="77777777" w:rsidR="00E438E9" w:rsidRPr="006814E5" w:rsidRDefault="00E438E9" w:rsidP="00355A5E">
            <w:pPr>
              <w:jc w:val="center"/>
              <w:rPr>
                <w:sz w:val="16"/>
                <w:szCs w:val="16"/>
              </w:rPr>
            </w:pPr>
          </w:p>
        </w:tc>
      </w:tr>
      <w:tr w:rsidR="00E438E9" w14:paraId="415EF3B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CB021C"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1CA86A"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75C5D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033D96B"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28B1B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369D2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371186"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A8005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602,41 €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211DEE"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8632FE" w14:textId="77777777" w:rsidR="00E438E9" w:rsidRPr="006814E5" w:rsidRDefault="00E438E9" w:rsidP="00355A5E">
            <w:pPr>
              <w:jc w:val="center"/>
              <w:rPr>
                <w:sz w:val="16"/>
                <w:szCs w:val="16"/>
              </w:rPr>
            </w:pPr>
          </w:p>
        </w:tc>
      </w:tr>
      <w:tr w:rsidR="00E438E9" w14:paraId="095B4DE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B9A613"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250FE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006</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DEF0A5"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AC2D5D6"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Dashboard de seguimiento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926228"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CC9C8E"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9ECF86"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8C1CA5"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33E565"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640,06 €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F42C7B" w14:textId="77777777" w:rsidR="00E438E9" w:rsidRPr="006814E5" w:rsidRDefault="00E438E9" w:rsidP="00355A5E">
            <w:pPr>
              <w:jc w:val="center"/>
              <w:rPr>
                <w:sz w:val="16"/>
                <w:szCs w:val="16"/>
              </w:rPr>
            </w:pPr>
          </w:p>
        </w:tc>
      </w:tr>
      <w:tr w:rsidR="00E438E9" w14:paraId="4611684F"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C7EA30"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6FFC6B"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336B9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CB25339"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2F785E"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17</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296CA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3995CA"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342FD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640,06 €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1B18B4"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8F7893" w14:textId="77777777" w:rsidR="00E438E9" w:rsidRPr="006814E5" w:rsidRDefault="00E438E9" w:rsidP="00355A5E">
            <w:pPr>
              <w:jc w:val="center"/>
              <w:rPr>
                <w:sz w:val="16"/>
                <w:szCs w:val="16"/>
              </w:rPr>
            </w:pPr>
          </w:p>
        </w:tc>
      </w:tr>
      <w:tr w:rsidR="00E438E9" w14:paraId="60876A03"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DB6E6D"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28094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007</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F83BFC" w14:textId="77777777" w:rsidR="00E438E9" w:rsidRPr="006814E5" w:rsidRDefault="00E438E9" w:rsidP="00355A5E">
            <w:pPr>
              <w:jc w:val="center"/>
              <w:rPr>
                <w:sz w:val="16"/>
                <w:szCs w:val="16"/>
              </w:rPr>
            </w:pP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9221AED"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Análisis - Aplicaciones de usuario para la gestión de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6FAA8C"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EE9C64"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F298DF"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DF7641"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C8944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677,71 €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EC1FA9" w14:textId="77777777" w:rsidR="00E438E9" w:rsidRPr="006814E5" w:rsidRDefault="00E438E9" w:rsidP="00355A5E">
            <w:pPr>
              <w:jc w:val="center"/>
              <w:rPr>
                <w:sz w:val="16"/>
                <w:szCs w:val="16"/>
              </w:rPr>
            </w:pPr>
          </w:p>
        </w:tc>
      </w:tr>
      <w:tr w:rsidR="00E438E9" w14:paraId="5F40A2D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FAEA34"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F7A30F"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374BF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36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C69400F"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Analista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CB3B5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AF7149"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99D5B5"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37,65 €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A878F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677,71 €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347683"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B36BEF" w14:textId="77777777" w:rsidR="00E438E9" w:rsidRPr="006814E5" w:rsidRDefault="00E438E9" w:rsidP="00355A5E">
            <w:pPr>
              <w:jc w:val="center"/>
              <w:rPr>
                <w:sz w:val="16"/>
                <w:szCs w:val="16"/>
              </w:rPr>
            </w:pPr>
          </w:p>
        </w:tc>
      </w:tr>
    </w:tbl>
    <w:p w14:paraId="4DB3E4FA" w14:textId="77777777" w:rsidR="00E438E9" w:rsidRDefault="00E438E9" w:rsidP="00E438E9">
      <w:pPr>
        <w:pStyle w:val="CitadeTablas"/>
      </w:pPr>
      <w:bookmarkStart w:id="48" w:name="_Toc165062678"/>
      <w:r>
        <w:t>Partida de análisis de requisitos</w:t>
      </w:r>
      <w:bookmarkEnd w:id="48"/>
    </w:p>
    <w:p w14:paraId="0964209E" w14:textId="77777777" w:rsidR="00E438E9" w:rsidRDefault="00E438E9" w:rsidP="00E438E9">
      <w:r>
        <w:t>Continuando con la partida de Diseño y Arquitectura, en esta partida se incluyen los costes del diseño y la arquitectura de cada uno de los módulos del sistema.</w:t>
      </w:r>
    </w:p>
    <w:p w14:paraId="6144000C" w14:textId="77777777" w:rsidR="00E438E9" w:rsidRDefault="00E438E9" w:rsidP="00E438E9">
      <w:pPr>
        <w:jc w:val="left"/>
      </w:pPr>
      <w:r>
        <w:br w:type="page"/>
      </w:r>
    </w:p>
    <w:p w14:paraId="08C2C479" w14:textId="77777777" w:rsidR="00E438E9" w:rsidRDefault="00E438E9" w:rsidP="00E438E9">
      <w:pPr>
        <w:pStyle w:val="Ttulo2"/>
      </w:pPr>
      <w:bookmarkStart w:id="49" w:name="_Toc165033797"/>
      <w:bookmarkStart w:id="50" w:name="_Toc165065812"/>
      <w:r>
        <w:lastRenderedPageBreak/>
        <w:t>Diseño y arquitectura</w:t>
      </w:r>
      <w:bookmarkEnd w:id="49"/>
      <w:bookmarkEnd w:id="50"/>
    </w:p>
    <w:tbl>
      <w:tblPr>
        <w:tblW w:w="8647" w:type="dxa"/>
        <w:tblInd w:w="-5" w:type="dxa"/>
        <w:tblLayout w:type="fixed"/>
        <w:tblLook w:val="06A0" w:firstRow="1" w:lastRow="0" w:firstColumn="1" w:lastColumn="0" w:noHBand="1" w:noVBand="1"/>
      </w:tblPr>
      <w:tblGrid>
        <w:gridCol w:w="586"/>
        <w:gridCol w:w="582"/>
        <w:gridCol w:w="581"/>
        <w:gridCol w:w="2220"/>
        <w:gridCol w:w="851"/>
        <w:gridCol w:w="709"/>
        <w:gridCol w:w="567"/>
        <w:gridCol w:w="850"/>
        <w:gridCol w:w="851"/>
        <w:gridCol w:w="850"/>
      </w:tblGrid>
      <w:tr w:rsidR="00E438E9" w14:paraId="7AAEC5E5"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2F80FF4"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I1</w:t>
            </w:r>
          </w:p>
        </w:tc>
        <w:tc>
          <w:tcPr>
            <w:tcW w:w="58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188CDBE"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I2</w:t>
            </w:r>
          </w:p>
        </w:tc>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849E484"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I3</w:t>
            </w:r>
          </w:p>
        </w:tc>
        <w:tc>
          <w:tcPr>
            <w:tcW w:w="222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5D06469"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Descripción</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6A8DC6D"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71CF1A0"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C6E7186"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405F8D3"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42773A5"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88C553D"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Total</w:t>
            </w:r>
          </w:p>
        </w:tc>
      </w:tr>
      <w:tr w:rsidR="00E438E9" w14:paraId="618F1B6E"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DEAE00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58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6A01293"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5F5828B"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69DF2FA" w14:textId="77777777" w:rsidR="00E438E9" w:rsidRPr="006814E5" w:rsidRDefault="00E438E9" w:rsidP="00355A5E">
            <w:pPr>
              <w:spacing w:after="0"/>
              <w:jc w:val="left"/>
              <w:rPr>
                <w:sz w:val="16"/>
                <w:szCs w:val="16"/>
              </w:rPr>
            </w:pPr>
            <w:r w:rsidRPr="006814E5">
              <w:rPr>
                <w:rFonts w:ascii="Calibri" w:eastAsia="Calibri" w:hAnsi="Calibri" w:cs="Calibri"/>
                <w:b/>
                <w:bCs/>
                <w:color w:val="000000" w:themeColor="text1"/>
                <w:sz w:val="16"/>
                <w:szCs w:val="16"/>
              </w:rPr>
              <w:t>Diseño y arquitectura</w:t>
            </w: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47F2A8D"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D9032E0"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FFC7212"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2B10D4E"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D58516A"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0380E72" w14:textId="77777777" w:rsidR="00E438E9" w:rsidRPr="006814E5" w:rsidRDefault="00E438E9" w:rsidP="00355A5E">
            <w:pPr>
              <w:spacing w:after="0"/>
              <w:jc w:val="center"/>
              <w:rPr>
                <w:sz w:val="16"/>
                <w:szCs w:val="16"/>
              </w:rPr>
            </w:pPr>
            <w:r w:rsidRPr="006814E5">
              <w:rPr>
                <w:rFonts w:ascii="Calibri" w:eastAsia="Calibri" w:hAnsi="Calibri" w:cs="Calibri"/>
                <w:b/>
                <w:bCs/>
                <w:color w:val="000000" w:themeColor="text1"/>
                <w:sz w:val="16"/>
                <w:szCs w:val="16"/>
              </w:rPr>
              <w:t>4.446,52 €</w:t>
            </w:r>
          </w:p>
        </w:tc>
      </w:tr>
      <w:tr w:rsidR="00E438E9" w14:paraId="0BD96390"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1C3A01"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EA198C"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E2D9E4"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BCDC4FC"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 Integración con sistemas centrales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0AEA7E"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D28950"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EA9BFA"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6EAC19"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CD1299"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623,34 €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4F576A" w14:textId="77777777" w:rsidR="00E438E9" w:rsidRPr="006814E5" w:rsidRDefault="00E438E9" w:rsidP="00355A5E">
            <w:pPr>
              <w:jc w:val="center"/>
              <w:rPr>
                <w:sz w:val="16"/>
                <w:szCs w:val="16"/>
              </w:rPr>
            </w:pPr>
          </w:p>
        </w:tc>
      </w:tr>
      <w:tr w:rsidR="00E438E9" w14:paraId="2BACF9D9"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CD4E13"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3902AC"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285D2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D8B2EE8"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9376E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44BF0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60495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EAE02D"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623,34 €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A7206D"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93B5A9" w14:textId="77777777" w:rsidR="00E438E9" w:rsidRPr="006814E5" w:rsidRDefault="00E438E9" w:rsidP="00355A5E">
            <w:pPr>
              <w:jc w:val="center"/>
              <w:rPr>
                <w:sz w:val="16"/>
                <w:szCs w:val="16"/>
              </w:rPr>
            </w:pPr>
          </w:p>
        </w:tc>
      </w:tr>
      <w:tr w:rsidR="00E438E9" w14:paraId="6793AF8D"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F9D16D"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E4030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555233"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653F57F3"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 Sistema de mensajería</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1DF4FF"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4CADCE"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B4A980"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D78278"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B50FCE"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706,46 €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2C465A" w14:textId="77777777" w:rsidR="00E438E9" w:rsidRPr="006814E5" w:rsidRDefault="00E438E9" w:rsidP="00355A5E">
            <w:pPr>
              <w:jc w:val="center"/>
              <w:rPr>
                <w:sz w:val="16"/>
                <w:szCs w:val="16"/>
              </w:rPr>
            </w:pPr>
          </w:p>
        </w:tc>
      </w:tr>
      <w:tr w:rsidR="00E438E9" w14:paraId="03E83AE8"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C2B1A8"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26300D"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0E618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1BF523B"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C2560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17</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6B5E6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10714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D57F1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706,46 €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7873DA"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0124A8" w14:textId="77777777" w:rsidR="00E438E9" w:rsidRPr="006814E5" w:rsidRDefault="00E438E9" w:rsidP="00355A5E">
            <w:pPr>
              <w:jc w:val="center"/>
              <w:rPr>
                <w:sz w:val="16"/>
                <w:szCs w:val="16"/>
              </w:rPr>
            </w:pPr>
          </w:p>
        </w:tc>
      </w:tr>
      <w:tr w:rsidR="00E438E9" w14:paraId="54AE1FF5"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28876E"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E08D2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941DA8"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3A42A5FA"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 Gestión de usuarios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E62989"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D42BB5"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9DAEC5"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46AAAF"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0EE3BA"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581,79 €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431CA1" w14:textId="77777777" w:rsidR="00E438E9" w:rsidRPr="006814E5" w:rsidRDefault="00E438E9" w:rsidP="00355A5E">
            <w:pPr>
              <w:jc w:val="center"/>
              <w:rPr>
                <w:sz w:val="16"/>
                <w:szCs w:val="16"/>
              </w:rPr>
            </w:pPr>
          </w:p>
        </w:tc>
      </w:tr>
      <w:tr w:rsidR="00E438E9" w14:paraId="5872C40D"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0CE12E"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278020"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6AFA0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505E2E9"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DEE9DF"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BEF922"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688790"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255CAD"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581,79 €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614FFC"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464932" w14:textId="77777777" w:rsidR="00E438E9" w:rsidRPr="006814E5" w:rsidRDefault="00E438E9" w:rsidP="00355A5E">
            <w:pPr>
              <w:jc w:val="center"/>
              <w:rPr>
                <w:sz w:val="16"/>
                <w:szCs w:val="16"/>
              </w:rPr>
            </w:pPr>
          </w:p>
        </w:tc>
      </w:tr>
      <w:tr w:rsidR="00E438E9" w14:paraId="6527C0D8"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D80C1A"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551212"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A30119"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266DFDA4"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Sistema de geoposicionamiento</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A84315"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2279E9"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ABAE19"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42AF60"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4EDBDA"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581,79 €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551C34" w14:textId="77777777" w:rsidR="00E438E9" w:rsidRPr="006814E5" w:rsidRDefault="00E438E9" w:rsidP="00355A5E">
            <w:pPr>
              <w:jc w:val="center"/>
              <w:rPr>
                <w:sz w:val="16"/>
                <w:szCs w:val="16"/>
              </w:rPr>
            </w:pPr>
          </w:p>
        </w:tc>
      </w:tr>
      <w:tr w:rsidR="00E438E9" w14:paraId="5098E879"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1E0306"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66CDE1"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F4FC4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A7E9A24"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EC1E0A"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4919A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6937F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93D52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581,79 €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65AA70"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486009" w14:textId="77777777" w:rsidR="00E438E9" w:rsidRPr="006814E5" w:rsidRDefault="00E438E9" w:rsidP="00355A5E">
            <w:pPr>
              <w:jc w:val="center"/>
              <w:rPr>
                <w:sz w:val="16"/>
                <w:szCs w:val="16"/>
              </w:rPr>
            </w:pPr>
          </w:p>
        </w:tc>
      </w:tr>
      <w:tr w:rsidR="00E438E9" w14:paraId="683121AF" w14:textId="77777777" w:rsidTr="00355A5E">
        <w:trPr>
          <w:trHeight w:val="630"/>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1B546F"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82E989"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4603FD"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4213C4DF"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 Aplicaciones de usuario app de avisos y mensajería</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746F30"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DA458E"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AB0625"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177DB4"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3E2812"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664,90 €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437E6" w14:textId="77777777" w:rsidR="00E438E9" w:rsidRPr="006814E5" w:rsidRDefault="00E438E9" w:rsidP="00355A5E">
            <w:pPr>
              <w:jc w:val="center"/>
              <w:rPr>
                <w:sz w:val="16"/>
                <w:szCs w:val="16"/>
              </w:rPr>
            </w:pPr>
          </w:p>
        </w:tc>
      </w:tr>
      <w:tr w:rsidR="00E438E9" w14:paraId="605074C4"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E61A14"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83537E"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270DFF"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B50C7F9"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14A19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8789FF"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C5F6A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94E1B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664,90 €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A3793B"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6E80D0" w14:textId="77777777" w:rsidR="00E438E9" w:rsidRPr="006814E5" w:rsidRDefault="00E438E9" w:rsidP="00355A5E">
            <w:pPr>
              <w:jc w:val="center"/>
              <w:rPr>
                <w:sz w:val="16"/>
                <w:szCs w:val="16"/>
              </w:rPr>
            </w:pPr>
          </w:p>
        </w:tc>
      </w:tr>
      <w:tr w:rsidR="00E438E9" w14:paraId="20284BCE"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9C6ECE"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53820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006</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AFC19A"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70A2E4DE"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 Dashboard de seguimiento</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331422"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981D04"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9DF2ED"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7D4B16"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B64E6E"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664,90 €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EB97B9" w14:textId="77777777" w:rsidR="00E438E9" w:rsidRPr="006814E5" w:rsidRDefault="00E438E9" w:rsidP="00355A5E">
            <w:pPr>
              <w:jc w:val="center"/>
              <w:rPr>
                <w:sz w:val="16"/>
                <w:szCs w:val="16"/>
              </w:rPr>
            </w:pPr>
          </w:p>
        </w:tc>
      </w:tr>
      <w:tr w:rsidR="00E438E9" w14:paraId="26D7BB25"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F0EF22"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12C843"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99952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7FC82DD"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353605"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66409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C80A77"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46408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664,90 €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25ADCB"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89142B" w14:textId="77777777" w:rsidR="00E438E9" w:rsidRPr="006814E5" w:rsidRDefault="00E438E9" w:rsidP="00355A5E">
            <w:pPr>
              <w:jc w:val="center"/>
              <w:rPr>
                <w:sz w:val="16"/>
                <w:szCs w:val="16"/>
              </w:rPr>
            </w:pPr>
          </w:p>
        </w:tc>
      </w:tr>
      <w:tr w:rsidR="00E438E9" w14:paraId="0407A076" w14:textId="77777777" w:rsidTr="00355A5E">
        <w:trPr>
          <w:trHeight w:val="630"/>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33484B"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693484"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007</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10B2E7" w14:textId="77777777" w:rsidR="00E438E9" w:rsidRPr="006814E5" w:rsidRDefault="00E438E9" w:rsidP="00355A5E">
            <w:pPr>
              <w:jc w:val="center"/>
              <w:rPr>
                <w:sz w:val="16"/>
                <w:szCs w:val="16"/>
              </w:rPr>
            </w:pP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69AC00A3"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Diseño y arquitectura - Aplicaciones de usuario para la gestión de emergencias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A15A50" w14:textId="77777777" w:rsidR="00E438E9" w:rsidRPr="006814E5"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127485" w14:textId="77777777" w:rsidR="00E438E9" w:rsidRPr="006814E5"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0CFAC5"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FD1322" w14:textId="77777777" w:rsidR="00E438E9" w:rsidRPr="006814E5"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D3E8B3"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623,34 €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9303DA" w14:textId="77777777" w:rsidR="00E438E9" w:rsidRPr="006814E5" w:rsidRDefault="00E438E9" w:rsidP="00355A5E">
            <w:pPr>
              <w:jc w:val="center"/>
              <w:rPr>
                <w:sz w:val="16"/>
                <w:szCs w:val="16"/>
              </w:rPr>
            </w:pPr>
          </w:p>
        </w:tc>
      </w:tr>
      <w:tr w:rsidR="00E438E9" w14:paraId="26BAF95F" w14:textId="77777777" w:rsidTr="00355A5E">
        <w:trPr>
          <w:trHeight w:val="315"/>
        </w:trPr>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A36F50" w14:textId="77777777" w:rsidR="00E438E9" w:rsidRPr="006814E5"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F21C7E" w14:textId="77777777" w:rsidR="00E438E9" w:rsidRPr="006814E5"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3BCBBE"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01</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F03F3D1" w14:textId="77777777" w:rsidR="00E438E9" w:rsidRPr="006814E5" w:rsidRDefault="00E438E9" w:rsidP="00355A5E">
            <w:pPr>
              <w:spacing w:after="0"/>
              <w:jc w:val="left"/>
              <w:rPr>
                <w:sz w:val="16"/>
                <w:szCs w:val="16"/>
              </w:rPr>
            </w:pPr>
            <w:r w:rsidRPr="006814E5">
              <w:rPr>
                <w:rFonts w:ascii="Calibri" w:eastAsia="Calibri" w:hAnsi="Calibri" w:cs="Calibri"/>
                <w:color w:val="000000" w:themeColor="text1"/>
                <w:sz w:val="16"/>
                <w:szCs w:val="16"/>
              </w:rPr>
              <w:t>Arquitecto del Software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AD70D1"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15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CDDE3C"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D39B9B"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41,56 €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057428" w14:textId="77777777" w:rsidR="00E438E9" w:rsidRPr="006814E5" w:rsidRDefault="00E438E9" w:rsidP="00355A5E">
            <w:pPr>
              <w:spacing w:after="0"/>
              <w:jc w:val="center"/>
              <w:rPr>
                <w:sz w:val="16"/>
                <w:szCs w:val="16"/>
              </w:rPr>
            </w:pPr>
            <w:r w:rsidRPr="006814E5">
              <w:rPr>
                <w:rFonts w:ascii="Calibri" w:eastAsia="Calibri" w:hAnsi="Calibri" w:cs="Calibri"/>
                <w:color w:val="000000" w:themeColor="text1"/>
                <w:sz w:val="16"/>
                <w:szCs w:val="16"/>
              </w:rPr>
              <w:t>623,34 €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45FD1F" w14:textId="77777777" w:rsidR="00E438E9" w:rsidRPr="006814E5"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0C58E4" w14:textId="77777777" w:rsidR="00E438E9" w:rsidRPr="006814E5" w:rsidRDefault="00E438E9" w:rsidP="00355A5E">
            <w:pPr>
              <w:jc w:val="center"/>
              <w:rPr>
                <w:sz w:val="16"/>
                <w:szCs w:val="16"/>
              </w:rPr>
            </w:pPr>
          </w:p>
        </w:tc>
      </w:tr>
    </w:tbl>
    <w:p w14:paraId="6DFD837B" w14:textId="77777777" w:rsidR="00E438E9" w:rsidRDefault="00E438E9" w:rsidP="00E438E9">
      <w:pPr>
        <w:pStyle w:val="CitadeTablas"/>
      </w:pPr>
      <w:bookmarkStart w:id="51" w:name="_Toc165062679"/>
      <w:r>
        <w:t>Partida de diseño y arquitectura</w:t>
      </w:r>
      <w:bookmarkEnd w:id="51"/>
    </w:p>
    <w:p w14:paraId="31A9FAF3" w14:textId="77777777" w:rsidR="00E438E9" w:rsidRDefault="00E438E9" w:rsidP="00E438E9">
      <w:r>
        <w:t>Continuando con la construcción, para abordar esta partida, ya que es muy extensa se va a dividir en una subpartida por cada módulo:</w:t>
      </w:r>
    </w:p>
    <w:p w14:paraId="610CFA17" w14:textId="77777777" w:rsidR="00E438E9" w:rsidRDefault="00E438E9" w:rsidP="00E438E9">
      <w:pPr>
        <w:jc w:val="left"/>
        <w:rPr>
          <w:rFonts w:asciiTheme="majorHAnsi" w:eastAsiaTheme="majorEastAsia" w:hAnsiTheme="majorHAnsi" w:cstheme="majorBidi"/>
          <w:b/>
          <w:color w:val="262626" w:themeColor="text1" w:themeTint="D9"/>
          <w:sz w:val="32"/>
          <w:szCs w:val="26"/>
        </w:rPr>
      </w:pPr>
      <w:r>
        <w:br w:type="page"/>
      </w:r>
    </w:p>
    <w:p w14:paraId="49E33EF0" w14:textId="77777777" w:rsidR="00E438E9" w:rsidRDefault="00E438E9" w:rsidP="00E438E9">
      <w:pPr>
        <w:pStyle w:val="Ttulo2"/>
      </w:pPr>
      <w:bookmarkStart w:id="52" w:name="_Toc165033798"/>
      <w:bookmarkStart w:id="53" w:name="_Toc165065813"/>
      <w:r>
        <w:lastRenderedPageBreak/>
        <w:t>Construcción</w:t>
      </w:r>
      <w:bookmarkEnd w:id="52"/>
      <w:bookmarkEnd w:id="53"/>
    </w:p>
    <w:p w14:paraId="2DF25D52" w14:textId="77777777" w:rsidR="00E438E9" w:rsidRDefault="00E438E9" w:rsidP="00E438E9">
      <w:pPr>
        <w:pStyle w:val="Ttulo3"/>
      </w:pPr>
      <w:bookmarkStart w:id="54" w:name="_Toc165033799"/>
      <w:bookmarkStart w:id="55" w:name="_Toc165065814"/>
      <w:r>
        <w:t>Integración con sistemas centrales</w:t>
      </w:r>
      <w:bookmarkEnd w:id="54"/>
      <w:bookmarkEnd w:id="55"/>
    </w:p>
    <w:tbl>
      <w:tblPr>
        <w:tblW w:w="8500" w:type="dxa"/>
        <w:tblLayout w:type="fixed"/>
        <w:tblLook w:val="06A0" w:firstRow="1" w:lastRow="0" w:firstColumn="1" w:lastColumn="0" w:noHBand="1" w:noVBand="1"/>
      </w:tblPr>
      <w:tblGrid>
        <w:gridCol w:w="574"/>
        <w:gridCol w:w="574"/>
        <w:gridCol w:w="574"/>
        <w:gridCol w:w="2101"/>
        <w:gridCol w:w="708"/>
        <w:gridCol w:w="851"/>
        <w:gridCol w:w="567"/>
        <w:gridCol w:w="850"/>
        <w:gridCol w:w="851"/>
        <w:gridCol w:w="850"/>
      </w:tblGrid>
      <w:tr w:rsidR="00E438E9" w14:paraId="40182B03" w14:textId="77777777" w:rsidTr="00355A5E">
        <w:trPr>
          <w:trHeight w:val="315"/>
        </w:trPr>
        <w:tc>
          <w:tcPr>
            <w:tcW w:w="574"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5F2EE5A"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I1</w:t>
            </w:r>
          </w:p>
        </w:tc>
        <w:tc>
          <w:tcPr>
            <w:tcW w:w="574"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3AECB30"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I2</w:t>
            </w:r>
          </w:p>
        </w:tc>
        <w:tc>
          <w:tcPr>
            <w:tcW w:w="574"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3B5B7C5"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I3</w:t>
            </w:r>
          </w:p>
        </w:tc>
        <w:tc>
          <w:tcPr>
            <w:tcW w:w="210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D57D768"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Descripción</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DEF9EA1"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Cantidad</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CA544E7"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B513786"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5CBCED8"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6CB1307"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7A5D639"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Total</w:t>
            </w:r>
          </w:p>
        </w:tc>
      </w:tr>
      <w:tr w:rsidR="00E438E9" w14:paraId="7D67E656" w14:textId="77777777" w:rsidTr="00355A5E">
        <w:trPr>
          <w:trHeight w:val="315"/>
        </w:trPr>
        <w:tc>
          <w:tcPr>
            <w:tcW w:w="574"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7A36F7E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574"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29D1C671" w14:textId="77777777" w:rsidR="00E438E9" w:rsidRPr="006C6CB9" w:rsidRDefault="00E438E9" w:rsidP="00355A5E">
            <w:pPr>
              <w:jc w:val="center"/>
              <w:rPr>
                <w:sz w:val="16"/>
                <w:szCs w:val="16"/>
              </w:rPr>
            </w:pPr>
          </w:p>
        </w:tc>
        <w:tc>
          <w:tcPr>
            <w:tcW w:w="574"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6FB6AF65" w14:textId="77777777" w:rsidR="00E438E9" w:rsidRPr="006C6CB9" w:rsidRDefault="00E438E9" w:rsidP="00355A5E">
            <w:pPr>
              <w:jc w:val="center"/>
              <w:rPr>
                <w:sz w:val="16"/>
                <w:szCs w:val="16"/>
              </w:rPr>
            </w:pPr>
          </w:p>
        </w:tc>
        <w:tc>
          <w:tcPr>
            <w:tcW w:w="210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4E73A76F" w14:textId="77777777" w:rsidR="00E438E9" w:rsidRPr="006C6CB9" w:rsidRDefault="00E438E9" w:rsidP="00355A5E">
            <w:pPr>
              <w:spacing w:after="0"/>
              <w:jc w:val="center"/>
              <w:rPr>
                <w:sz w:val="16"/>
                <w:szCs w:val="16"/>
              </w:rPr>
            </w:pPr>
            <w:r>
              <w:rPr>
                <w:rFonts w:ascii="Calibri" w:eastAsia="Calibri" w:hAnsi="Calibri" w:cs="Calibri"/>
                <w:b/>
                <w:bCs/>
                <w:color w:val="000000" w:themeColor="text1"/>
                <w:sz w:val="16"/>
                <w:szCs w:val="16"/>
              </w:rPr>
              <w:t>Integración con sistemas centrales</w:t>
            </w:r>
          </w:p>
        </w:tc>
        <w:tc>
          <w:tcPr>
            <w:tcW w:w="708"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45EB1CF9"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67C35984"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4C4E0DB8"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697133D8"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36DEC3CE"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1B0A839D"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2.940,78 €</w:t>
            </w:r>
          </w:p>
        </w:tc>
      </w:tr>
      <w:tr w:rsidR="00E438E9" w14:paraId="71D01DA2"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FC7C50"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39C15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CBAC387" w14:textId="77777777" w:rsidR="00E438E9" w:rsidRPr="006C6CB9" w:rsidRDefault="00E438E9" w:rsidP="00355A5E">
            <w:pPr>
              <w:jc w:val="center"/>
              <w:rPr>
                <w:sz w:val="16"/>
                <w:szCs w:val="16"/>
              </w:rPr>
            </w:pP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3EBF03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Conectividad bidireccional</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D6BC745"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AC898FB" w14:textId="77777777" w:rsidR="00E438E9" w:rsidRPr="006C6CB9"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CA192D9"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D8B7B7B"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0CDFD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7F44A37" w14:textId="77777777" w:rsidR="00E438E9" w:rsidRPr="006C6CB9" w:rsidRDefault="00E438E9" w:rsidP="00355A5E">
            <w:pPr>
              <w:jc w:val="center"/>
              <w:rPr>
                <w:sz w:val="16"/>
                <w:szCs w:val="16"/>
              </w:rPr>
            </w:pPr>
          </w:p>
        </w:tc>
      </w:tr>
      <w:tr w:rsidR="00E438E9" w14:paraId="733FDFE9"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0DC138"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2BA5471"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46376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w:t>
            </w: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5DC79D9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DF6894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5FCF1D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3D75DF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83B91F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05A5E2E"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5DBFB2D" w14:textId="77777777" w:rsidR="00E438E9" w:rsidRPr="006C6CB9" w:rsidRDefault="00E438E9" w:rsidP="00355A5E">
            <w:pPr>
              <w:jc w:val="center"/>
              <w:rPr>
                <w:sz w:val="16"/>
                <w:szCs w:val="16"/>
              </w:rPr>
            </w:pPr>
          </w:p>
        </w:tc>
      </w:tr>
      <w:tr w:rsidR="00E438E9" w14:paraId="546545A8"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47DE36E"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8AE17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02</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6F90287" w14:textId="77777777" w:rsidR="00E438E9" w:rsidRPr="006C6CB9" w:rsidRDefault="00E438E9" w:rsidP="00355A5E">
            <w:pPr>
              <w:jc w:val="center"/>
              <w:rPr>
                <w:sz w:val="16"/>
                <w:szCs w:val="16"/>
              </w:rPr>
            </w:pP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9E2BC8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Seguridad y Autenticación</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A674575"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6E07F1C" w14:textId="77777777" w:rsidR="00E438E9" w:rsidRPr="006C6CB9"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D791457"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90E05CC"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A016C2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763,32 €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9EF68D" w14:textId="77777777" w:rsidR="00E438E9" w:rsidRPr="006C6CB9" w:rsidRDefault="00E438E9" w:rsidP="00355A5E">
            <w:pPr>
              <w:jc w:val="center"/>
              <w:rPr>
                <w:sz w:val="16"/>
                <w:szCs w:val="16"/>
              </w:rPr>
            </w:pPr>
          </w:p>
        </w:tc>
      </w:tr>
      <w:tr w:rsidR="00E438E9" w14:paraId="3B21DDA4"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C2E0DFB"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DDB28C2"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B7546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w:t>
            </w: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32D903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601780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6752C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3E078A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w:t>
            </w:r>
            <w:r>
              <w:rPr>
                <w:rFonts w:ascii="Calibri" w:eastAsia="Calibri" w:hAnsi="Calibri" w:cs="Calibri"/>
                <w:color w:val="000000" w:themeColor="text1"/>
                <w:sz w:val="16"/>
                <w:szCs w:val="16"/>
              </w:rPr>
              <w:t>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580C9D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763,32 €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8CC725B"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64BF5CF" w14:textId="77777777" w:rsidR="00E438E9" w:rsidRPr="006C6CB9" w:rsidRDefault="00E438E9" w:rsidP="00355A5E">
            <w:pPr>
              <w:jc w:val="center"/>
              <w:rPr>
                <w:sz w:val="16"/>
                <w:szCs w:val="16"/>
              </w:rPr>
            </w:pPr>
          </w:p>
        </w:tc>
      </w:tr>
      <w:tr w:rsidR="00E438E9" w14:paraId="184228A5"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D40B572"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67D9A3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03</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B92654F" w14:textId="77777777" w:rsidR="00E438E9" w:rsidRPr="006C6CB9" w:rsidRDefault="00E438E9" w:rsidP="00355A5E">
            <w:pPr>
              <w:jc w:val="center"/>
              <w:rPr>
                <w:sz w:val="16"/>
                <w:szCs w:val="16"/>
              </w:rPr>
            </w:pP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A45510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Manejo de las APIS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0435942"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2C40447" w14:textId="77777777" w:rsidR="00E438E9" w:rsidRPr="006C6CB9"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4E506AF"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3E612F"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1231A5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981,41 €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B68CBF" w14:textId="77777777" w:rsidR="00E438E9" w:rsidRPr="006C6CB9" w:rsidRDefault="00E438E9" w:rsidP="00355A5E">
            <w:pPr>
              <w:jc w:val="center"/>
              <w:rPr>
                <w:sz w:val="16"/>
                <w:szCs w:val="16"/>
              </w:rPr>
            </w:pPr>
          </w:p>
        </w:tc>
      </w:tr>
      <w:tr w:rsidR="00E438E9" w14:paraId="1E732D3D"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1E10B1"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5732C78"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E7DCD1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w:t>
            </w: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6B31A87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B19F25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27</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D73DF1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4207D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w:t>
            </w:r>
            <w:r>
              <w:rPr>
                <w:rFonts w:ascii="Calibri" w:eastAsia="Calibri" w:hAnsi="Calibri" w:cs="Calibri"/>
                <w:color w:val="000000" w:themeColor="text1"/>
                <w:sz w:val="16"/>
                <w:szCs w:val="16"/>
              </w:rPr>
              <w:t>35€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D347DF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981,41 €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1D0DD39"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4C3968B" w14:textId="77777777" w:rsidR="00E438E9" w:rsidRPr="006C6CB9" w:rsidRDefault="00E438E9" w:rsidP="00355A5E">
            <w:pPr>
              <w:jc w:val="center"/>
              <w:rPr>
                <w:sz w:val="16"/>
                <w:szCs w:val="16"/>
              </w:rPr>
            </w:pPr>
          </w:p>
        </w:tc>
      </w:tr>
      <w:tr w:rsidR="00E438E9" w14:paraId="10F49E42"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39B465D"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6E7496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04</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F70825" w14:textId="77777777" w:rsidR="00E438E9" w:rsidRPr="006C6CB9" w:rsidRDefault="00E438E9" w:rsidP="00355A5E">
            <w:pPr>
              <w:jc w:val="center"/>
              <w:rPr>
                <w:sz w:val="16"/>
                <w:szCs w:val="16"/>
              </w:rPr>
            </w:pP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D00619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Integración del HIS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2AC91C7"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617AC6" w14:textId="77777777" w:rsidR="00E438E9" w:rsidRPr="006C6CB9"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AFE4F4"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EF5B7A"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295347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498,36 €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10A3DE0" w14:textId="77777777" w:rsidR="00E438E9" w:rsidRPr="006C6CB9" w:rsidRDefault="00E438E9" w:rsidP="00355A5E">
            <w:pPr>
              <w:jc w:val="center"/>
              <w:rPr>
                <w:sz w:val="16"/>
                <w:szCs w:val="16"/>
              </w:rPr>
            </w:pPr>
          </w:p>
        </w:tc>
      </w:tr>
      <w:tr w:rsidR="00E438E9" w14:paraId="530F5EB4"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680253"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82DF469"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60613D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w:t>
            </w: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22342C0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68A956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D91C65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C71D29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w:t>
            </w:r>
            <w:r>
              <w:rPr>
                <w:rFonts w:ascii="Calibri" w:eastAsia="Calibri" w:hAnsi="Calibri" w:cs="Calibri"/>
                <w:color w:val="000000" w:themeColor="text1"/>
                <w:sz w:val="16"/>
                <w:szCs w:val="16"/>
              </w:rPr>
              <w:t>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5A9ABE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498,36 €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9356350"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2FC117" w14:textId="77777777" w:rsidR="00E438E9" w:rsidRPr="006C6CB9" w:rsidRDefault="00E438E9" w:rsidP="00355A5E">
            <w:pPr>
              <w:jc w:val="center"/>
              <w:rPr>
                <w:sz w:val="16"/>
                <w:szCs w:val="16"/>
              </w:rPr>
            </w:pPr>
          </w:p>
        </w:tc>
      </w:tr>
      <w:tr w:rsidR="00E438E9" w14:paraId="7C34B544"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B106F2"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64267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05</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237D31" w14:textId="77777777" w:rsidR="00E438E9" w:rsidRPr="006C6CB9" w:rsidRDefault="00E438E9" w:rsidP="00355A5E">
            <w:pPr>
              <w:jc w:val="center"/>
              <w:rPr>
                <w:sz w:val="16"/>
                <w:szCs w:val="16"/>
              </w:rPr>
            </w:pP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28686D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Sincronización de datos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DF07965"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D6DD8A7" w14:textId="77777777" w:rsidR="00E438E9" w:rsidRPr="006C6CB9"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A1D6B03"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59F451B" w14:textId="77777777" w:rsidR="00E438E9" w:rsidRPr="006C6CB9"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A2AEFC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299,01 €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3C9BE0" w14:textId="77777777" w:rsidR="00E438E9" w:rsidRPr="006C6CB9" w:rsidRDefault="00E438E9" w:rsidP="00355A5E">
            <w:pPr>
              <w:jc w:val="center"/>
              <w:rPr>
                <w:sz w:val="16"/>
                <w:szCs w:val="16"/>
              </w:rPr>
            </w:pPr>
          </w:p>
        </w:tc>
      </w:tr>
      <w:tr w:rsidR="00E438E9" w14:paraId="0E5412EF" w14:textId="77777777" w:rsidTr="00355A5E">
        <w:trPr>
          <w:trHeight w:val="315"/>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D1AEA31"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C971046" w14:textId="77777777" w:rsidR="00E438E9" w:rsidRPr="006C6CB9" w:rsidRDefault="00E438E9" w:rsidP="00355A5E">
            <w:pPr>
              <w:jc w:val="center"/>
              <w:rPr>
                <w:sz w:val="16"/>
                <w:szCs w:val="16"/>
              </w:rPr>
            </w:pP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A58294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w:t>
            </w:r>
          </w:p>
        </w:tc>
        <w:tc>
          <w:tcPr>
            <w:tcW w:w="2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1334F04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0F17E1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7F5D6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02FD81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w:t>
            </w:r>
            <w:r>
              <w:rPr>
                <w:rFonts w:ascii="Calibri" w:eastAsia="Calibri" w:hAnsi="Calibri" w:cs="Calibri"/>
                <w:color w:val="000000" w:themeColor="text1"/>
                <w:sz w:val="16"/>
                <w:szCs w:val="16"/>
              </w:rPr>
              <w:t>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680EA4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299,01 €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AA97BEB" w14:textId="77777777" w:rsidR="00E438E9" w:rsidRPr="006C6CB9"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03A816" w14:textId="77777777" w:rsidR="00E438E9" w:rsidRPr="006C6CB9" w:rsidRDefault="00E438E9" w:rsidP="00355A5E">
            <w:pPr>
              <w:jc w:val="center"/>
              <w:rPr>
                <w:sz w:val="16"/>
                <w:szCs w:val="16"/>
              </w:rPr>
            </w:pPr>
          </w:p>
        </w:tc>
      </w:tr>
    </w:tbl>
    <w:p w14:paraId="4A67247A" w14:textId="77777777" w:rsidR="00E438E9" w:rsidRDefault="00E438E9" w:rsidP="00E438E9">
      <w:pPr>
        <w:pStyle w:val="CitadeTablas"/>
      </w:pPr>
      <w:bookmarkStart w:id="56" w:name="_Toc165062680"/>
      <w:r>
        <w:t>Partida construcción de Integración con Sistemas. Centrales</w:t>
      </w:r>
      <w:bookmarkEnd w:id="56"/>
    </w:p>
    <w:p w14:paraId="71EF4B5C" w14:textId="77777777" w:rsidR="00E438E9" w:rsidRDefault="00E438E9" w:rsidP="00E438E9">
      <w:pPr>
        <w:pStyle w:val="Ttulo3"/>
      </w:pPr>
      <w:bookmarkStart w:id="57" w:name="_Toc165033800"/>
      <w:bookmarkStart w:id="58" w:name="_Toc165065815"/>
      <w:r>
        <w:t>Sistema de mensajería</w:t>
      </w:r>
      <w:bookmarkEnd w:id="57"/>
      <w:bookmarkEnd w:id="58"/>
    </w:p>
    <w:tbl>
      <w:tblPr>
        <w:tblW w:w="8500" w:type="dxa"/>
        <w:tblLayout w:type="fixed"/>
        <w:tblLook w:val="06A0" w:firstRow="1" w:lastRow="0" w:firstColumn="1" w:lastColumn="0" w:noHBand="1" w:noVBand="1"/>
      </w:tblPr>
      <w:tblGrid>
        <w:gridCol w:w="581"/>
        <w:gridCol w:w="583"/>
        <w:gridCol w:w="581"/>
        <w:gridCol w:w="2078"/>
        <w:gridCol w:w="708"/>
        <w:gridCol w:w="851"/>
        <w:gridCol w:w="567"/>
        <w:gridCol w:w="850"/>
        <w:gridCol w:w="851"/>
        <w:gridCol w:w="850"/>
      </w:tblGrid>
      <w:tr w:rsidR="00E438E9" w14:paraId="29E002F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42B0FF9"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I1</w:t>
            </w:r>
          </w:p>
        </w:tc>
        <w:tc>
          <w:tcPr>
            <w:tcW w:w="58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3106734"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I2</w:t>
            </w:r>
          </w:p>
        </w:tc>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753DBA8"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I3</w:t>
            </w:r>
          </w:p>
        </w:tc>
        <w:tc>
          <w:tcPr>
            <w:tcW w:w="207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71E847D"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Descripción</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8CD92B1"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Cantidad</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1815DA1"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AF1AE59"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4BA6367"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D841C71"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043F377"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Total</w:t>
            </w:r>
          </w:p>
        </w:tc>
      </w:tr>
      <w:tr w:rsidR="00E438E9" w14:paraId="5131FCAD"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1DE4BF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583"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8153034"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FE6FCD3"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B7E24DC" w14:textId="77777777" w:rsidR="00E438E9" w:rsidRPr="006C6CB9" w:rsidRDefault="00E438E9" w:rsidP="00355A5E">
            <w:pPr>
              <w:spacing w:after="0"/>
              <w:jc w:val="left"/>
              <w:rPr>
                <w:sz w:val="16"/>
                <w:szCs w:val="16"/>
              </w:rPr>
            </w:pPr>
            <w:r w:rsidRPr="006C6CB9">
              <w:rPr>
                <w:rFonts w:ascii="Calibri" w:eastAsia="Calibri" w:hAnsi="Calibri" w:cs="Calibri"/>
                <w:b/>
                <w:bCs/>
                <w:color w:val="000000" w:themeColor="text1"/>
                <w:sz w:val="16"/>
                <w:szCs w:val="16"/>
              </w:rPr>
              <w:t>Sistema de mensajería</w:t>
            </w:r>
          </w:p>
        </w:tc>
        <w:tc>
          <w:tcPr>
            <w:tcW w:w="70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158EFA8"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BEEAA71"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E0D838C"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77C6B2C"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B28649A"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7A85E2F"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4.219,74 €</w:t>
            </w:r>
          </w:p>
        </w:tc>
      </w:tr>
      <w:tr w:rsidR="00E438E9" w14:paraId="38194AE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B75D41"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81495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E8BBA6"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637385A0"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Extraer alertas del middleware</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DA3F69"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BF9BC1"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C6F137"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208400"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74D69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399,83 €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59D3A5" w14:textId="77777777" w:rsidR="00E438E9" w:rsidRPr="006C6CB9" w:rsidRDefault="00E438E9" w:rsidP="00355A5E">
            <w:pPr>
              <w:jc w:val="center"/>
              <w:rPr>
                <w:sz w:val="16"/>
                <w:szCs w:val="16"/>
              </w:rPr>
            </w:pPr>
          </w:p>
        </w:tc>
      </w:tr>
      <w:tr w:rsidR="00E438E9" w14:paraId="774205A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5AE086"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644A65"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86FD1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1A8A451"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B4710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61A6F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4FF24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0E7AD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399,83 €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8A626A"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EE6915" w14:textId="77777777" w:rsidR="00E438E9" w:rsidRPr="006C6CB9" w:rsidRDefault="00E438E9" w:rsidP="00355A5E">
            <w:pPr>
              <w:jc w:val="center"/>
              <w:rPr>
                <w:sz w:val="16"/>
                <w:szCs w:val="16"/>
              </w:rPr>
            </w:pPr>
          </w:p>
        </w:tc>
      </w:tr>
      <w:tr w:rsidR="00E438E9" w14:paraId="3A0AFFC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E0766B"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2BC61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5BCE7A"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6F0D01E6"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Extraer mensajes del middleware</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0EBDC1"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926FDB"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D9D6C3"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10C524"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67C8C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399,83 €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8F2855" w14:textId="77777777" w:rsidR="00E438E9" w:rsidRPr="006C6CB9" w:rsidRDefault="00E438E9" w:rsidP="00355A5E">
            <w:pPr>
              <w:jc w:val="center"/>
              <w:rPr>
                <w:sz w:val="16"/>
                <w:szCs w:val="16"/>
              </w:rPr>
            </w:pPr>
          </w:p>
        </w:tc>
      </w:tr>
      <w:tr w:rsidR="00E438E9" w14:paraId="5EF1DBC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031FED"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ECAE80"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EF317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E48F786"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4C94F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FC886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0A814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0D9BA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399,83 €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18B42D"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C4F4D8" w14:textId="77777777" w:rsidR="00E438E9" w:rsidRPr="006C6CB9" w:rsidRDefault="00E438E9" w:rsidP="00355A5E">
            <w:pPr>
              <w:jc w:val="center"/>
              <w:rPr>
                <w:sz w:val="16"/>
                <w:szCs w:val="16"/>
              </w:rPr>
            </w:pPr>
          </w:p>
        </w:tc>
      </w:tr>
      <w:tr w:rsidR="00E438E9" w14:paraId="5D9D6A2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897546"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64F4A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0B0FDF"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E6CD05A"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Listado de conversaciones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81ED9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841B4A"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17952A"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C23756"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D1B83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363,48 €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958F0B" w14:textId="77777777" w:rsidR="00E438E9" w:rsidRPr="006C6CB9" w:rsidRDefault="00E438E9" w:rsidP="00355A5E">
            <w:pPr>
              <w:jc w:val="center"/>
              <w:rPr>
                <w:sz w:val="16"/>
                <w:szCs w:val="16"/>
              </w:rPr>
            </w:pPr>
          </w:p>
        </w:tc>
      </w:tr>
      <w:tr w:rsidR="00E438E9" w14:paraId="4B67A833"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FDDC6A"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FDB994"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C5525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BF4728D"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DB65B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DAC75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1D6F7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4986B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363,48 €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C2D315"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289EF9" w14:textId="77777777" w:rsidR="00E438E9" w:rsidRPr="006C6CB9" w:rsidRDefault="00E438E9" w:rsidP="00355A5E">
            <w:pPr>
              <w:jc w:val="center"/>
              <w:rPr>
                <w:sz w:val="16"/>
                <w:szCs w:val="16"/>
              </w:rPr>
            </w:pPr>
          </w:p>
        </w:tc>
      </w:tr>
      <w:tr w:rsidR="00E438E9" w14:paraId="3979E973"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AC7C06"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1EE7A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AA5DC4"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6CDC0F74"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Validación del parámetro de búsqueda</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49BA8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855104"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81D1FB"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61679E"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D105A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D25E55" w14:textId="77777777" w:rsidR="00E438E9" w:rsidRPr="006C6CB9" w:rsidRDefault="00E438E9" w:rsidP="00355A5E">
            <w:pPr>
              <w:jc w:val="center"/>
              <w:rPr>
                <w:sz w:val="16"/>
                <w:szCs w:val="16"/>
              </w:rPr>
            </w:pPr>
          </w:p>
        </w:tc>
      </w:tr>
      <w:tr w:rsidR="00E438E9" w14:paraId="575F9CA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FDC350"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3A8211"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9CB43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FBBA835"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30D27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08126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B7B39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71997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189258"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B301F9" w14:textId="77777777" w:rsidR="00E438E9" w:rsidRPr="006C6CB9" w:rsidRDefault="00E438E9" w:rsidP="00355A5E">
            <w:pPr>
              <w:jc w:val="center"/>
              <w:rPr>
                <w:sz w:val="16"/>
                <w:szCs w:val="16"/>
              </w:rPr>
            </w:pPr>
          </w:p>
        </w:tc>
      </w:tr>
      <w:tr w:rsidR="00E438E9" w14:paraId="44C84FAA"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097B6D"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D0C66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5789DF"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75511BE8"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Validar alerta</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A882B3"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AAEAC4"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FD1D98"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65397E"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5B787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29DB21" w14:textId="77777777" w:rsidR="00E438E9" w:rsidRPr="006C6CB9" w:rsidRDefault="00E438E9" w:rsidP="00355A5E">
            <w:pPr>
              <w:jc w:val="center"/>
              <w:rPr>
                <w:sz w:val="16"/>
                <w:szCs w:val="16"/>
              </w:rPr>
            </w:pPr>
          </w:p>
        </w:tc>
      </w:tr>
      <w:tr w:rsidR="00E438E9" w14:paraId="270288A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A4FBF5"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62BF9D"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5DF38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D5467DF"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21AA1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86B9D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3B77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F1DB3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74CE43"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19BA07" w14:textId="77777777" w:rsidR="00E438E9" w:rsidRPr="006C6CB9" w:rsidRDefault="00E438E9" w:rsidP="00355A5E">
            <w:pPr>
              <w:jc w:val="center"/>
              <w:rPr>
                <w:sz w:val="16"/>
                <w:szCs w:val="16"/>
              </w:rPr>
            </w:pPr>
          </w:p>
        </w:tc>
      </w:tr>
      <w:tr w:rsidR="00E438E9" w14:paraId="6D433A4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40DD36"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732E1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006</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BC2184"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35E93DB"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Enviar alerta</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5AF64C"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A7B539"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E02FF6"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9CCB8D"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39E29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431,91 €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B6E384" w14:textId="77777777" w:rsidR="00E438E9" w:rsidRPr="006C6CB9" w:rsidRDefault="00E438E9" w:rsidP="00355A5E">
            <w:pPr>
              <w:jc w:val="center"/>
              <w:rPr>
                <w:sz w:val="16"/>
                <w:szCs w:val="16"/>
              </w:rPr>
            </w:pPr>
          </w:p>
        </w:tc>
      </w:tr>
      <w:tr w:rsidR="00E438E9" w14:paraId="660E435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1FDBC2"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3E8834"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FC0DD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1AC51AA"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C5CF2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13</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A8262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CCF8C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714DE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431,91 €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C75BB2"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158EA6" w14:textId="77777777" w:rsidR="00E438E9" w:rsidRPr="006C6CB9" w:rsidRDefault="00E438E9" w:rsidP="00355A5E">
            <w:pPr>
              <w:jc w:val="center"/>
              <w:rPr>
                <w:sz w:val="16"/>
                <w:szCs w:val="16"/>
              </w:rPr>
            </w:pPr>
          </w:p>
        </w:tc>
      </w:tr>
      <w:tr w:rsidR="00E438E9" w14:paraId="5A36C67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39E33A"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CF0F9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007</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9721A7"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5F2C3CE"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Listado de mensajes en una conversación</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4EA241"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B39173"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DFA996"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79E444"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36D97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40D4F7" w14:textId="77777777" w:rsidR="00E438E9" w:rsidRPr="006C6CB9" w:rsidRDefault="00E438E9" w:rsidP="00355A5E">
            <w:pPr>
              <w:jc w:val="center"/>
              <w:rPr>
                <w:sz w:val="16"/>
                <w:szCs w:val="16"/>
              </w:rPr>
            </w:pPr>
          </w:p>
        </w:tc>
      </w:tr>
      <w:tr w:rsidR="00E438E9" w14:paraId="640F05F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67DE88"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D0B616"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E64A0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7B3C052"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E5DD5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68F40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66647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2924B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724125"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39F8E9" w14:textId="77777777" w:rsidR="00E438E9" w:rsidRPr="006C6CB9" w:rsidRDefault="00E438E9" w:rsidP="00355A5E">
            <w:pPr>
              <w:jc w:val="center"/>
              <w:rPr>
                <w:sz w:val="16"/>
                <w:szCs w:val="16"/>
              </w:rPr>
            </w:pPr>
          </w:p>
        </w:tc>
      </w:tr>
      <w:tr w:rsidR="00E438E9" w14:paraId="181C317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65CB26"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2F3D8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008</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586440"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40A96A3"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Validar mensaje</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41A53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6BE9B9"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F247A2"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B2DB3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90536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DD47E6" w14:textId="77777777" w:rsidR="00E438E9" w:rsidRPr="006C6CB9" w:rsidRDefault="00E438E9" w:rsidP="00355A5E">
            <w:pPr>
              <w:jc w:val="center"/>
              <w:rPr>
                <w:sz w:val="16"/>
                <w:szCs w:val="16"/>
              </w:rPr>
            </w:pPr>
          </w:p>
        </w:tc>
      </w:tr>
      <w:tr w:rsidR="00E438E9" w14:paraId="3B4E9F1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A1DC07"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82A474"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EBBA8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C6086D8"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21DB3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E3C98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B67C1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C3152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398,69 €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0E9B96"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7381FE" w14:textId="77777777" w:rsidR="00E438E9" w:rsidRPr="006C6CB9" w:rsidRDefault="00E438E9" w:rsidP="00355A5E">
            <w:pPr>
              <w:jc w:val="center"/>
              <w:rPr>
                <w:sz w:val="16"/>
                <w:szCs w:val="16"/>
              </w:rPr>
            </w:pPr>
          </w:p>
        </w:tc>
      </w:tr>
      <w:tr w:rsidR="00E438E9" w14:paraId="323939DF"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3A9143"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E3865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009</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A49622"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F2085D9" w14:textId="77777777" w:rsidR="00E438E9" w:rsidRPr="006C6CB9" w:rsidRDefault="00E438E9" w:rsidP="00355A5E">
            <w:pPr>
              <w:spacing w:after="0"/>
              <w:jc w:val="left"/>
              <w:rPr>
                <w:sz w:val="16"/>
                <w:szCs w:val="16"/>
              </w:rPr>
            </w:pPr>
            <w:r>
              <w:rPr>
                <w:rFonts w:ascii="Calibri" w:eastAsia="Calibri" w:hAnsi="Calibri" w:cs="Calibri"/>
                <w:color w:val="000000" w:themeColor="text1"/>
                <w:sz w:val="16"/>
                <w:szCs w:val="16"/>
              </w:rPr>
              <w:t>B</w:t>
            </w:r>
            <w:r w:rsidRPr="006C6CB9">
              <w:rPr>
                <w:rFonts w:ascii="Calibri" w:eastAsia="Calibri" w:hAnsi="Calibri" w:cs="Calibri"/>
                <w:color w:val="000000" w:themeColor="text1"/>
                <w:sz w:val="16"/>
                <w:szCs w:val="16"/>
              </w:rPr>
              <w:t>úsqueda de una conversación</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BB9418"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2D5ABF"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FF3F4E"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2C7F1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142A4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A619D1" w14:textId="77777777" w:rsidR="00E438E9" w:rsidRPr="006C6CB9" w:rsidRDefault="00E438E9" w:rsidP="00355A5E">
            <w:pPr>
              <w:jc w:val="center"/>
              <w:rPr>
                <w:sz w:val="16"/>
                <w:szCs w:val="16"/>
              </w:rPr>
            </w:pPr>
          </w:p>
        </w:tc>
      </w:tr>
      <w:tr w:rsidR="00E438E9" w14:paraId="294002A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6DFCC6"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870CD4"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03CCC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2D3A4C5"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64CF2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6B6D0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433E7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BF9A7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96B002"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EB2D92" w14:textId="77777777" w:rsidR="00E438E9" w:rsidRPr="006C6CB9" w:rsidRDefault="00E438E9" w:rsidP="00355A5E">
            <w:pPr>
              <w:jc w:val="center"/>
              <w:rPr>
                <w:sz w:val="16"/>
                <w:szCs w:val="16"/>
              </w:rPr>
            </w:pPr>
          </w:p>
        </w:tc>
      </w:tr>
      <w:tr w:rsidR="00E438E9" w14:paraId="3F5AC6E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B24E28"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6D22A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010</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D8585C"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25C29186"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Listado de alertas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557BD3"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7C25B1"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BEE18D"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DFA76E"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26EC3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400DB7" w14:textId="77777777" w:rsidR="00E438E9" w:rsidRPr="006C6CB9" w:rsidRDefault="00E438E9" w:rsidP="00355A5E">
            <w:pPr>
              <w:jc w:val="center"/>
              <w:rPr>
                <w:sz w:val="16"/>
                <w:szCs w:val="16"/>
              </w:rPr>
            </w:pPr>
          </w:p>
        </w:tc>
      </w:tr>
      <w:tr w:rsidR="00E438E9" w14:paraId="49B67D5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8D56D7"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4932E0"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317AC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53F7E4E"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DD584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90120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11656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6BCA6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3FBA4A"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DA7490" w14:textId="77777777" w:rsidR="00E438E9" w:rsidRPr="006C6CB9" w:rsidRDefault="00E438E9" w:rsidP="00355A5E">
            <w:pPr>
              <w:jc w:val="center"/>
              <w:rPr>
                <w:sz w:val="16"/>
                <w:szCs w:val="16"/>
              </w:rPr>
            </w:pPr>
          </w:p>
        </w:tc>
      </w:tr>
      <w:tr w:rsidR="00E438E9" w14:paraId="33737F9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F297CA"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B61AE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327612" w14:textId="77777777" w:rsidR="00E438E9" w:rsidRPr="006C6CB9"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0E850D5"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Enviar mensaje</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71A903"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6DA352"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1F425B"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414E10"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5C8DB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431,91 €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B5470C" w14:textId="77777777" w:rsidR="00E438E9" w:rsidRPr="006C6CB9" w:rsidRDefault="00E438E9" w:rsidP="00355A5E">
            <w:pPr>
              <w:jc w:val="center"/>
              <w:rPr>
                <w:sz w:val="16"/>
                <w:szCs w:val="16"/>
              </w:rPr>
            </w:pPr>
          </w:p>
        </w:tc>
      </w:tr>
      <w:tr w:rsidR="00E438E9" w14:paraId="0F7DAB7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F26A5E" w14:textId="77777777" w:rsidR="00E438E9" w:rsidRPr="006C6CB9"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E77FED"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23709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4A3A50E"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FFCD2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13</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6DF41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39BC3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F5999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431,91 €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11FE03"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4A8FDB" w14:textId="77777777" w:rsidR="00E438E9" w:rsidRPr="006C6CB9" w:rsidRDefault="00E438E9" w:rsidP="00355A5E">
            <w:pPr>
              <w:jc w:val="center"/>
              <w:rPr>
                <w:sz w:val="16"/>
                <w:szCs w:val="16"/>
              </w:rPr>
            </w:pPr>
          </w:p>
        </w:tc>
      </w:tr>
    </w:tbl>
    <w:p w14:paraId="6326AA39" w14:textId="77777777" w:rsidR="00E438E9" w:rsidRDefault="00E438E9" w:rsidP="00E438E9">
      <w:pPr>
        <w:pStyle w:val="CitadeTablas"/>
      </w:pPr>
      <w:bookmarkStart w:id="59" w:name="_Toc165062681"/>
      <w:r>
        <w:t>Partida construcción del Sistema de mensajería</w:t>
      </w:r>
      <w:bookmarkEnd w:id="59"/>
    </w:p>
    <w:p w14:paraId="5D5D31EF" w14:textId="77777777" w:rsidR="00E438E9" w:rsidRDefault="00E438E9" w:rsidP="00E438E9">
      <w:pPr>
        <w:pStyle w:val="Ttulo3"/>
      </w:pPr>
      <w:bookmarkStart w:id="60" w:name="_Toc165033801"/>
      <w:bookmarkStart w:id="61" w:name="_Toc165065816"/>
      <w:r>
        <w:t>Gestión de usuarios</w:t>
      </w:r>
      <w:bookmarkEnd w:id="60"/>
      <w:bookmarkEnd w:id="61"/>
    </w:p>
    <w:tbl>
      <w:tblPr>
        <w:tblW w:w="8500" w:type="dxa"/>
        <w:tblLayout w:type="fixed"/>
        <w:tblLook w:val="06A0" w:firstRow="1" w:lastRow="0" w:firstColumn="1" w:lastColumn="0" w:noHBand="1" w:noVBand="1"/>
      </w:tblPr>
      <w:tblGrid>
        <w:gridCol w:w="581"/>
        <w:gridCol w:w="582"/>
        <w:gridCol w:w="581"/>
        <w:gridCol w:w="2079"/>
        <w:gridCol w:w="708"/>
        <w:gridCol w:w="851"/>
        <w:gridCol w:w="567"/>
        <w:gridCol w:w="850"/>
        <w:gridCol w:w="851"/>
        <w:gridCol w:w="850"/>
      </w:tblGrid>
      <w:tr w:rsidR="00E438E9" w14:paraId="65BB8EDC"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B5186DF"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I1</w:t>
            </w:r>
          </w:p>
        </w:tc>
        <w:tc>
          <w:tcPr>
            <w:tcW w:w="58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1B00C2D"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I2</w:t>
            </w:r>
          </w:p>
        </w:tc>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9CFFB28"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I3</w:t>
            </w:r>
          </w:p>
        </w:tc>
        <w:tc>
          <w:tcPr>
            <w:tcW w:w="207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AE2FB14"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Descripción</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0C72E64"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Cantidad</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44BA38C"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4CDF706"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C8A4764"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FE1B999"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199D635"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Total</w:t>
            </w:r>
          </w:p>
        </w:tc>
      </w:tr>
      <w:tr w:rsidR="00E438E9" w14:paraId="3785A14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764856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58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65FC24D"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2ADC8AE" w14:textId="77777777" w:rsidR="00E438E9" w:rsidRPr="006C6CB9" w:rsidRDefault="00E438E9" w:rsidP="00355A5E">
            <w:pPr>
              <w:jc w:val="center"/>
              <w:rPr>
                <w:sz w:val="16"/>
                <w:szCs w:val="16"/>
              </w:rPr>
            </w:pPr>
          </w:p>
        </w:tc>
        <w:tc>
          <w:tcPr>
            <w:tcW w:w="207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FF8AAB5" w14:textId="77777777" w:rsidR="00E438E9" w:rsidRPr="006C6CB9" w:rsidRDefault="00E438E9" w:rsidP="00355A5E">
            <w:pPr>
              <w:spacing w:after="0"/>
              <w:jc w:val="left"/>
              <w:rPr>
                <w:sz w:val="16"/>
                <w:szCs w:val="16"/>
              </w:rPr>
            </w:pPr>
            <w:r w:rsidRPr="006C6CB9">
              <w:rPr>
                <w:rFonts w:ascii="Calibri" w:eastAsia="Calibri" w:hAnsi="Calibri" w:cs="Calibri"/>
                <w:b/>
                <w:bCs/>
                <w:color w:val="000000" w:themeColor="text1"/>
                <w:sz w:val="16"/>
                <w:szCs w:val="16"/>
              </w:rPr>
              <w:t>Gestión de usuarios</w:t>
            </w:r>
          </w:p>
        </w:tc>
        <w:tc>
          <w:tcPr>
            <w:tcW w:w="70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1B9A00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93CB77B"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957D775"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9F15AF4"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B3B0601"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2621327" w14:textId="77777777" w:rsidR="00E438E9" w:rsidRPr="006C6CB9" w:rsidRDefault="00E438E9" w:rsidP="00355A5E">
            <w:pPr>
              <w:spacing w:after="0"/>
              <w:jc w:val="center"/>
              <w:rPr>
                <w:sz w:val="16"/>
                <w:szCs w:val="16"/>
              </w:rPr>
            </w:pPr>
            <w:r w:rsidRPr="006C6CB9">
              <w:rPr>
                <w:rFonts w:ascii="Calibri" w:eastAsia="Calibri" w:hAnsi="Calibri" w:cs="Calibri"/>
                <w:b/>
                <w:bCs/>
                <w:color w:val="000000" w:themeColor="text1"/>
                <w:sz w:val="16"/>
                <w:szCs w:val="16"/>
              </w:rPr>
              <w:t>4.899,01 €</w:t>
            </w:r>
          </w:p>
        </w:tc>
      </w:tr>
      <w:tr w:rsidR="00E438E9" w14:paraId="5460C08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87E540"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72894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09A8D5"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629EE21F"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Visualizar Historial clínico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55AAF0"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8B6D56"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EE6644"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D6195E"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97FCB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C7FDCF" w14:textId="77777777" w:rsidR="00E438E9" w:rsidRPr="006C6CB9" w:rsidRDefault="00E438E9" w:rsidP="00355A5E">
            <w:pPr>
              <w:jc w:val="center"/>
              <w:rPr>
                <w:sz w:val="16"/>
                <w:szCs w:val="16"/>
              </w:rPr>
            </w:pPr>
          </w:p>
        </w:tc>
      </w:tr>
      <w:tr w:rsidR="00E438E9" w14:paraId="0E7D80F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C7863D"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75A1A8"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C79F8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33F83F6"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B65B9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E5A1C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7C1FE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E13EE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381218"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1AF031" w14:textId="77777777" w:rsidR="00E438E9" w:rsidRPr="006C6CB9" w:rsidRDefault="00E438E9" w:rsidP="00355A5E">
            <w:pPr>
              <w:jc w:val="center"/>
              <w:rPr>
                <w:sz w:val="16"/>
                <w:szCs w:val="16"/>
              </w:rPr>
            </w:pPr>
          </w:p>
        </w:tc>
      </w:tr>
      <w:tr w:rsidR="00E438E9" w14:paraId="14C17BA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C92C43"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B410C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F5A274"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2365FA09"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Listado de citas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35E019"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E2D4BC"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07E5DF"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0A70FB"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9D264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D22425" w14:textId="77777777" w:rsidR="00E438E9" w:rsidRPr="006C6CB9" w:rsidRDefault="00E438E9" w:rsidP="00355A5E">
            <w:pPr>
              <w:jc w:val="center"/>
              <w:rPr>
                <w:sz w:val="16"/>
                <w:szCs w:val="16"/>
              </w:rPr>
            </w:pPr>
          </w:p>
        </w:tc>
      </w:tr>
      <w:tr w:rsidR="00E438E9" w14:paraId="6A40344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B28CB0"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CC2AE9"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96E07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B2F3649"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4279A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42653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31F5E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B4641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7145EF"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94D1C4" w14:textId="77777777" w:rsidR="00E438E9" w:rsidRPr="006C6CB9" w:rsidRDefault="00E438E9" w:rsidP="00355A5E">
            <w:pPr>
              <w:jc w:val="center"/>
              <w:rPr>
                <w:sz w:val="16"/>
                <w:szCs w:val="16"/>
              </w:rPr>
            </w:pPr>
          </w:p>
        </w:tc>
      </w:tr>
      <w:tr w:rsidR="00E438E9" w14:paraId="5D4A4E3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226D19"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C021B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DB1857"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6841A2C9"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Listado de pruebas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0EE96A"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1D4CAC"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1308B2"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4186EF"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E2326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254,44 €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B36583" w14:textId="77777777" w:rsidR="00E438E9" w:rsidRPr="006C6CB9" w:rsidRDefault="00E438E9" w:rsidP="00355A5E">
            <w:pPr>
              <w:jc w:val="center"/>
              <w:rPr>
                <w:sz w:val="16"/>
                <w:szCs w:val="16"/>
              </w:rPr>
            </w:pPr>
          </w:p>
        </w:tc>
      </w:tr>
      <w:tr w:rsidR="00E438E9" w14:paraId="09185F1F"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A7AF50"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FD31EE"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71553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3DE41EB"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93BDA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DF44A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5968B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145C6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254,44 €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2A90F3"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077B78" w14:textId="77777777" w:rsidR="00E438E9" w:rsidRPr="006C6CB9" w:rsidRDefault="00E438E9" w:rsidP="00355A5E">
            <w:pPr>
              <w:jc w:val="center"/>
              <w:rPr>
                <w:sz w:val="16"/>
                <w:szCs w:val="16"/>
              </w:rPr>
            </w:pPr>
          </w:p>
        </w:tc>
      </w:tr>
      <w:tr w:rsidR="00E438E9" w14:paraId="41BC946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05E867"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B17D7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2784CB"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331E208F" w14:textId="77777777" w:rsidR="00E438E9" w:rsidRPr="00481118" w:rsidRDefault="00E438E9" w:rsidP="00355A5E">
            <w:pPr>
              <w:spacing w:after="0"/>
              <w:jc w:val="left"/>
              <w:rPr>
                <w:sz w:val="16"/>
                <w:szCs w:val="16"/>
                <w:lang w:val="pt-PT"/>
              </w:rPr>
            </w:pPr>
            <w:r w:rsidRPr="00481118">
              <w:rPr>
                <w:rFonts w:ascii="Calibri" w:eastAsia="Calibri" w:hAnsi="Calibri" w:cs="Calibri"/>
                <w:color w:val="000000" w:themeColor="text1"/>
                <w:sz w:val="16"/>
                <w:szCs w:val="16"/>
                <w:lang w:val="pt-PT"/>
              </w:rPr>
              <w:t>Filtrar historial clínico por características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D3EC5C" w14:textId="77777777" w:rsidR="00E438E9" w:rsidRPr="00481118" w:rsidRDefault="00E438E9" w:rsidP="00355A5E">
            <w:pPr>
              <w:jc w:val="center"/>
              <w:rPr>
                <w:sz w:val="16"/>
                <w:szCs w:val="16"/>
                <w:lang w:val="pt-PT"/>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1F5A2A" w14:textId="77777777" w:rsidR="00E438E9" w:rsidRPr="00481118" w:rsidRDefault="00E438E9" w:rsidP="00355A5E">
            <w:pPr>
              <w:jc w:val="center"/>
              <w:rPr>
                <w:sz w:val="16"/>
                <w:szCs w:val="16"/>
                <w:lang w:val="pt-PT"/>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D2E7CF" w14:textId="77777777" w:rsidR="00E438E9" w:rsidRPr="00481118" w:rsidRDefault="00E438E9" w:rsidP="00355A5E">
            <w:pPr>
              <w:jc w:val="center"/>
              <w:rPr>
                <w:sz w:val="16"/>
                <w:szCs w:val="16"/>
                <w:lang w:val="pt-PT"/>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13AEE9" w14:textId="77777777" w:rsidR="00E438E9" w:rsidRPr="00481118" w:rsidRDefault="00E438E9" w:rsidP="00355A5E">
            <w:pPr>
              <w:jc w:val="center"/>
              <w:rPr>
                <w:sz w:val="16"/>
                <w:szCs w:val="16"/>
                <w:lang w:val="pt-PT"/>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2A221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299,01 €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6BD44F" w14:textId="77777777" w:rsidR="00E438E9" w:rsidRPr="006C6CB9" w:rsidRDefault="00E438E9" w:rsidP="00355A5E">
            <w:pPr>
              <w:jc w:val="center"/>
              <w:rPr>
                <w:sz w:val="16"/>
                <w:szCs w:val="16"/>
              </w:rPr>
            </w:pPr>
          </w:p>
        </w:tc>
      </w:tr>
      <w:tr w:rsidR="00E438E9" w14:paraId="1DD2546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95BB48"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3EBC21"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C42B4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2BE5010"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1251E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DCC77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DCCAB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59A80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299,01 €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8FA3FB"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9297B3" w14:textId="77777777" w:rsidR="00E438E9" w:rsidRPr="006C6CB9" w:rsidRDefault="00E438E9" w:rsidP="00355A5E">
            <w:pPr>
              <w:jc w:val="center"/>
              <w:rPr>
                <w:sz w:val="16"/>
                <w:szCs w:val="16"/>
              </w:rPr>
            </w:pPr>
          </w:p>
        </w:tc>
      </w:tr>
      <w:tr w:rsidR="00E438E9" w14:paraId="3B0373A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FC5A2B"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1BF54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9E17A2"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1EFD9684"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Obtener datos de una cita en concreto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8418C1"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B64C93"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A4808A"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E40AF9"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85A7F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893001" w14:textId="77777777" w:rsidR="00E438E9" w:rsidRPr="006C6CB9" w:rsidRDefault="00E438E9" w:rsidP="00355A5E">
            <w:pPr>
              <w:jc w:val="center"/>
              <w:rPr>
                <w:sz w:val="16"/>
                <w:szCs w:val="16"/>
              </w:rPr>
            </w:pPr>
          </w:p>
        </w:tc>
      </w:tr>
      <w:tr w:rsidR="00E438E9" w14:paraId="03E39AD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78869E"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D110AC"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7975F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1AE881F"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A90AD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11C46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A9803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A85FB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6C25D3"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F3FAA7" w14:textId="77777777" w:rsidR="00E438E9" w:rsidRPr="006C6CB9" w:rsidRDefault="00E438E9" w:rsidP="00355A5E">
            <w:pPr>
              <w:jc w:val="center"/>
              <w:rPr>
                <w:sz w:val="16"/>
                <w:szCs w:val="16"/>
              </w:rPr>
            </w:pPr>
          </w:p>
        </w:tc>
      </w:tr>
      <w:tr w:rsidR="00E438E9" w14:paraId="4D736959"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B79FC4"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78F97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006</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084810"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7CC1803A"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Obtener datos de un h</w:t>
            </w:r>
            <w:r>
              <w:rPr>
                <w:rFonts w:ascii="Calibri" w:eastAsia="Calibri" w:hAnsi="Calibri" w:cs="Calibri"/>
                <w:color w:val="000000" w:themeColor="text1"/>
                <w:sz w:val="16"/>
                <w:szCs w:val="16"/>
              </w:rPr>
              <w:t xml:space="preserve">istorial </w:t>
            </w:r>
            <w:r w:rsidRPr="006C6CB9">
              <w:rPr>
                <w:rFonts w:ascii="Calibri" w:eastAsia="Calibri" w:hAnsi="Calibri" w:cs="Calibri"/>
                <w:color w:val="000000" w:themeColor="text1"/>
                <w:sz w:val="16"/>
                <w:szCs w:val="16"/>
              </w:rPr>
              <w:t>c</w:t>
            </w:r>
            <w:r>
              <w:rPr>
                <w:rFonts w:ascii="Calibri" w:eastAsia="Calibri" w:hAnsi="Calibri" w:cs="Calibri"/>
                <w:color w:val="000000" w:themeColor="text1"/>
                <w:sz w:val="16"/>
                <w:szCs w:val="16"/>
              </w:rPr>
              <w:t>línico</w:t>
            </w:r>
            <w:r w:rsidRPr="006C6CB9">
              <w:rPr>
                <w:rFonts w:ascii="Calibri" w:eastAsia="Calibri" w:hAnsi="Calibri" w:cs="Calibri"/>
                <w:color w:val="000000" w:themeColor="text1"/>
                <w:sz w:val="16"/>
                <w:szCs w:val="16"/>
              </w:rPr>
              <w:t xml:space="preserve"> en concreto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6118FF"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08C613"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A3C621"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F4CA50"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022F3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363,48 €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DAF846" w14:textId="77777777" w:rsidR="00E438E9" w:rsidRPr="006C6CB9" w:rsidRDefault="00E438E9" w:rsidP="00355A5E">
            <w:pPr>
              <w:jc w:val="center"/>
              <w:rPr>
                <w:sz w:val="16"/>
                <w:szCs w:val="16"/>
              </w:rPr>
            </w:pPr>
          </w:p>
        </w:tc>
      </w:tr>
      <w:tr w:rsidR="00E438E9" w14:paraId="3F11DF4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9D65F4"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5D2DB0"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AE8FE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4D472E1"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47FE4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F2A9C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683C2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D80CC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363,48 €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6F87D0"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B9F5A6" w14:textId="77777777" w:rsidR="00E438E9" w:rsidRPr="006C6CB9" w:rsidRDefault="00E438E9" w:rsidP="00355A5E">
            <w:pPr>
              <w:jc w:val="center"/>
              <w:rPr>
                <w:sz w:val="16"/>
                <w:szCs w:val="16"/>
              </w:rPr>
            </w:pPr>
          </w:p>
        </w:tc>
      </w:tr>
      <w:tr w:rsidR="00E438E9" w14:paraId="7B64EF8C"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AECDDB"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1C0D1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007</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2F36F3"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2D5BCB0A"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Visualización de una cita especifica</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891267"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93D61A"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8997BC"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8EDD8A"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D5D39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234D9B" w14:textId="77777777" w:rsidR="00E438E9" w:rsidRPr="006C6CB9" w:rsidRDefault="00E438E9" w:rsidP="00355A5E">
            <w:pPr>
              <w:jc w:val="center"/>
              <w:rPr>
                <w:sz w:val="16"/>
                <w:szCs w:val="16"/>
              </w:rPr>
            </w:pPr>
          </w:p>
        </w:tc>
      </w:tr>
      <w:tr w:rsidR="00E438E9" w14:paraId="1988064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46CF8F"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958AF9"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014D1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1F86FDD"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E81D5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BA8B5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7F84CE"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16BFA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C279CE"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C7800B" w14:textId="77777777" w:rsidR="00E438E9" w:rsidRPr="006C6CB9" w:rsidRDefault="00E438E9" w:rsidP="00355A5E">
            <w:pPr>
              <w:jc w:val="center"/>
              <w:rPr>
                <w:sz w:val="16"/>
                <w:szCs w:val="16"/>
              </w:rPr>
            </w:pPr>
          </w:p>
        </w:tc>
      </w:tr>
      <w:tr w:rsidR="00E438E9" w14:paraId="4890799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65BB5F"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D1DC5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008</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FFC61D"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635FF058"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Filtrar historial clínico por usuario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944771"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85B456"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640B80"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1A198D"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52E6D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327,14 €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6F0E9E" w14:textId="77777777" w:rsidR="00E438E9" w:rsidRPr="006C6CB9" w:rsidRDefault="00E438E9" w:rsidP="00355A5E">
            <w:pPr>
              <w:jc w:val="center"/>
              <w:rPr>
                <w:sz w:val="16"/>
                <w:szCs w:val="16"/>
              </w:rPr>
            </w:pPr>
          </w:p>
        </w:tc>
      </w:tr>
      <w:tr w:rsidR="00E438E9" w14:paraId="2B49E88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94BC64"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0C26D1"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39D54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8B7C4DC"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07EB02"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CFA9A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AD5F1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25B7E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327,14 €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0C8B0F"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3F8122" w14:textId="77777777" w:rsidR="00E438E9" w:rsidRPr="006C6CB9" w:rsidRDefault="00E438E9" w:rsidP="00355A5E">
            <w:pPr>
              <w:jc w:val="center"/>
              <w:rPr>
                <w:sz w:val="16"/>
                <w:szCs w:val="16"/>
              </w:rPr>
            </w:pPr>
          </w:p>
        </w:tc>
      </w:tr>
      <w:tr w:rsidR="00E438E9" w14:paraId="21F382B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69FE79"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543EB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009</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F72616"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5C7CDC9A"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Obtener datos de una prueba en concreto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27EC24"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9B0602"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4247E7"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CD4634"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0B183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AC382B" w14:textId="77777777" w:rsidR="00E438E9" w:rsidRPr="006C6CB9" w:rsidRDefault="00E438E9" w:rsidP="00355A5E">
            <w:pPr>
              <w:jc w:val="center"/>
              <w:rPr>
                <w:sz w:val="16"/>
                <w:szCs w:val="16"/>
              </w:rPr>
            </w:pPr>
          </w:p>
        </w:tc>
      </w:tr>
      <w:tr w:rsidR="00E438E9" w14:paraId="5E984611"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EA900F"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A5404D"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A0B44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83197C8"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98BB4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559B0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28A47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3A7C6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C2D847"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EFEE5E" w14:textId="77777777" w:rsidR="00E438E9" w:rsidRPr="006C6CB9" w:rsidRDefault="00E438E9" w:rsidP="00355A5E">
            <w:pPr>
              <w:jc w:val="center"/>
              <w:rPr>
                <w:sz w:val="16"/>
                <w:szCs w:val="16"/>
              </w:rPr>
            </w:pPr>
          </w:p>
        </w:tc>
      </w:tr>
      <w:tr w:rsidR="00E438E9" w14:paraId="2A8A8E2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C4E3AE"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5F341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010</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5E6B2A"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1A41FA0F"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Filtrar citas por características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22D615"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7BCC28"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53DCFE"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51DA89"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39809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327,14 €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067A32" w14:textId="77777777" w:rsidR="00E438E9" w:rsidRPr="006C6CB9" w:rsidRDefault="00E438E9" w:rsidP="00355A5E">
            <w:pPr>
              <w:jc w:val="center"/>
              <w:rPr>
                <w:sz w:val="16"/>
                <w:szCs w:val="16"/>
              </w:rPr>
            </w:pPr>
          </w:p>
        </w:tc>
      </w:tr>
      <w:tr w:rsidR="00E438E9" w14:paraId="6ED4746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7B6A26"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A3FC56"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14427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B4787AF"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2D08F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BE7F2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21636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EE09A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327,14 €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F62DB4"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4435E5" w14:textId="77777777" w:rsidR="00E438E9" w:rsidRPr="006C6CB9" w:rsidRDefault="00E438E9" w:rsidP="00355A5E">
            <w:pPr>
              <w:jc w:val="center"/>
              <w:rPr>
                <w:sz w:val="16"/>
                <w:szCs w:val="16"/>
              </w:rPr>
            </w:pPr>
          </w:p>
        </w:tc>
      </w:tr>
      <w:tr w:rsidR="00E438E9" w14:paraId="3E426C6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833217"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259B1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BA6E35"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1B22C657" w14:textId="77777777" w:rsidR="00E438E9" w:rsidRPr="00623E30" w:rsidRDefault="00E438E9" w:rsidP="00355A5E">
            <w:pPr>
              <w:spacing w:after="0"/>
              <w:jc w:val="left"/>
              <w:rPr>
                <w:sz w:val="16"/>
                <w:szCs w:val="16"/>
                <w:lang w:val="pt-PT"/>
              </w:rPr>
            </w:pPr>
            <w:r w:rsidRPr="00623E30">
              <w:rPr>
                <w:rFonts w:ascii="Calibri" w:eastAsia="Calibri" w:hAnsi="Calibri" w:cs="Calibri"/>
                <w:color w:val="000000" w:themeColor="text1"/>
                <w:sz w:val="16"/>
                <w:szCs w:val="16"/>
                <w:lang w:val="pt-PT"/>
              </w:rPr>
              <w:t>Validar filtros de  historial clínico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1FBE57" w14:textId="77777777" w:rsidR="00E438E9" w:rsidRPr="00623E30" w:rsidRDefault="00E438E9" w:rsidP="00355A5E">
            <w:pPr>
              <w:jc w:val="center"/>
              <w:rPr>
                <w:sz w:val="16"/>
                <w:szCs w:val="16"/>
                <w:lang w:val="pt-PT"/>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D5D510" w14:textId="77777777" w:rsidR="00E438E9" w:rsidRPr="00623E30" w:rsidRDefault="00E438E9" w:rsidP="00355A5E">
            <w:pPr>
              <w:jc w:val="center"/>
              <w:rPr>
                <w:sz w:val="16"/>
                <w:szCs w:val="16"/>
                <w:lang w:val="pt-PT"/>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5BAF44" w14:textId="77777777" w:rsidR="00E438E9" w:rsidRPr="00623E30" w:rsidRDefault="00E438E9" w:rsidP="00355A5E">
            <w:pPr>
              <w:jc w:val="center"/>
              <w:rPr>
                <w:sz w:val="16"/>
                <w:szCs w:val="16"/>
                <w:lang w:val="pt-PT"/>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5F7F46" w14:textId="77777777" w:rsidR="00E438E9" w:rsidRPr="00623E30" w:rsidRDefault="00E438E9" w:rsidP="00355A5E">
            <w:pPr>
              <w:jc w:val="center"/>
              <w:rPr>
                <w:sz w:val="16"/>
                <w:szCs w:val="16"/>
                <w:lang w:val="pt-PT"/>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A2636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431,91 €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CCC230" w14:textId="77777777" w:rsidR="00E438E9" w:rsidRPr="006C6CB9" w:rsidRDefault="00E438E9" w:rsidP="00355A5E">
            <w:pPr>
              <w:jc w:val="center"/>
              <w:rPr>
                <w:sz w:val="16"/>
                <w:szCs w:val="16"/>
              </w:rPr>
            </w:pPr>
          </w:p>
        </w:tc>
      </w:tr>
      <w:tr w:rsidR="00E438E9" w14:paraId="4B0E86A3"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457167"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1C48EC"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264AA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40B6029"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74B6E0"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13</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9868C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F82CA7"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D5C97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431,91 €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9F19C0"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AB98B7" w14:textId="77777777" w:rsidR="00E438E9" w:rsidRPr="006C6CB9" w:rsidRDefault="00E438E9" w:rsidP="00355A5E">
            <w:pPr>
              <w:jc w:val="center"/>
              <w:rPr>
                <w:sz w:val="16"/>
                <w:szCs w:val="16"/>
              </w:rPr>
            </w:pPr>
          </w:p>
        </w:tc>
      </w:tr>
      <w:tr w:rsidR="00E438E9" w14:paraId="49240D6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4FF31C"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2E2F1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D289B6"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3EF9CF9A"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Visualización de una prueba especifica</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9E2189"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794F67"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E7D299"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87098E"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865B7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708828" w14:textId="77777777" w:rsidR="00E438E9" w:rsidRPr="006C6CB9" w:rsidRDefault="00E438E9" w:rsidP="00355A5E">
            <w:pPr>
              <w:jc w:val="center"/>
              <w:rPr>
                <w:sz w:val="16"/>
                <w:szCs w:val="16"/>
              </w:rPr>
            </w:pPr>
          </w:p>
        </w:tc>
      </w:tr>
      <w:tr w:rsidR="00E438E9" w14:paraId="0562649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23A621"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A8F4CF"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C4AB9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4F70256"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21989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E718A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A9323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F8D59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232,57 €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2667EE"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6DF525" w14:textId="77777777" w:rsidR="00E438E9" w:rsidRPr="006C6CB9" w:rsidRDefault="00E438E9" w:rsidP="00355A5E">
            <w:pPr>
              <w:jc w:val="center"/>
              <w:rPr>
                <w:sz w:val="16"/>
                <w:szCs w:val="16"/>
              </w:rPr>
            </w:pPr>
          </w:p>
        </w:tc>
      </w:tr>
      <w:tr w:rsidR="00E438E9" w14:paraId="6411455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B88CCE"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FE7FEC"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7E4658"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315D6DFE"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Filtrar pruebas por características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5182D0"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1441BA"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2A4015"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E9325A"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3DA6E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327,14 €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38974E" w14:textId="77777777" w:rsidR="00E438E9" w:rsidRPr="006C6CB9" w:rsidRDefault="00E438E9" w:rsidP="00355A5E">
            <w:pPr>
              <w:jc w:val="center"/>
              <w:rPr>
                <w:sz w:val="16"/>
                <w:szCs w:val="16"/>
              </w:rPr>
            </w:pPr>
          </w:p>
        </w:tc>
      </w:tr>
      <w:tr w:rsidR="00E438E9" w14:paraId="45A1BA0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9D97FD"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DC6AAD"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F5374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557779D"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94986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9</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A877FF"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1048C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36,34</w:t>
            </w:r>
            <w:r>
              <w:rPr>
                <w:rFonts w:ascii="Calibri" w:eastAsia="Calibri" w:hAnsi="Calibri" w:cs="Calibri"/>
                <w:color w:val="000000" w:themeColor="text1"/>
                <w:sz w:val="16"/>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C4DDA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327,14 €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77FD9A"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48BDB0" w14:textId="77777777" w:rsidR="00E438E9" w:rsidRPr="006C6CB9" w:rsidRDefault="00E438E9" w:rsidP="00355A5E">
            <w:pPr>
              <w:jc w:val="center"/>
              <w:rPr>
                <w:sz w:val="16"/>
                <w:szCs w:val="16"/>
              </w:rPr>
            </w:pPr>
          </w:p>
        </w:tc>
      </w:tr>
      <w:tr w:rsidR="00E438E9" w14:paraId="1717E243"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6A0451"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34819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5CB32E"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6A52DB6D"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Validar filtros citas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B8DE23"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2E89A7"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63BA90"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F8F98E"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8AB539"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465,13 €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571045" w14:textId="77777777" w:rsidR="00E438E9" w:rsidRPr="006C6CB9" w:rsidRDefault="00E438E9" w:rsidP="00355A5E">
            <w:pPr>
              <w:jc w:val="center"/>
              <w:rPr>
                <w:sz w:val="16"/>
                <w:szCs w:val="16"/>
              </w:rPr>
            </w:pPr>
          </w:p>
        </w:tc>
      </w:tr>
      <w:tr w:rsidR="00E438E9" w14:paraId="5148821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4FEADA"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F15DC0"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A65D3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D524E2F"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8E470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14</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489FBB"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2492E3"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23F305"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465,13 €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2ED784"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0EAE7B" w14:textId="77777777" w:rsidR="00E438E9" w:rsidRPr="006C6CB9" w:rsidRDefault="00E438E9" w:rsidP="00355A5E">
            <w:pPr>
              <w:jc w:val="center"/>
              <w:rPr>
                <w:sz w:val="16"/>
                <w:szCs w:val="16"/>
              </w:rPr>
            </w:pPr>
          </w:p>
        </w:tc>
      </w:tr>
      <w:tr w:rsidR="00E438E9" w14:paraId="65CBA52F"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B4A624"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56ACD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316DF3" w14:textId="77777777" w:rsidR="00E438E9" w:rsidRPr="006C6CB9" w:rsidRDefault="00E438E9" w:rsidP="00355A5E">
            <w:pPr>
              <w:jc w:val="center"/>
              <w:rPr>
                <w:sz w:val="16"/>
                <w:szCs w:val="16"/>
              </w:rPr>
            </w:pPr>
          </w:p>
        </w:tc>
        <w:tc>
          <w:tcPr>
            <w:tcW w:w="2079"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0953E5D0"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Validar filtros pruebas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A40A91"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364AC0" w14:textId="77777777" w:rsidR="00E438E9" w:rsidRPr="006C6CB9"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DE54C9"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675CDC" w14:textId="77777777" w:rsidR="00E438E9" w:rsidRPr="006C6CB9"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626CD1"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508,88 €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F5625F" w14:textId="77777777" w:rsidR="00E438E9" w:rsidRPr="006C6CB9" w:rsidRDefault="00E438E9" w:rsidP="00355A5E">
            <w:pPr>
              <w:jc w:val="center"/>
              <w:rPr>
                <w:sz w:val="16"/>
                <w:szCs w:val="16"/>
              </w:rPr>
            </w:pPr>
          </w:p>
        </w:tc>
      </w:tr>
      <w:tr w:rsidR="00E438E9" w14:paraId="3D4776E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8CF1A3" w14:textId="77777777" w:rsidR="00E438E9" w:rsidRPr="006C6CB9"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1ED3D4" w14:textId="77777777" w:rsidR="00E438E9" w:rsidRPr="006C6CB9"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B14F26"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01</w:t>
            </w:r>
          </w:p>
        </w:tc>
        <w:tc>
          <w:tcPr>
            <w:tcW w:w="207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C362431" w14:textId="77777777" w:rsidR="00E438E9" w:rsidRPr="006C6CB9" w:rsidRDefault="00E438E9" w:rsidP="00355A5E">
            <w:pPr>
              <w:spacing w:after="0"/>
              <w:jc w:val="left"/>
              <w:rPr>
                <w:sz w:val="16"/>
                <w:szCs w:val="16"/>
              </w:rPr>
            </w:pPr>
            <w:r w:rsidRPr="006C6CB9">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175F44"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14</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AE8A18"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F4A51D"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36,34</w:t>
            </w:r>
            <w:r>
              <w:rPr>
                <w:rFonts w:ascii="Calibri" w:eastAsia="Calibri" w:hAnsi="Calibri" w:cs="Calibri"/>
                <w:color w:val="000000" w:themeColor="text1"/>
                <w:sz w:val="16"/>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6F470A" w14:textId="77777777" w:rsidR="00E438E9" w:rsidRPr="006C6CB9" w:rsidRDefault="00E438E9" w:rsidP="00355A5E">
            <w:pPr>
              <w:spacing w:after="0"/>
              <w:jc w:val="center"/>
              <w:rPr>
                <w:sz w:val="16"/>
                <w:szCs w:val="16"/>
              </w:rPr>
            </w:pPr>
            <w:r w:rsidRPr="006C6CB9">
              <w:rPr>
                <w:rFonts w:ascii="Calibri" w:eastAsia="Calibri" w:hAnsi="Calibri" w:cs="Calibri"/>
                <w:color w:val="000000" w:themeColor="text1"/>
                <w:sz w:val="16"/>
                <w:szCs w:val="16"/>
              </w:rPr>
              <w:t>508,88 €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052E10" w14:textId="77777777" w:rsidR="00E438E9" w:rsidRPr="006C6CB9"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C4F713" w14:textId="77777777" w:rsidR="00E438E9" w:rsidRPr="006C6CB9" w:rsidRDefault="00E438E9" w:rsidP="00355A5E">
            <w:pPr>
              <w:jc w:val="center"/>
              <w:rPr>
                <w:sz w:val="16"/>
                <w:szCs w:val="16"/>
              </w:rPr>
            </w:pPr>
          </w:p>
        </w:tc>
      </w:tr>
    </w:tbl>
    <w:p w14:paraId="79A893EA" w14:textId="77777777" w:rsidR="00E438E9" w:rsidRDefault="00E438E9" w:rsidP="00E438E9">
      <w:pPr>
        <w:pStyle w:val="CitadeTablas"/>
      </w:pPr>
      <w:bookmarkStart w:id="62" w:name="_Toc165062682"/>
      <w:r>
        <w:t>Partida construcción de Gestión de usuarios</w:t>
      </w:r>
      <w:bookmarkEnd w:id="62"/>
    </w:p>
    <w:p w14:paraId="533F73B7" w14:textId="77777777" w:rsidR="00E438E9" w:rsidRDefault="00E438E9" w:rsidP="00E438E9">
      <w:pPr>
        <w:pStyle w:val="Ttulo3"/>
      </w:pPr>
      <w:bookmarkStart w:id="63" w:name="_Toc165033802"/>
      <w:bookmarkStart w:id="64" w:name="_Toc165065817"/>
      <w:r>
        <w:t>Sistema de geoposicionamiento</w:t>
      </w:r>
      <w:bookmarkEnd w:id="63"/>
      <w:bookmarkEnd w:id="64"/>
    </w:p>
    <w:tbl>
      <w:tblPr>
        <w:tblW w:w="8500" w:type="dxa"/>
        <w:tblLayout w:type="fixed"/>
        <w:tblLook w:val="06A0" w:firstRow="1" w:lastRow="0" w:firstColumn="1" w:lastColumn="0" w:noHBand="1" w:noVBand="1"/>
      </w:tblPr>
      <w:tblGrid>
        <w:gridCol w:w="581"/>
        <w:gridCol w:w="583"/>
        <w:gridCol w:w="581"/>
        <w:gridCol w:w="2078"/>
        <w:gridCol w:w="708"/>
        <w:gridCol w:w="851"/>
        <w:gridCol w:w="567"/>
        <w:gridCol w:w="850"/>
        <w:gridCol w:w="851"/>
        <w:gridCol w:w="850"/>
      </w:tblGrid>
      <w:tr w:rsidR="00E438E9" w14:paraId="7C3735F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4470920"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I1</w:t>
            </w:r>
          </w:p>
        </w:tc>
        <w:tc>
          <w:tcPr>
            <w:tcW w:w="58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435DBB3"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I2</w:t>
            </w:r>
          </w:p>
        </w:tc>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13A6261"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I3</w:t>
            </w:r>
          </w:p>
        </w:tc>
        <w:tc>
          <w:tcPr>
            <w:tcW w:w="207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7DD02EC"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Descripción</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4C5EFDB"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Cantidad</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88F490D"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BF23CCE"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71396CF"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58D534C"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9C16B1E"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Total</w:t>
            </w:r>
          </w:p>
        </w:tc>
      </w:tr>
      <w:tr w:rsidR="00E438E9" w14:paraId="53D5F7CD"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D1D226F"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583"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1BEEC0C"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472353D"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C715DCC" w14:textId="77777777" w:rsidR="00E438E9" w:rsidRPr="00481118" w:rsidRDefault="00E438E9" w:rsidP="00355A5E">
            <w:pPr>
              <w:spacing w:after="0"/>
              <w:jc w:val="left"/>
              <w:rPr>
                <w:sz w:val="16"/>
                <w:szCs w:val="16"/>
              </w:rPr>
            </w:pPr>
            <w:r w:rsidRPr="00481118">
              <w:rPr>
                <w:rFonts w:ascii="Calibri" w:eastAsia="Calibri" w:hAnsi="Calibri" w:cs="Calibri"/>
                <w:b/>
                <w:bCs/>
                <w:color w:val="000000" w:themeColor="text1"/>
                <w:sz w:val="16"/>
                <w:szCs w:val="16"/>
              </w:rPr>
              <w:t>Sistema de geoposicionamiento</w:t>
            </w:r>
          </w:p>
        </w:tc>
        <w:tc>
          <w:tcPr>
            <w:tcW w:w="70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4281F84"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24E04F0"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62039F0"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D5B825B"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AA4B28E"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B62AEBA" w14:textId="77777777" w:rsidR="00E438E9" w:rsidRPr="00481118" w:rsidRDefault="00E438E9" w:rsidP="00355A5E">
            <w:pPr>
              <w:spacing w:after="0"/>
              <w:jc w:val="center"/>
              <w:rPr>
                <w:sz w:val="16"/>
                <w:szCs w:val="16"/>
              </w:rPr>
            </w:pPr>
            <w:r w:rsidRPr="00481118">
              <w:rPr>
                <w:rFonts w:ascii="Calibri" w:eastAsia="Calibri" w:hAnsi="Calibri" w:cs="Calibri"/>
                <w:b/>
                <w:bCs/>
                <w:color w:val="000000" w:themeColor="text1"/>
                <w:sz w:val="16"/>
                <w:szCs w:val="16"/>
              </w:rPr>
              <w:t>3.386,02 €</w:t>
            </w:r>
          </w:p>
        </w:tc>
      </w:tr>
      <w:tr w:rsidR="00E438E9" w14:paraId="0D263C1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905255"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B35F13"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53075C"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54E3BC0"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Listado de vehículos en funcionamiento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56FABC"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DDCACD"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B9DF69"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BC76D1"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270832"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721898" w14:textId="77777777" w:rsidR="00E438E9" w:rsidRPr="00481118" w:rsidRDefault="00E438E9" w:rsidP="00355A5E">
            <w:pPr>
              <w:jc w:val="center"/>
              <w:rPr>
                <w:sz w:val="16"/>
                <w:szCs w:val="16"/>
              </w:rPr>
            </w:pPr>
          </w:p>
        </w:tc>
      </w:tr>
      <w:tr w:rsidR="00E438E9" w14:paraId="4DB36AC5"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DAF82C"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6F78F8"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80726D"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6B27925"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DE529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8</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13AB1F"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98A18C"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7A572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6EE842"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D10B82" w14:textId="77777777" w:rsidR="00E438E9" w:rsidRPr="00481118" w:rsidRDefault="00E438E9" w:rsidP="00355A5E">
            <w:pPr>
              <w:jc w:val="center"/>
              <w:rPr>
                <w:sz w:val="16"/>
                <w:szCs w:val="16"/>
              </w:rPr>
            </w:pPr>
          </w:p>
        </w:tc>
      </w:tr>
      <w:tr w:rsidR="00E438E9" w14:paraId="7ADFF9BF" w14:textId="77777777" w:rsidTr="00355A5E">
        <w:trPr>
          <w:trHeight w:val="630"/>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13DACF"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BE2FD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3DE94D"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82C1088"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Asignación de ambulancias en función de la proximidad y la carga de trabajo.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82F7EB"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6DA2EC"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102C8D"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89D797"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20A8CE"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581,58 €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F89E5C" w14:textId="77777777" w:rsidR="00E438E9" w:rsidRPr="00481118" w:rsidRDefault="00E438E9" w:rsidP="00355A5E">
            <w:pPr>
              <w:jc w:val="center"/>
              <w:rPr>
                <w:sz w:val="16"/>
                <w:szCs w:val="16"/>
              </w:rPr>
            </w:pPr>
          </w:p>
        </w:tc>
      </w:tr>
      <w:tr w:rsidR="00E438E9" w14:paraId="2CEA74D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7D1BC7"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9FAA30"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50C7E1"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910F7C7"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FE5C7E"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16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2F2763"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06E419"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69528C"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581,58 €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9098EE"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47B4A8" w14:textId="77777777" w:rsidR="00E438E9" w:rsidRPr="00481118" w:rsidRDefault="00E438E9" w:rsidP="00355A5E">
            <w:pPr>
              <w:jc w:val="center"/>
              <w:rPr>
                <w:sz w:val="16"/>
                <w:szCs w:val="16"/>
              </w:rPr>
            </w:pPr>
          </w:p>
        </w:tc>
      </w:tr>
      <w:tr w:rsidR="00E438E9" w14:paraId="3209108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910D7C"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BF1C6D"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B234ED"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41A52BD5"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Histórico de rutas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8F6C02"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2F7C91"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CA99A0"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744586"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9BFA93"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E8AB87" w14:textId="77777777" w:rsidR="00E438E9" w:rsidRPr="00481118" w:rsidRDefault="00E438E9" w:rsidP="00355A5E">
            <w:pPr>
              <w:jc w:val="center"/>
              <w:rPr>
                <w:sz w:val="16"/>
                <w:szCs w:val="16"/>
              </w:rPr>
            </w:pPr>
          </w:p>
        </w:tc>
      </w:tr>
      <w:tr w:rsidR="00E438E9" w14:paraId="3D0B0B5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CB73D1"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26E6ED"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75EF4F"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26A820B"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0B996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10</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08706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CD593E"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E564FC"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5FD9A2"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2CFDA2" w14:textId="77777777" w:rsidR="00E438E9" w:rsidRPr="00481118" w:rsidRDefault="00E438E9" w:rsidP="00355A5E">
            <w:pPr>
              <w:jc w:val="center"/>
              <w:rPr>
                <w:sz w:val="16"/>
                <w:szCs w:val="16"/>
              </w:rPr>
            </w:pPr>
          </w:p>
        </w:tc>
      </w:tr>
      <w:tr w:rsidR="00E438E9" w14:paraId="2636837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BEDA20"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C2EF72"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689898"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FB2D131"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Listado de vehículos parados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1013B4"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D09E22"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4F4B9A"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143733"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967ADE"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F45A3C" w14:textId="77777777" w:rsidR="00E438E9" w:rsidRPr="00481118" w:rsidRDefault="00E438E9" w:rsidP="00355A5E">
            <w:pPr>
              <w:jc w:val="center"/>
              <w:rPr>
                <w:sz w:val="16"/>
                <w:szCs w:val="16"/>
              </w:rPr>
            </w:pPr>
          </w:p>
        </w:tc>
      </w:tr>
      <w:tr w:rsidR="00E438E9" w14:paraId="0F5714E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5F4E7F"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5309D2"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AC9328"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2964583"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F5A69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8</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045C80"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5D611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624084"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51D249"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FCF52F" w14:textId="77777777" w:rsidR="00E438E9" w:rsidRPr="00481118" w:rsidRDefault="00E438E9" w:rsidP="00355A5E">
            <w:pPr>
              <w:jc w:val="center"/>
              <w:rPr>
                <w:sz w:val="16"/>
                <w:szCs w:val="16"/>
              </w:rPr>
            </w:pPr>
          </w:p>
        </w:tc>
      </w:tr>
      <w:tr w:rsidR="00E438E9" w14:paraId="1245D6CF"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C962BF"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DDECC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D1CC15"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18F4582"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Informes de actividad y desempeño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6A33B6"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4EC2C2"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92523D"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69A5C1"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08D4C7"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232,57 €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D78CEB" w14:textId="77777777" w:rsidR="00E438E9" w:rsidRPr="00481118" w:rsidRDefault="00E438E9" w:rsidP="00355A5E">
            <w:pPr>
              <w:jc w:val="center"/>
              <w:rPr>
                <w:sz w:val="16"/>
                <w:szCs w:val="16"/>
              </w:rPr>
            </w:pPr>
          </w:p>
        </w:tc>
      </w:tr>
      <w:tr w:rsidR="00E438E9" w14:paraId="7223E429"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4E88F6"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E8FCF8"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3D6108"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1C02674"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012F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34A456"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154D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701DD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232,57 €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3565E5"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92E339" w14:textId="77777777" w:rsidR="00E438E9" w:rsidRPr="00481118" w:rsidRDefault="00E438E9" w:rsidP="00355A5E">
            <w:pPr>
              <w:jc w:val="center"/>
              <w:rPr>
                <w:sz w:val="16"/>
                <w:szCs w:val="16"/>
              </w:rPr>
            </w:pPr>
          </w:p>
        </w:tc>
      </w:tr>
      <w:tr w:rsidR="00E438E9" w14:paraId="004307CD"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F4ECA8"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27DB4D"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006</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14CC87"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7CF70951"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Seguimiento en tiempo real de los vehículos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2D726D"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8B9158"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53BD54"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9309A0"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E4E4E4"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299,01 €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2DC749" w14:textId="77777777" w:rsidR="00E438E9" w:rsidRPr="00481118" w:rsidRDefault="00E438E9" w:rsidP="00355A5E">
            <w:pPr>
              <w:jc w:val="center"/>
              <w:rPr>
                <w:sz w:val="16"/>
                <w:szCs w:val="16"/>
              </w:rPr>
            </w:pPr>
          </w:p>
        </w:tc>
      </w:tr>
      <w:tr w:rsidR="00E438E9" w14:paraId="7169986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8EF381"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205FE6"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0BE01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0A06431"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30681E"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9</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17293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9495B7"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4087E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299,01 €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AAEE35"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8124B2" w14:textId="77777777" w:rsidR="00E438E9" w:rsidRPr="00481118" w:rsidRDefault="00E438E9" w:rsidP="00355A5E">
            <w:pPr>
              <w:jc w:val="center"/>
              <w:rPr>
                <w:sz w:val="16"/>
                <w:szCs w:val="16"/>
              </w:rPr>
            </w:pPr>
          </w:p>
        </w:tc>
      </w:tr>
      <w:tr w:rsidR="00E438E9" w14:paraId="24B9CBB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089C27"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5B8460"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007</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F20243"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04D7E57"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Comunicación con el centro de control</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F47359"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F9E976"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7E2AB6"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394F99"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AF855C"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365,46 €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9C0006" w14:textId="77777777" w:rsidR="00E438E9" w:rsidRPr="00481118" w:rsidRDefault="00E438E9" w:rsidP="00355A5E">
            <w:pPr>
              <w:jc w:val="center"/>
              <w:rPr>
                <w:sz w:val="16"/>
                <w:szCs w:val="16"/>
              </w:rPr>
            </w:pPr>
          </w:p>
        </w:tc>
      </w:tr>
      <w:tr w:rsidR="00E438E9" w14:paraId="1417F05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C8BD51"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1388BE"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71C35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D5F5357"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0D2B0A"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11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38F0D4"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7BD8D2"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39C807"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365,46 €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BBA949"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5A08FF" w14:textId="77777777" w:rsidR="00E438E9" w:rsidRPr="00481118" w:rsidRDefault="00E438E9" w:rsidP="00355A5E">
            <w:pPr>
              <w:jc w:val="center"/>
              <w:rPr>
                <w:sz w:val="16"/>
                <w:szCs w:val="16"/>
              </w:rPr>
            </w:pPr>
          </w:p>
        </w:tc>
      </w:tr>
      <w:tr w:rsidR="00E438E9" w14:paraId="05584B6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6AE016"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23A09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008</w:t>
            </w:r>
          </w:p>
        </w:tc>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D43FE2"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tcMar>
              <w:top w:w="15" w:type="dxa"/>
              <w:left w:w="135" w:type="dxa"/>
              <w:right w:w="15" w:type="dxa"/>
            </w:tcMar>
            <w:vAlign w:val="center"/>
          </w:tcPr>
          <w:p w14:paraId="16A38D15"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Registro de mantenimiento de vehículos</w:t>
            </w:r>
          </w:p>
        </w:tc>
        <w:tc>
          <w:tcPr>
            <w:tcW w:w="70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681927"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999B54"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E894CC"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A12131"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83086E"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E71D34" w14:textId="77777777" w:rsidR="00E438E9" w:rsidRPr="00481118" w:rsidRDefault="00E438E9" w:rsidP="00355A5E">
            <w:pPr>
              <w:jc w:val="center"/>
              <w:rPr>
                <w:sz w:val="16"/>
                <w:szCs w:val="16"/>
              </w:rPr>
            </w:pPr>
          </w:p>
        </w:tc>
      </w:tr>
      <w:tr w:rsidR="00E438E9" w14:paraId="072A66F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517D65"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445066"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3CD488C"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tcMar>
              <w:top w:w="15" w:type="dxa"/>
              <w:left w:w="270" w:type="dxa"/>
              <w:right w:w="15" w:type="dxa"/>
            </w:tcMar>
            <w:vAlign w:val="center"/>
          </w:tcPr>
          <w:p w14:paraId="5565077D"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DD1E14"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8</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D7ACAD"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08204B"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CBC6F8"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9D08DD"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69C7FF" w14:textId="77777777" w:rsidR="00E438E9" w:rsidRPr="00481118" w:rsidRDefault="00E438E9" w:rsidP="00355A5E">
            <w:pPr>
              <w:jc w:val="center"/>
              <w:rPr>
                <w:sz w:val="16"/>
                <w:szCs w:val="16"/>
              </w:rPr>
            </w:pPr>
          </w:p>
        </w:tc>
      </w:tr>
      <w:tr w:rsidR="00E438E9" w14:paraId="21E34D2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BBF536"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BABAEF"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009</w:t>
            </w:r>
          </w:p>
        </w:tc>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A24402"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tcMar>
              <w:top w:w="15" w:type="dxa"/>
              <w:left w:w="135" w:type="dxa"/>
              <w:right w:w="15" w:type="dxa"/>
            </w:tcMar>
            <w:vAlign w:val="center"/>
          </w:tcPr>
          <w:p w14:paraId="1717D639"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Notificaciones de emergencias</w:t>
            </w:r>
          </w:p>
        </w:tc>
        <w:tc>
          <w:tcPr>
            <w:tcW w:w="70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88205DA"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F27380F"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9E9CAD"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ED4AD3"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5C6069"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545,23 €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EB7B3A" w14:textId="77777777" w:rsidR="00E438E9" w:rsidRPr="00481118" w:rsidRDefault="00E438E9" w:rsidP="00355A5E">
            <w:pPr>
              <w:jc w:val="center"/>
              <w:rPr>
                <w:sz w:val="16"/>
                <w:szCs w:val="16"/>
              </w:rPr>
            </w:pPr>
          </w:p>
        </w:tc>
      </w:tr>
      <w:tr w:rsidR="00E438E9" w14:paraId="66BD1FD7"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143015"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8557B8"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82E942"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tcMar>
              <w:top w:w="15" w:type="dxa"/>
              <w:left w:w="270" w:type="dxa"/>
              <w:right w:w="15" w:type="dxa"/>
            </w:tcMar>
            <w:vAlign w:val="center"/>
          </w:tcPr>
          <w:p w14:paraId="683B8AC0"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Senior</w:t>
            </w:r>
          </w:p>
        </w:tc>
        <w:tc>
          <w:tcPr>
            <w:tcW w:w="70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46D8AB"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15</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F2E7B1"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AF6DC1"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127A14"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545,23 €</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0E2197E"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CF8FAE0" w14:textId="77777777" w:rsidR="00E438E9" w:rsidRPr="00481118" w:rsidRDefault="00E438E9" w:rsidP="00355A5E">
            <w:pPr>
              <w:jc w:val="center"/>
              <w:rPr>
                <w:sz w:val="16"/>
                <w:szCs w:val="16"/>
              </w:rPr>
            </w:pPr>
          </w:p>
        </w:tc>
      </w:tr>
      <w:tr w:rsidR="00E438E9" w14:paraId="7536DB2C"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7B6B5A"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D212EC"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010</w:t>
            </w:r>
          </w:p>
        </w:tc>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B2C9631" w14:textId="77777777" w:rsidR="00E438E9" w:rsidRPr="00481118" w:rsidRDefault="00E438E9" w:rsidP="00355A5E">
            <w:pPr>
              <w:jc w:val="center"/>
              <w:rPr>
                <w:sz w:val="16"/>
                <w:szCs w:val="16"/>
              </w:rPr>
            </w:pPr>
          </w:p>
        </w:tc>
        <w:tc>
          <w:tcPr>
            <w:tcW w:w="2078" w:type="dxa"/>
            <w:tcBorders>
              <w:top w:val="single" w:sz="4" w:space="0" w:color="auto"/>
              <w:left w:val="single" w:sz="4" w:space="0" w:color="auto"/>
              <w:bottom w:val="single" w:sz="4" w:space="0" w:color="auto"/>
              <w:right w:val="single" w:sz="4" w:space="0" w:color="auto"/>
            </w:tcBorders>
            <w:tcMar>
              <w:top w:w="15" w:type="dxa"/>
              <w:left w:w="135" w:type="dxa"/>
              <w:right w:w="15" w:type="dxa"/>
            </w:tcMar>
            <w:vAlign w:val="center"/>
          </w:tcPr>
          <w:p w14:paraId="688AAC74"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Notificaciones a familiares</w:t>
            </w:r>
          </w:p>
        </w:tc>
        <w:tc>
          <w:tcPr>
            <w:tcW w:w="70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B06CDBF"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0FF440" w14:textId="77777777" w:rsidR="00E438E9" w:rsidRPr="00481118"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1A0940"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E1B977" w14:textId="77777777" w:rsidR="00E438E9" w:rsidRPr="00481118"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D94BC35"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232,57 €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E051D04" w14:textId="77777777" w:rsidR="00E438E9" w:rsidRPr="00481118" w:rsidRDefault="00E438E9" w:rsidP="00355A5E">
            <w:pPr>
              <w:jc w:val="center"/>
              <w:rPr>
                <w:sz w:val="16"/>
                <w:szCs w:val="16"/>
              </w:rPr>
            </w:pPr>
          </w:p>
        </w:tc>
      </w:tr>
      <w:tr w:rsidR="00E438E9" w14:paraId="7B41AED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831414" w14:textId="77777777" w:rsidR="00E438E9" w:rsidRPr="00481118"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3A62F16" w14:textId="77777777" w:rsidR="00E438E9" w:rsidRPr="00481118"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694771"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01</w:t>
            </w:r>
          </w:p>
        </w:tc>
        <w:tc>
          <w:tcPr>
            <w:tcW w:w="2078" w:type="dxa"/>
            <w:tcBorders>
              <w:top w:val="single" w:sz="4" w:space="0" w:color="auto"/>
              <w:left w:val="single" w:sz="4" w:space="0" w:color="auto"/>
              <w:bottom w:val="single" w:sz="4" w:space="0" w:color="auto"/>
              <w:right w:val="single" w:sz="4" w:space="0" w:color="auto"/>
            </w:tcBorders>
            <w:tcMar>
              <w:top w:w="15" w:type="dxa"/>
              <w:left w:w="270" w:type="dxa"/>
              <w:right w:w="15" w:type="dxa"/>
            </w:tcMar>
            <w:vAlign w:val="center"/>
          </w:tcPr>
          <w:p w14:paraId="36E69BD5" w14:textId="77777777" w:rsidR="00E438E9" w:rsidRPr="00481118" w:rsidRDefault="00E438E9" w:rsidP="00355A5E">
            <w:pPr>
              <w:spacing w:after="0"/>
              <w:jc w:val="left"/>
              <w:rPr>
                <w:sz w:val="16"/>
                <w:szCs w:val="16"/>
              </w:rPr>
            </w:pPr>
            <w:r w:rsidRPr="00481118">
              <w:rPr>
                <w:rFonts w:ascii="Calibri" w:eastAsia="Calibri" w:hAnsi="Calibri" w:cs="Calibri"/>
                <w:color w:val="000000" w:themeColor="text1"/>
                <w:sz w:val="16"/>
                <w:szCs w:val="16"/>
              </w:rPr>
              <w:t>Desarrollador Junior</w:t>
            </w:r>
          </w:p>
        </w:tc>
        <w:tc>
          <w:tcPr>
            <w:tcW w:w="70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F515CB"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7</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51D74D"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BD748B"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2CF4F4" w14:textId="77777777" w:rsidR="00E438E9" w:rsidRPr="00481118" w:rsidRDefault="00E438E9" w:rsidP="00355A5E">
            <w:pPr>
              <w:spacing w:after="0"/>
              <w:jc w:val="center"/>
              <w:rPr>
                <w:sz w:val="16"/>
                <w:szCs w:val="16"/>
              </w:rPr>
            </w:pPr>
            <w:r w:rsidRPr="00481118">
              <w:rPr>
                <w:rFonts w:ascii="Calibri" w:eastAsia="Calibri" w:hAnsi="Calibri" w:cs="Calibri"/>
                <w:color w:val="000000" w:themeColor="text1"/>
                <w:sz w:val="16"/>
                <w:szCs w:val="16"/>
              </w:rPr>
              <w:t>232,57 €</w:t>
            </w:r>
          </w:p>
        </w:tc>
        <w:tc>
          <w:tcPr>
            <w:tcW w:w="85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BE033D" w14:textId="77777777" w:rsidR="00E438E9" w:rsidRPr="00481118"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C8F29C1" w14:textId="77777777" w:rsidR="00E438E9" w:rsidRPr="00481118" w:rsidRDefault="00E438E9" w:rsidP="00355A5E">
            <w:pPr>
              <w:jc w:val="center"/>
              <w:rPr>
                <w:sz w:val="16"/>
                <w:szCs w:val="16"/>
              </w:rPr>
            </w:pPr>
          </w:p>
        </w:tc>
      </w:tr>
    </w:tbl>
    <w:p w14:paraId="21DD9D97" w14:textId="77777777" w:rsidR="00E438E9" w:rsidRDefault="00E438E9" w:rsidP="00E438E9">
      <w:pPr>
        <w:pStyle w:val="CitadeTablas"/>
      </w:pPr>
      <w:bookmarkStart w:id="65" w:name="_Toc165062683"/>
      <w:r>
        <w:t>Partida construcción del Sistema de geoposicionamiento</w:t>
      </w:r>
      <w:bookmarkEnd w:id="65"/>
    </w:p>
    <w:p w14:paraId="4DF36CEA" w14:textId="77777777" w:rsidR="00E438E9" w:rsidRDefault="00E438E9" w:rsidP="00E438E9">
      <w:pPr>
        <w:pStyle w:val="Ttulo3"/>
      </w:pPr>
      <w:bookmarkStart w:id="66" w:name="_Toc165033803"/>
      <w:bookmarkStart w:id="67" w:name="_Toc165065818"/>
      <w:r>
        <w:t>Aplicaciones de usuario – App de avisos y mensajería</w:t>
      </w:r>
      <w:bookmarkEnd w:id="66"/>
      <w:bookmarkEnd w:id="67"/>
    </w:p>
    <w:tbl>
      <w:tblPr>
        <w:tblW w:w="8500" w:type="dxa"/>
        <w:tblLayout w:type="fixed"/>
        <w:tblLook w:val="06A0" w:firstRow="1" w:lastRow="0" w:firstColumn="1" w:lastColumn="0" w:noHBand="1" w:noVBand="1"/>
      </w:tblPr>
      <w:tblGrid>
        <w:gridCol w:w="573"/>
        <w:gridCol w:w="573"/>
        <w:gridCol w:w="573"/>
        <w:gridCol w:w="2104"/>
        <w:gridCol w:w="708"/>
        <w:gridCol w:w="851"/>
        <w:gridCol w:w="567"/>
        <w:gridCol w:w="850"/>
        <w:gridCol w:w="851"/>
        <w:gridCol w:w="850"/>
      </w:tblGrid>
      <w:tr w:rsidR="00E438E9" w14:paraId="54DF61A0" w14:textId="77777777" w:rsidTr="00355A5E">
        <w:trPr>
          <w:trHeight w:val="315"/>
        </w:trPr>
        <w:tc>
          <w:tcPr>
            <w:tcW w:w="57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EA63CA8"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I1</w:t>
            </w:r>
          </w:p>
        </w:tc>
        <w:tc>
          <w:tcPr>
            <w:tcW w:w="57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A719EDF"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I2</w:t>
            </w:r>
          </w:p>
        </w:tc>
        <w:tc>
          <w:tcPr>
            <w:tcW w:w="57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3E8A070"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I3</w:t>
            </w:r>
          </w:p>
        </w:tc>
        <w:tc>
          <w:tcPr>
            <w:tcW w:w="2104"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E5FB0D8"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Descripción</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810253D"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Cantidad</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E7155AD"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CF09063"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3DFE4D4"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F5A8211"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5E3C92FA"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Total</w:t>
            </w:r>
          </w:p>
        </w:tc>
      </w:tr>
      <w:tr w:rsidR="00E438E9" w14:paraId="011F037D" w14:textId="77777777" w:rsidTr="00355A5E">
        <w:trPr>
          <w:trHeight w:val="315"/>
        </w:trPr>
        <w:tc>
          <w:tcPr>
            <w:tcW w:w="573"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18B12B0B"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01</w:t>
            </w:r>
          </w:p>
        </w:tc>
        <w:tc>
          <w:tcPr>
            <w:tcW w:w="573"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5FCCF865" w14:textId="77777777" w:rsidR="00E438E9" w:rsidRPr="00961721" w:rsidRDefault="00E438E9" w:rsidP="00355A5E">
            <w:pPr>
              <w:jc w:val="center"/>
              <w:rPr>
                <w:sz w:val="16"/>
                <w:szCs w:val="16"/>
              </w:rPr>
            </w:pPr>
          </w:p>
        </w:tc>
        <w:tc>
          <w:tcPr>
            <w:tcW w:w="573"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55622BC2" w14:textId="77777777" w:rsidR="00E438E9" w:rsidRPr="00961721" w:rsidRDefault="00E438E9" w:rsidP="00355A5E">
            <w:pPr>
              <w:jc w:val="center"/>
              <w:rPr>
                <w:sz w:val="16"/>
                <w:szCs w:val="16"/>
              </w:rPr>
            </w:pPr>
          </w:p>
        </w:tc>
        <w:tc>
          <w:tcPr>
            <w:tcW w:w="2104"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32358EFD" w14:textId="77777777" w:rsidR="00E438E9" w:rsidRPr="00961721" w:rsidRDefault="00E438E9" w:rsidP="00355A5E">
            <w:pPr>
              <w:spacing w:after="0"/>
              <w:jc w:val="left"/>
              <w:rPr>
                <w:sz w:val="16"/>
                <w:szCs w:val="16"/>
              </w:rPr>
            </w:pPr>
            <w:r w:rsidRPr="00961721">
              <w:rPr>
                <w:rFonts w:ascii="Calibri" w:eastAsia="Calibri" w:hAnsi="Calibri" w:cs="Calibri"/>
                <w:b/>
                <w:bCs/>
                <w:color w:val="000000" w:themeColor="text1"/>
                <w:sz w:val="16"/>
                <w:szCs w:val="16"/>
              </w:rPr>
              <w:t>Aplicaciones de usuario app de avisos y mensajería</w:t>
            </w:r>
          </w:p>
        </w:tc>
        <w:tc>
          <w:tcPr>
            <w:tcW w:w="708"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4BBB4DC3" w14:textId="77777777" w:rsidR="00E438E9" w:rsidRPr="00961721" w:rsidRDefault="00E438E9" w:rsidP="00355A5E">
            <w:pPr>
              <w:jc w:val="center"/>
              <w:rPr>
                <w:sz w:val="16"/>
                <w:szCs w:val="16"/>
              </w:rPr>
            </w:pPr>
          </w:p>
        </w:tc>
        <w:tc>
          <w:tcPr>
            <w:tcW w:w="85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6BA3011D" w14:textId="77777777" w:rsidR="00E438E9" w:rsidRPr="00961721" w:rsidRDefault="00E438E9" w:rsidP="00355A5E">
            <w:pPr>
              <w:jc w:val="center"/>
              <w:rPr>
                <w:sz w:val="16"/>
                <w:szCs w:val="16"/>
              </w:rPr>
            </w:pPr>
          </w:p>
        </w:tc>
        <w:tc>
          <w:tcPr>
            <w:tcW w:w="567"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676E961E" w14:textId="77777777" w:rsidR="00E438E9" w:rsidRPr="00961721" w:rsidRDefault="00E438E9" w:rsidP="00355A5E">
            <w:pPr>
              <w:jc w:val="center"/>
              <w:rPr>
                <w:sz w:val="16"/>
                <w:szCs w:val="16"/>
              </w:rPr>
            </w:pPr>
          </w:p>
        </w:tc>
        <w:tc>
          <w:tcPr>
            <w:tcW w:w="850"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1881DBFC" w14:textId="77777777" w:rsidR="00E438E9" w:rsidRPr="00961721" w:rsidRDefault="00E438E9" w:rsidP="00355A5E">
            <w:pPr>
              <w:jc w:val="center"/>
              <w:rPr>
                <w:sz w:val="16"/>
                <w:szCs w:val="16"/>
              </w:rPr>
            </w:pPr>
          </w:p>
        </w:tc>
        <w:tc>
          <w:tcPr>
            <w:tcW w:w="851"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48E11947" w14:textId="77777777" w:rsidR="00E438E9" w:rsidRPr="00961721" w:rsidRDefault="00E438E9" w:rsidP="00355A5E">
            <w:pPr>
              <w:jc w:val="center"/>
              <w:rPr>
                <w:sz w:val="16"/>
                <w:szCs w:val="16"/>
              </w:rPr>
            </w:pPr>
          </w:p>
        </w:tc>
        <w:tc>
          <w:tcPr>
            <w:tcW w:w="850"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7E93A49C" w14:textId="77777777" w:rsidR="00E438E9" w:rsidRPr="00961721" w:rsidRDefault="00E438E9" w:rsidP="00355A5E">
            <w:pPr>
              <w:spacing w:after="0"/>
              <w:jc w:val="center"/>
              <w:rPr>
                <w:sz w:val="16"/>
                <w:szCs w:val="16"/>
              </w:rPr>
            </w:pPr>
            <w:r w:rsidRPr="00961721">
              <w:rPr>
                <w:rFonts w:ascii="Calibri" w:eastAsia="Calibri" w:hAnsi="Calibri" w:cs="Calibri"/>
                <w:b/>
                <w:bCs/>
                <w:color w:val="000000" w:themeColor="text1"/>
                <w:sz w:val="16"/>
                <w:szCs w:val="16"/>
              </w:rPr>
              <w:t>3.258,79 €</w:t>
            </w:r>
          </w:p>
        </w:tc>
      </w:tr>
      <w:tr w:rsidR="00E438E9" w14:paraId="72E8A491"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DD58DFB"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4B4992C"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01</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F64FACC"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FF64315"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Archivo de mensajes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5784C0E"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30A7D3E"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4738A4B"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F8D1FC2"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4083E6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332,24 €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4DCE1A" w14:textId="77777777" w:rsidR="00E438E9" w:rsidRPr="00961721" w:rsidRDefault="00E438E9" w:rsidP="00355A5E">
            <w:pPr>
              <w:jc w:val="center"/>
              <w:rPr>
                <w:sz w:val="16"/>
                <w:szCs w:val="16"/>
              </w:rPr>
            </w:pPr>
          </w:p>
        </w:tc>
      </w:tr>
      <w:tr w:rsidR="00E438E9" w14:paraId="07A1D7B8"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FE48E2"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3EE9D4"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F9D6127"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63A4E7D0"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85DFDD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DEF9F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D27632C"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B1479E8"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332,24 €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B959AEB"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564D090" w14:textId="77777777" w:rsidR="00E438E9" w:rsidRPr="00961721" w:rsidRDefault="00E438E9" w:rsidP="00355A5E">
            <w:pPr>
              <w:jc w:val="center"/>
              <w:rPr>
                <w:sz w:val="16"/>
                <w:szCs w:val="16"/>
              </w:rPr>
            </w:pPr>
          </w:p>
        </w:tc>
      </w:tr>
      <w:tr w:rsidR="00E438E9" w14:paraId="676DCCBC"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6DD522F"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3A6B29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02</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1DF258"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0E6E93E"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Histórico de alertas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58ED01A"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D27AD2"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FBE8A0D"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BC304AB"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96ECD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425,26 €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008A9FC" w14:textId="77777777" w:rsidR="00E438E9" w:rsidRPr="00961721" w:rsidRDefault="00E438E9" w:rsidP="00355A5E">
            <w:pPr>
              <w:jc w:val="center"/>
              <w:rPr>
                <w:sz w:val="16"/>
                <w:szCs w:val="16"/>
              </w:rPr>
            </w:pPr>
          </w:p>
        </w:tc>
      </w:tr>
      <w:tr w:rsidR="00E438E9" w14:paraId="0133443F"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A543E3B"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CE46788"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16476E4"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7631E24A"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2C32C7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12,8</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48CB2C2"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4B28FDF"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1463E39"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425,26 €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ECDCCDF"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83981BE" w14:textId="77777777" w:rsidR="00E438E9" w:rsidRPr="00961721" w:rsidRDefault="00E438E9" w:rsidP="00355A5E">
            <w:pPr>
              <w:jc w:val="center"/>
              <w:rPr>
                <w:sz w:val="16"/>
                <w:szCs w:val="16"/>
              </w:rPr>
            </w:pPr>
          </w:p>
        </w:tc>
      </w:tr>
      <w:tr w:rsidR="00E438E9" w14:paraId="7CB0AF17"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6CDDFC8"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30ECCA8"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03</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9CE1592"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21E5D9A"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Adición de mensajes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F9B570"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3B25105"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DB03A9"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2831E1"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40E4328"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290,79 €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3314C6" w14:textId="77777777" w:rsidR="00E438E9" w:rsidRPr="00961721" w:rsidRDefault="00E438E9" w:rsidP="00355A5E">
            <w:pPr>
              <w:jc w:val="center"/>
              <w:rPr>
                <w:sz w:val="16"/>
                <w:szCs w:val="16"/>
              </w:rPr>
            </w:pPr>
          </w:p>
        </w:tc>
      </w:tr>
      <w:tr w:rsidR="00E438E9" w14:paraId="60B3394D"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13A0A48"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AA93F8D"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9F7E46E"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1603327F"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Senior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B4E02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8</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D07B326"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B708C2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36,34</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7BC80DE"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290,79 €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5A884F0"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00BF2F" w14:textId="77777777" w:rsidR="00E438E9" w:rsidRPr="00961721" w:rsidRDefault="00E438E9" w:rsidP="00355A5E">
            <w:pPr>
              <w:jc w:val="center"/>
              <w:rPr>
                <w:sz w:val="16"/>
                <w:szCs w:val="16"/>
              </w:rPr>
            </w:pPr>
          </w:p>
        </w:tc>
      </w:tr>
      <w:tr w:rsidR="00E438E9" w14:paraId="132A454F"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6AA26E6"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A31CEB"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04</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4995BA3"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5D1DC9"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Listado de mensajes (dentro de una conversación)</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14C69E2"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B86CFFA"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DE59198"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B0F6403"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87CA13B"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399,83 €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421B9D" w14:textId="77777777" w:rsidR="00E438E9" w:rsidRPr="00961721" w:rsidRDefault="00E438E9" w:rsidP="00355A5E">
            <w:pPr>
              <w:jc w:val="center"/>
              <w:rPr>
                <w:sz w:val="16"/>
                <w:szCs w:val="16"/>
              </w:rPr>
            </w:pPr>
          </w:p>
        </w:tc>
      </w:tr>
      <w:tr w:rsidR="00E438E9" w14:paraId="0C6BB78B"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7B1910F"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216D07A"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48C4F7"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12B9201C"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Senior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311869F"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266614C"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AF6ACA"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36,34</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0A09A7B"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399,83 €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C532504"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BFFD78" w14:textId="77777777" w:rsidR="00E438E9" w:rsidRPr="00961721" w:rsidRDefault="00E438E9" w:rsidP="00355A5E">
            <w:pPr>
              <w:jc w:val="center"/>
              <w:rPr>
                <w:sz w:val="16"/>
                <w:szCs w:val="16"/>
              </w:rPr>
            </w:pPr>
          </w:p>
        </w:tc>
      </w:tr>
      <w:tr w:rsidR="00E438E9" w14:paraId="51D66D34"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B6D05E6"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087F716"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05</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1ED91D"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97C0A5F"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Creación de una conversación</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6A6BA60"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48C2E1"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368E896"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AF9AD6"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DD3BD24"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399,83 €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0BC6CD" w14:textId="77777777" w:rsidR="00E438E9" w:rsidRPr="00961721" w:rsidRDefault="00E438E9" w:rsidP="00355A5E">
            <w:pPr>
              <w:jc w:val="center"/>
              <w:rPr>
                <w:sz w:val="16"/>
                <w:szCs w:val="16"/>
              </w:rPr>
            </w:pPr>
          </w:p>
        </w:tc>
      </w:tr>
      <w:tr w:rsidR="00E438E9" w14:paraId="6DE88F02"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A284FB7"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786E191"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88597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55DCB8EA"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Senior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AED9EE"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EB28AC"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5842493"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36,34</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97C104A"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399,83 €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789CE82"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CC43315" w14:textId="77777777" w:rsidR="00E438E9" w:rsidRPr="00961721" w:rsidRDefault="00E438E9" w:rsidP="00355A5E">
            <w:pPr>
              <w:jc w:val="center"/>
              <w:rPr>
                <w:sz w:val="16"/>
                <w:szCs w:val="16"/>
              </w:rPr>
            </w:pPr>
          </w:p>
        </w:tc>
      </w:tr>
      <w:tr w:rsidR="00E438E9" w14:paraId="4E1D0472"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DC32C87"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8FE0A2"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06</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1A95310"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7E446BC"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Listado de alertas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7A5D6E"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05F3B93"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07D3E90"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FD5CAB7"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7CEB55C"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379,75 €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010586C" w14:textId="77777777" w:rsidR="00E438E9" w:rsidRPr="00961721" w:rsidRDefault="00E438E9" w:rsidP="00355A5E">
            <w:pPr>
              <w:jc w:val="center"/>
              <w:rPr>
                <w:sz w:val="16"/>
                <w:szCs w:val="16"/>
              </w:rPr>
            </w:pPr>
          </w:p>
        </w:tc>
      </w:tr>
      <w:tr w:rsidR="00E438E9" w14:paraId="44DA9F52"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A4061C1"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2F308E0"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0A83218"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2F96AFD1"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2E3AA62"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11,43</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30C5A0D"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E7868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C1FDE46"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379,75 €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D9F1458"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DC69FC" w14:textId="77777777" w:rsidR="00E438E9" w:rsidRPr="00961721" w:rsidRDefault="00E438E9" w:rsidP="00355A5E">
            <w:pPr>
              <w:jc w:val="center"/>
              <w:rPr>
                <w:sz w:val="16"/>
                <w:szCs w:val="16"/>
              </w:rPr>
            </w:pPr>
          </w:p>
        </w:tc>
      </w:tr>
      <w:tr w:rsidR="00E438E9" w14:paraId="0A7BAEE6"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21EDE2A"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53DAEC6"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07</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A66C0A3"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F91DD6"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Notificaciones push para las alertas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9FA4E72"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A02BA2"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5B6A384"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AABEB9A"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07A4BF7"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365,46 €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C0EE1D" w14:textId="77777777" w:rsidR="00E438E9" w:rsidRPr="00961721" w:rsidRDefault="00E438E9" w:rsidP="00355A5E">
            <w:pPr>
              <w:jc w:val="center"/>
              <w:rPr>
                <w:sz w:val="16"/>
                <w:szCs w:val="16"/>
              </w:rPr>
            </w:pPr>
          </w:p>
        </w:tc>
      </w:tr>
      <w:tr w:rsidR="00E438E9" w14:paraId="0F0C58A1"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5F1514C"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5C89CBC"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C31C71F"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6CB0962C"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D7E12BD"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8A1C721"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161417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192B1A"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365,46 €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F975930"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C4570FB" w14:textId="77777777" w:rsidR="00E438E9" w:rsidRPr="00961721" w:rsidRDefault="00E438E9" w:rsidP="00355A5E">
            <w:pPr>
              <w:jc w:val="center"/>
              <w:rPr>
                <w:sz w:val="16"/>
                <w:szCs w:val="16"/>
              </w:rPr>
            </w:pPr>
          </w:p>
        </w:tc>
      </w:tr>
      <w:tr w:rsidR="00E438E9" w14:paraId="2306AA42"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7B0CD50"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4C15214"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08</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7767ED8"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7ECD312"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Listado de conversaciones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36A58FF"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1E4E0FE"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4982625"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FC4A49"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BA9B2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265,79 €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9DDF4D8" w14:textId="77777777" w:rsidR="00E438E9" w:rsidRPr="00961721" w:rsidRDefault="00E438E9" w:rsidP="00355A5E">
            <w:pPr>
              <w:jc w:val="center"/>
              <w:rPr>
                <w:sz w:val="16"/>
                <w:szCs w:val="16"/>
              </w:rPr>
            </w:pPr>
          </w:p>
        </w:tc>
      </w:tr>
      <w:tr w:rsidR="00E438E9" w14:paraId="7AD467D5"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1BE6AC3"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1128AF1"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68F9B3"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93FF9B4"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Junior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65B58A4"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8</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96454C8"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9156841"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33,22</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54D5928"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265,79 €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6241AE"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7E6423" w14:textId="77777777" w:rsidR="00E438E9" w:rsidRPr="00961721" w:rsidRDefault="00E438E9" w:rsidP="00355A5E">
            <w:pPr>
              <w:jc w:val="center"/>
              <w:rPr>
                <w:sz w:val="16"/>
                <w:szCs w:val="16"/>
              </w:rPr>
            </w:pPr>
          </w:p>
        </w:tc>
      </w:tr>
      <w:tr w:rsidR="00E438E9" w14:paraId="682773A3"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A03D68"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608F54"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09</w:t>
            </w: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676D79" w14:textId="77777777" w:rsidR="00E438E9" w:rsidRPr="00961721" w:rsidRDefault="00E438E9" w:rsidP="00355A5E">
            <w:pPr>
              <w:jc w:val="center"/>
              <w:rPr>
                <w:sz w:val="16"/>
                <w:szCs w:val="16"/>
              </w:rPr>
            </w:pP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4DF7A45"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Notificaciones push para los mensajes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C629591"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D10A6C2" w14:textId="77777777" w:rsidR="00E438E9" w:rsidRPr="00961721"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2DA141A"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42090F" w14:textId="77777777" w:rsidR="00E438E9" w:rsidRPr="00961721"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7622F3B"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399,83 €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BADFC6" w14:textId="77777777" w:rsidR="00E438E9" w:rsidRPr="00961721" w:rsidRDefault="00E438E9" w:rsidP="00355A5E">
            <w:pPr>
              <w:jc w:val="center"/>
              <w:rPr>
                <w:sz w:val="16"/>
                <w:szCs w:val="16"/>
              </w:rPr>
            </w:pPr>
          </w:p>
        </w:tc>
      </w:tr>
      <w:tr w:rsidR="00E438E9" w14:paraId="554C73C2" w14:textId="77777777" w:rsidTr="00355A5E">
        <w:trPr>
          <w:trHeight w:val="315"/>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C8C23B5"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742BB62" w14:textId="77777777" w:rsidR="00E438E9" w:rsidRPr="00961721" w:rsidRDefault="00E438E9" w:rsidP="00355A5E">
            <w:pPr>
              <w:jc w:val="center"/>
              <w:rPr>
                <w:sz w:val="16"/>
                <w:szCs w:val="16"/>
              </w:rPr>
            </w:pPr>
          </w:p>
        </w:tc>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61B764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w:t>
            </w:r>
          </w:p>
        </w:tc>
        <w:tc>
          <w:tcPr>
            <w:tcW w:w="2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3694FC79" w14:textId="77777777" w:rsidR="00E438E9" w:rsidRPr="00961721" w:rsidRDefault="00E438E9" w:rsidP="00355A5E">
            <w:pPr>
              <w:spacing w:after="0"/>
              <w:jc w:val="left"/>
              <w:rPr>
                <w:sz w:val="16"/>
                <w:szCs w:val="16"/>
              </w:rPr>
            </w:pPr>
            <w:r w:rsidRPr="00961721">
              <w:rPr>
                <w:rFonts w:ascii="Calibri" w:eastAsia="Calibri" w:hAnsi="Calibri" w:cs="Calibri"/>
                <w:color w:val="000000" w:themeColor="text1"/>
                <w:sz w:val="16"/>
                <w:szCs w:val="16"/>
              </w:rPr>
              <w:t>Desarrollador Senior</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CA68BC5"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11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C4CC7ED"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9EB440"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36,3</w:t>
            </w:r>
            <w:r>
              <w:rPr>
                <w:rFonts w:ascii="Calibri" w:eastAsia="Calibri" w:hAnsi="Calibri" w:cs="Calibri"/>
                <w:color w:val="000000" w:themeColor="text1"/>
                <w:sz w:val="16"/>
                <w:szCs w:val="16"/>
              </w:rPr>
              <w:t>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B75DD7B" w14:textId="77777777" w:rsidR="00E438E9" w:rsidRPr="00961721" w:rsidRDefault="00E438E9" w:rsidP="00355A5E">
            <w:pPr>
              <w:spacing w:after="0"/>
              <w:jc w:val="center"/>
              <w:rPr>
                <w:sz w:val="16"/>
                <w:szCs w:val="16"/>
              </w:rPr>
            </w:pPr>
            <w:r w:rsidRPr="00961721">
              <w:rPr>
                <w:rFonts w:ascii="Calibri" w:eastAsia="Calibri" w:hAnsi="Calibri" w:cs="Calibri"/>
                <w:color w:val="000000" w:themeColor="text1"/>
                <w:sz w:val="16"/>
                <w:szCs w:val="16"/>
              </w:rPr>
              <w:t>399,83 €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3BE968B" w14:textId="77777777" w:rsidR="00E438E9" w:rsidRPr="00961721"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1A22AB0" w14:textId="77777777" w:rsidR="00E438E9" w:rsidRPr="00961721" w:rsidRDefault="00E438E9" w:rsidP="00355A5E">
            <w:pPr>
              <w:jc w:val="center"/>
              <w:rPr>
                <w:sz w:val="16"/>
                <w:szCs w:val="16"/>
              </w:rPr>
            </w:pPr>
          </w:p>
        </w:tc>
      </w:tr>
    </w:tbl>
    <w:p w14:paraId="7101C0CD" w14:textId="77777777" w:rsidR="00E438E9" w:rsidRDefault="00E438E9" w:rsidP="00E438E9">
      <w:pPr>
        <w:pStyle w:val="CitadeTablas"/>
      </w:pPr>
      <w:bookmarkStart w:id="68" w:name="_Toc165062684"/>
      <w:r>
        <w:t>Partida construcción del App mensajería y alertas</w:t>
      </w:r>
      <w:bookmarkEnd w:id="68"/>
    </w:p>
    <w:p w14:paraId="6B4E64D1" w14:textId="77777777" w:rsidR="00E438E9" w:rsidRDefault="00E438E9" w:rsidP="00E438E9">
      <w:pPr>
        <w:jc w:val="left"/>
        <w:rPr>
          <w:rFonts w:asciiTheme="majorHAnsi" w:eastAsiaTheme="majorEastAsia" w:hAnsiTheme="majorHAnsi" w:cstheme="majorBidi"/>
          <w:b/>
          <w:color w:val="262626" w:themeColor="text1" w:themeTint="D9"/>
          <w:sz w:val="32"/>
          <w:szCs w:val="26"/>
        </w:rPr>
      </w:pPr>
      <w:r>
        <w:br w:type="page"/>
      </w:r>
    </w:p>
    <w:p w14:paraId="397E98F1" w14:textId="77777777" w:rsidR="00E438E9" w:rsidRDefault="00E438E9" w:rsidP="00E438E9">
      <w:pPr>
        <w:pStyle w:val="Ttulo3"/>
      </w:pPr>
      <w:bookmarkStart w:id="69" w:name="_Toc165033804"/>
      <w:bookmarkStart w:id="70" w:name="_Toc165065819"/>
      <w:r>
        <w:lastRenderedPageBreak/>
        <w:t>Dashboard de seguimiento</w:t>
      </w:r>
      <w:bookmarkEnd w:id="69"/>
      <w:bookmarkEnd w:id="70"/>
    </w:p>
    <w:tbl>
      <w:tblPr>
        <w:tblW w:w="8500" w:type="dxa"/>
        <w:tblLayout w:type="fixed"/>
        <w:tblLook w:val="06A0" w:firstRow="1" w:lastRow="0" w:firstColumn="1" w:lastColumn="0" w:noHBand="1" w:noVBand="1"/>
      </w:tblPr>
      <w:tblGrid>
        <w:gridCol w:w="581"/>
        <w:gridCol w:w="583"/>
        <w:gridCol w:w="581"/>
        <w:gridCol w:w="2219"/>
        <w:gridCol w:w="709"/>
        <w:gridCol w:w="709"/>
        <w:gridCol w:w="567"/>
        <w:gridCol w:w="850"/>
        <w:gridCol w:w="851"/>
        <w:gridCol w:w="850"/>
      </w:tblGrid>
      <w:tr w:rsidR="00E438E9" w14:paraId="45D8FA91"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8BE287F"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I1</w:t>
            </w:r>
          </w:p>
        </w:tc>
        <w:tc>
          <w:tcPr>
            <w:tcW w:w="58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2246CE6"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I2</w:t>
            </w:r>
          </w:p>
        </w:tc>
        <w:tc>
          <w:tcPr>
            <w:tcW w:w="58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A728874"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I3</w:t>
            </w:r>
          </w:p>
        </w:tc>
        <w:tc>
          <w:tcPr>
            <w:tcW w:w="221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6E975E6"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55CD565"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5733930"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065DACD"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E87C7C2"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A073CC8"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2B3C6A9"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Total</w:t>
            </w:r>
          </w:p>
        </w:tc>
      </w:tr>
      <w:tr w:rsidR="00E438E9" w14:paraId="4849AEF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01156D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583"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43DF9A9"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89F83A9"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A8ADE3C" w14:textId="77777777" w:rsidR="00E438E9" w:rsidRPr="0009400F" w:rsidRDefault="00E438E9" w:rsidP="00355A5E">
            <w:pPr>
              <w:spacing w:after="0"/>
              <w:jc w:val="left"/>
              <w:rPr>
                <w:sz w:val="16"/>
                <w:szCs w:val="16"/>
              </w:rPr>
            </w:pPr>
            <w:r w:rsidRPr="0009400F">
              <w:rPr>
                <w:rFonts w:ascii="Calibri" w:eastAsia="Calibri" w:hAnsi="Calibri" w:cs="Calibri"/>
                <w:b/>
                <w:bCs/>
                <w:color w:val="000000" w:themeColor="text1"/>
                <w:sz w:val="16"/>
                <w:szCs w:val="16"/>
              </w:rPr>
              <w:t>Sistema de mensajería</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C7C76BE"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DE433C9"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6A37AEA"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8AF3521"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4960FD4"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BE9ED84"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2.779,77 €</w:t>
            </w:r>
          </w:p>
        </w:tc>
      </w:tr>
      <w:tr w:rsidR="00E438E9" w14:paraId="4852240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C9A3DA"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9FBA8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001</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C3F987"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7E488F20" w14:textId="77777777" w:rsidR="00E438E9" w:rsidRPr="0009400F" w:rsidRDefault="00E438E9" w:rsidP="00355A5E">
            <w:pPr>
              <w:spacing w:after="0"/>
              <w:jc w:val="left"/>
              <w:rPr>
                <w:rFonts w:ascii="Calibri" w:eastAsia="Calibri" w:hAnsi="Calibri" w:cs="Calibri"/>
                <w:color w:val="000000" w:themeColor="text1"/>
                <w:sz w:val="16"/>
                <w:szCs w:val="16"/>
              </w:rPr>
            </w:pPr>
            <w:r w:rsidRPr="0009400F">
              <w:rPr>
                <w:rFonts w:ascii="Calibri" w:eastAsia="Calibri" w:hAnsi="Calibri" w:cs="Calibri"/>
                <w:color w:val="000000" w:themeColor="text1"/>
                <w:sz w:val="16"/>
                <w:szCs w:val="16"/>
              </w:rPr>
              <w:t>Histórico de usuarios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A7ABB9"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739DAA"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746B36"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41B230"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5D9E6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299,01 €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937DE9" w14:textId="77777777" w:rsidR="00E438E9" w:rsidRPr="0009400F" w:rsidRDefault="00E438E9" w:rsidP="00355A5E">
            <w:pPr>
              <w:jc w:val="center"/>
              <w:rPr>
                <w:sz w:val="16"/>
                <w:szCs w:val="16"/>
              </w:rPr>
            </w:pPr>
          </w:p>
        </w:tc>
      </w:tr>
      <w:tr w:rsidR="00E438E9" w14:paraId="43AF2BAA"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3D9004"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CAB102"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F5857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60E5471"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CA329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03A5E4"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00105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7FC4C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299,01 €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ABF036"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2B281F" w14:textId="77777777" w:rsidR="00E438E9" w:rsidRPr="0009400F" w:rsidRDefault="00E438E9" w:rsidP="00355A5E">
            <w:pPr>
              <w:jc w:val="center"/>
              <w:rPr>
                <w:sz w:val="16"/>
                <w:szCs w:val="16"/>
              </w:rPr>
            </w:pPr>
          </w:p>
        </w:tc>
      </w:tr>
      <w:tr w:rsidR="00E438E9" w14:paraId="1829D129"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2B0302"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1F2CE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002</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0B920F"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50EF1CFE" w14:textId="77777777" w:rsidR="00E438E9" w:rsidRPr="0009400F" w:rsidRDefault="00E438E9" w:rsidP="00355A5E">
            <w:pPr>
              <w:spacing w:after="0"/>
              <w:jc w:val="left"/>
              <w:rPr>
                <w:rFonts w:ascii="Calibri" w:eastAsia="Calibri" w:hAnsi="Calibri" w:cs="Calibri"/>
                <w:color w:val="000000" w:themeColor="text1"/>
                <w:sz w:val="16"/>
                <w:szCs w:val="16"/>
              </w:rPr>
            </w:pPr>
            <w:r w:rsidRPr="0009400F">
              <w:rPr>
                <w:rFonts w:ascii="Calibri" w:eastAsia="Calibri" w:hAnsi="Calibri" w:cs="Calibri"/>
                <w:color w:val="000000" w:themeColor="text1"/>
                <w:sz w:val="16"/>
                <w:szCs w:val="16"/>
              </w:rPr>
              <w:t>Histórico de alertas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382A6C"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C0252A"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5E6B04"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3C477D"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8F619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A00697" w14:textId="77777777" w:rsidR="00E438E9" w:rsidRPr="0009400F" w:rsidRDefault="00E438E9" w:rsidP="00355A5E">
            <w:pPr>
              <w:jc w:val="center"/>
              <w:rPr>
                <w:sz w:val="16"/>
                <w:szCs w:val="16"/>
              </w:rPr>
            </w:pPr>
          </w:p>
        </w:tc>
      </w:tr>
      <w:tr w:rsidR="00E438E9" w14:paraId="159CD26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49C081"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6AC798"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77C492"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7BCF147"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80FB4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34750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7AB47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6AC732"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68B450"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DA3129" w14:textId="77777777" w:rsidR="00E438E9" w:rsidRPr="0009400F" w:rsidRDefault="00E438E9" w:rsidP="00355A5E">
            <w:pPr>
              <w:jc w:val="center"/>
              <w:rPr>
                <w:sz w:val="16"/>
                <w:szCs w:val="16"/>
              </w:rPr>
            </w:pPr>
          </w:p>
        </w:tc>
      </w:tr>
      <w:tr w:rsidR="00E438E9" w14:paraId="4F46FEC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409176"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191FC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003</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E3F852"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EBA2706"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Histórico de ubicaciones de los vehículos de emergencia</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77E4B9"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8E7B5B"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1F05FD"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3569AA"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2385C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254,44 €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D0407F" w14:textId="77777777" w:rsidR="00E438E9" w:rsidRPr="0009400F" w:rsidRDefault="00E438E9" w:rsidP="00355A5E">
            <w:pPr>
              <w:jc w:val="center"/>
              <w:rPr>
                <w:sz w:val="16"/>
                <w:szCs w:val="16"/>
              </w:rPr>
            </w:pPr>
          </w:p>
        </w:tc>
      </w:tr>
      <w:tr w:rsidR="00E438E9" w14:paraId="67F70812"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A84246"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03638D"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0EF64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90A1A3D"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9D955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7</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76015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1E5A4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7ADA7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254,44 €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1C04A9"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EBA3C9" w14:textId="77777777" w:rsidR="00E438E9" w:rsidRPr="0009400F" w:rsidRDefault="00E438E9" w:rsidP="00355A5E">
            <w:pPr>
              <w:jc w:val="center"/>
              <w:rPr>
                <w:sz w:val="16"/>
                <w:szCs w:val="16"/>
              </w:rPr>
            </w:pPr>
          </w:p>
        </w:tc>
      </w:tr>
      <w:tr w:rsidR="00E438E9" w14:paraId="3B27E6A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FD8145"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54E8A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004</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6EAF3A"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3F452C5F"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Listado de ubicaciones actuales de los vehículos de emergencia</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C40C5B"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1AE2B7"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785049"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ACD724"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C632A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327,14 €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9221D0" w14:textId="77777777" w:rsidR="00E438E9" w:rsidRPr="0009400F" w:rsidRDefault="00E438E9" w:rsidP="00355A5E">
            <w:pPr>
              <w:jc w:val="center"/>
              <w:rPr>
                <w:sz w:val="16"/>
                <w:szCs w:val="16"/>
              </w:rPr>
            </w:pPr>
          </w:p>
        </w:tc>
      </w:tr>
      <w:tr w:rsidR="00E438E9" w14:paraId="02428FCE"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C96AF2"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188634"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E14CE2"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74F6BB1"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E34D3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168170"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70779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A87D6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327,14 €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E08075"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ACFBBF" w14:textId="77777777" w:rsidR="00E438E9" w:rsidRPr="0009400F" w:rsidRDefault="00E438E9" w:rsidP="00355A5E">
            <w:pPr>
              <w:jc w:val="center"/>
              <w:rPr>
                <w:sz w:val="16"/>
                <w:szCs w:val="16"/>
              </w:rPr>
            </w:pPr>
          </w:p>
        </w:tc>
      </w:tr>
      <w:tr w:rsidR="00E438E9" w14:paraId="6D109B24"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9374E7"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F89C10"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005</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87C9A3"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714F320D"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Listado de clientes activos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4013A3"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3E11E1"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40D162"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AD84FA"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D345A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233764" w14:textId="77777777" w:rsidR="00E438E9" w:rsidRPr="0009400F" w:rsidRDefault="00E438E9" w:rsidP="00355A5E">
            <w:pPr>
              <w:jc w:val="center"/>
              <w:rPr>
                <w:sz w:val="16"/>
                <w:szCs w:val="16"/>
              </w:rPr>
            </w:pPr>
          </w:p>
        </w:tc>
      </w:tr>
      <w:tr w:rsidR="00E438E9" w14:paraId="2FE49C1B"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1CAD8A"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3A4B8B"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70E71E"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55F38A5"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0D0E7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F10D9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A3980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0BF82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3C693B"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9DCD95" w14:textId="77777777" w:rsidR="00E438E9" w:rsidRPr="0009400F" w:rsidRDefault="00E438E9" w:rsidP="00355A5E">
            <w:pPr>
              <w:jc w:val="center"/>
              <w:rPr>
                <w:sz w:val="16"/>
                <w:szCs w:val="16"/>
              </w:rPr>
            </w:pPr>
          </w:p>
        </w:tc>
      </w:tr>
      <w:tr w:rsidR="00E438E9" w14:paraId="686C8E3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457C84"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C6C37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006</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44D10B"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13146AAA"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Listado de alertas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4CC32B"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E80011"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5775E7"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52DDB5"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104AD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199,34 €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13C4AA" w14:textId="77777777" w:rsidR="00E438E9" w:rsidRPr="0009400F" w:rsidRDefault="00E438E9" w:rsidP="00355A5E">
            <w:pPr>
              <w:jc w:val="center"/>
              <w:rPr>
                <w:sz w:val="16"/>
                <w:szCs w:val="16"/>
              </w:rPr>
            </w:pPr>
          </w:p>
        </w:tc>
      </w:tr>
      <w:tr w:rsidR="00E438E9" w14:paraId="074D2B63"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97BEE0"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825F63"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91FB6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A679A14"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8ED96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37A3C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2F532"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D521D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199,34 €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80AC39"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5BBC22" w14:textId="77777777" w:rsidR="00E438E9" w:rsidRPr="0009400F" w:rsidRDefault="00E438E9" w:rsidP="00355A5E">
            <w:pPr>
              <w:jc w:val="center"/>
              <w:rPr>
                <w:sz w:val="16"/>
                <w:szCs w:val="16"/>
              </w:rPr>
            </w:pPr>
          </w:p>
        </w:tc>
      </w:tr>
      <w:tr w:rsidR="00E438E9" w14:paraId="2C33E8CD"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862FEF"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E9BBC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007</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D617AA"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2156A216"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Filtrado de clientes activos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94EADB"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028443"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98DABB"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0BE9FC"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1C4F4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1A0B65" w14:textId="77777777" w:rsidR="00E438E9" w:rsidRPr="0009400F" w:rsidRDefault="00E438E9" w:rsidP="00355A5E">
            <w:pPr>
              <w:jc w:val="center"/>
              <w:rPr>
                <w:sz w:val="16"/>
                <w:szCs w:val="16"/>
              </w:rPr>
            </w:pPr>
          </w:p>
        </w:tc>
      </w:tr>
      <w:tr w:rsidR="00E438E9" w14:paraId="6320DCB0"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76C268"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0D09FE"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45129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CE60E7C"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C65B4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10</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A971E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83E8C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864B80"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0B373A"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52A216" w14:textId="77777777" w:rsidR="00E438E9" w:rsidRPr="0009400F" w:rsidRDefault="00E438E9" w:rsidP="00355A5E">
            <w:pPr>
              <w:jc w:val="center"/>
              <w:rPr>
                <w:sz w:val="16"/>
                <w:szCs w:val="16"/>
              </w:rPr>
            </w:pPr>
          </w:p>
        </w:tc>
      </w:tr>
      <w:tr w:rsidR="00E438E9" w14:paraId="546E1256"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BF3CB3"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88AD6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008</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70B3A9"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DA94E89"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Filtrado de vehículos de emergencia</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36A614"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8E0B9B"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6017F2"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836233"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5B1CB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436,18 €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695852" w14:textId="77777777" w:rsidR="00E438E9" w:rsidRPr="0009400F" w:rsidRDefault="00E438E9" w:rsidP="00355A5E">
            <w:pPr>
              <w:jc w:val="center"/>
              <w:rPr>
                <w:sz w:val="16"/>
                <w:szCs w:val="16"/>
              </w:rPr>
            </w:pPr>
          </w:p>
        </w:tc>
      </w:tr>
      <w:tr w:rsidR="00E438E9" w14:paraId="2DC66B58"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C25133"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B1D0D8"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A5B49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20E5263"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7B5CA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9E77D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67752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06260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436,18 €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EE5BEB"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494419" w14:textId="77777777" w:rsidR="00E438E9" w:rsidRPr="0009400F" w:rsidRDefault="00E438E9" w:rsidP="00355A5E">
            <w:pPr>
              <w:jc w:val="center"/>
              <w:rPr>
                <w:sz w:val="16"/>
                <w:szCs w:val="16"/>
              </w:rPr>
            </w:pPr>
          </w:p>
        </w:tc>
      </w:tr>
      <w:tr w:rsidR="00E438E9" w14:paraId="5C3DA2ED"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10D6FA"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13FDA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009</w:t>
            </w: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F6B86C" w14:textId="77777777" w:rsidR="00E438E9" w:rsidRPr="0009400F" w:rsidRDefault="00E438E9" w:rsidP="00355A5E">
            <w:pPr>
              <w:jc w:val="center"/>
              <w:rPr>
                <w:sz w:val="16"/>
                <w:szCs w:val="16"/>
              </w:rPr>
            </w:pP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35" w:type="dxa"/>
              <w:right w:w="15" w:type="dxa"/>
            </w:tcMar>
            <w:vAlign w:val="center"/>
          </w:tcPr>
          <w:p w14:paraId="020DEF64"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Filtrado de alertas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A56EDF"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9B4CE9"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E266C8"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8DBBDB"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6C990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399,83 €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384F0F" w14:textId="77777777" w:rsidR="00E438E9" w:rsidRPr="0009400F" w:rsidRDefault="00E438E9" w:rsidP="00355A5E">
            <w:pPr>
              <w:jc w:val="center"/>
              <w:rPr>
                <w:sz w:val="16"/>
                <w:szCs w:val="16"/>
              </w:rPr>
            </w:pPr>
          </w:p>
        </w:tc>
      </w:tr>
      <w:tr w:rsidR="00E438E9" w14:paraId="5780E0EA" w14:textId="77777777" w:rsidTr="00355A5E">
        <w:trPr>
          <w:trHeight w:val="315"/>
        </w:trPr>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A04BF1" w14:textId="77777777" w:rsidR="00E438E9" w:rsidRPr="0009400F" w:rsidRDefault="00E438E9" w:rsidP="00355A5E">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8E4154" w14:textId="77777777" w:rsidR="00E438E9" w:rsidRPr="0009400F" w:rsidRDefault="00E438E9" w:rsidP="00355A5E">
            <w:pPr>
              <w:jc w:val="center"/>
              <w:rPr>
                <w:sz w:val="16"/>
                <w:szCs w:val="16"/>
              </w:rPr>
            </w:pPr>
          </w:p>
        </w:tc>
        <w:tc>
          <w:tcPr>
            <w:tcW w:w="58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6D191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21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F69796E"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64292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8BC63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3FE7E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B12E9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399,83 €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541E63"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1E67CD" w14:textId="77777777" w:rsidR="00E438E9" w:rsidRPr="0009400F" w:rsidRDefault="00E438E9" w:rsidP="00355A5E">
            <w:pPr>
              <w:jc w:val="center"/>
              <w:rPr>
                <w:sz w:val="16"/>
                <w:szCs w:val="16"/>
              </w:rPr>
            </w:pPr>
          </w:p>
        </w:tc>
      </w:tr>
    </w:tbl>
    <w:p w14:paraId="064148C1" w14:textId="77777777" w:rsidR="00E438E9" w:rsidRDefault="00E438E9" w:rsidP="00E438E9">
      <w:pPr>
        <w:pStyle w:val="CitadeTablas"/>
      </w:pPr>
      <w:bookmarkStart w:id="71" w:name="_Toc165062685"/>
      <w:r>
        <w:t>Partida construcción del Dashboard de seguimiento</w:t>
      </w:r>
      <w:bookmarkEnd w:id="71"/>
    </w:p>
    <w:p w14:paraId="1190BC21" w14:textId="77777777" w:rsidR="00E438E9" w:rsidRDefault="00E438E9" w:rsidP="00E438E9">
      <w:pPr>
        <w:jc w:val="left"/>
        <w:rPr>
          <w:rFonts w:asciiTheme="majorHAnsi" w:eastAsiaTheme="majorEastAsia" w:hAnsiTheme="majorHAnsi" w:cstheme="majorBidi"/>
          <w:b/>
          <w:color w:val="262626" w:themeColor="text1" w:themeTint="D9"/>
          <w:sz w:val="32"/>
          <w:szCs w:val="26"/>
        </w:rPr>
      </w:pPr>
      <w:r>
        <w:br w:type="page"/>
      </w:r>
    </w:p>
    <w:p w14:paraId="788DF150" w14:textId="77777777" w:rsidR="00E438E9" w:rsidRDefault="00E438E9" w:rsidP="00E438E9">
      <w:pPr>
        <w:pStyle w:val="Ttulo3"/>
      </w:pPr>
      <w:bookmarkStart w:id="72" w:name="_Toc165033805"/>
      <w:bookmarkStart w:id="73" w:name="_Toc165065820"/>
      <w:r>
        <w:lastRenderedPageBreak/>
        <w:t>Aplicaciones de usuario – App para la gestión de emergencias</w:t>
      </w:r>
      <w:bookmarkEnd w:id="72"/>
      <w:bookmarkEnd w:id="73"/>
    </w:p>
    <w:tbl>
      <w:tblPr>
        <w:tblW w:w="8642" w:type="dxa"/>
        <w:jc w:val="center"/>
        <w:tblLayout w:type="fixed"/>
        <w:tblLook w:val="06A0" w:firstRow="1" w:lastRow="0" w:firstColumn="1" w:lastColumn="0" w:noHBand="1" w:noVBand="1"/>
      </w:tblPr>
      <w:tblGrid>
        <w:gridCol w:w="572"/>
        <w:gridCol w:w="575"/>
        <w:gridCol w:w="572"/>
        <w:gridCol w:w="2387"/>
        <w:gridCol w:w="709"/>
        <w:gridCol w:w="709"/>
        <w:gridCol w:w="567"/>
        <w:gridCol w:w="850"/>
        <w:gridCol w:w="851"/>
        <w:gridCol w:w="850"/>
      </w:tblGrid>
      <w:tr w:rsidR="00E438E9" w14:paraId="4335C1A9"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86F7428"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I1</w:t>
            </w:r>
          </w:p>
        </w:tc>
        <w:tc>
          <w:tcPr>
            <w:tcW w:w="575"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6C82A86"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I2</w:t>
            </w:r>
          </w:p>
        </w:tc>
        <w:tc>
          <w:tcPr>
            <w:tcW w:w="57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8144A98"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I3</w:t>
            </w:r>
          </w:p>
        </w:tc>
        <w:tc>
          <w:tcPr>
            <w:tcW w:w="238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D7E82FC"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973C840"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9D61CC3"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61A32B1"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6177F92"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E860AFB"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76044A1"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Total</w:t>
            </w:r>
          </w:p>
        </w:tc>
      </w:tr>
      <w:tr w:rsidR="00E438E9" w14:paraId="370A646C"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0533CE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575"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454087E"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6D68172" w14:textId="77777777" w:rsidR="00E438E9" w:rsidRPr="0009400F" w:rsidRDefault="00E438E9" w:rsidP="00355A5E">
            <w:pPr>
              <w:jc w:val="center"/>
              <w:rPr>
                <w:sz w:val="16"/>
                <w:szCs w:val="16"/>
              </w:rPr>
            </w:pPr>
          </w:p>
        </w:tc>
        <w:tc>
          <w:tcPr>
            <w:tcW w:w="238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E30D90D" w14:textId="77777777" w:rsidR="00E438E9" w:rsidRPr="0009400F" w:rsidRDefault="00E438E9" w:rsidP="00355A5E">
            <w:pPr>
              <w:spacing w:after="0"/>
              <w:jc w:val="left"/>
              <w:rPr>
                <w:sz w:val="16"/>
                <w:szCs w:val="16"/>
              </w:rPr>
            </w:pPr>
            <w:r w:rsidRPr="0009400F">
              <w:rPr>
                <w:rFonts w:ascii="Calibri" w:eastAsia="Calibri" w:hAnsi="Calibri" w:cs="Calibri"/>
                <w:b/>
                <w:bCs/>
                <w:color w:val="000000" w:themeColor="text1"/>
                <w:sz w:val="16"/>
                <w:szCs w:val="16"/>
              </w:rPr>
              <w:t>Aplicación de usuario para la gestión de emergencias</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3037D4C"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7EAA194"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F4583DC"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8E04145"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E34F6AA"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0E7C8AC" w14:textId="77777777" w:rsidR="00E438E9" w:rsidRPr="0009400F" w:rsidRDefault="00E438E9" w:rsidP="00355A5E">
            <w:pPr>
              <w:spacing w:after="0"/>
              <w:jc w:val="center"/>
              <w:rPr>
                <w:sz w:val="16"/>
                <w:szCs w:val="16"/>
              </w:rPr>
            </w:pPr>
            <w:r w:rsidRPr="0009400F">
              <w:rPr>
                <w:rFonts w:ascii="Calibri" w:eastAsia="Calibri" w:hAnsi="Calibri" w:cs="Calibri"/>
                <w:b/>
                <w:bCs/>
                <w:color w:val="000000" w:themeColor="text1"/>
                <w:sz w:val="16"/>
                <w:szCs w:val="16"/>
              </w:rPr>
              <w:t>3.681,08 €</w:t>
            </w:r>
          </w:p>
        </w:tc>
      </w:tr>
      <w:tr w:rsidR="00E438E9" w14:paraId="53A2F21A"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BB5954"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5EBA0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001</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13F942"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644E3AD5"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Visualización de Emergencias Activas.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33DFC3"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1C0245"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900760"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77E6D0"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DE73A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199,34 €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06DEEC" w14:textId="77777777" w:rsidR="00E438E9" w:rsidRPr="0009400F" w:rsidRDefault="00E438E9" w:rsidP="00355A5E">
            <w:pPr>
              <w:jc w:val="center"/>
              <w:rPr>
                <w:sz w:val="16"/>
                <w:szCs w:val="16"/>
              </w:rPr>
            </w:pPr>
          </w:p>
        </w:tc>
      </w:tr>
      <w:tr w:rsidR="00E438E9" w14:paraId="1C187561"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2EBEA4"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546255"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4D3F0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B77DBF7"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3E663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E399B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8C6CC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36C93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199,34 €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D22D88"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29791F" w14:textId="77777777" w:rsidR="00E438E9" w:rsidRPr="0009400F" w:rsidRDefault="00E438E9" w:rsidP="00355A5E">
            <w:pPr>
              <w:jc w:val="center"/>
              <w:rPr>
                <w:sz w:val="16"/>
                <w:szCs w:val="16"/>
              </w:rPr>
            </w:pPr>
          </w:p>
        </w:tc>
      </w:tr>
      <w:tr w:rsidR="00E438E9" w14:paraId="26740EC0"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5BB8EA"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D1EF6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002</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DB23B5"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57F59AF0"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Seguimiento de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45CE45"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06E1D2"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11E3F7"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638126"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5E89E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265,79 €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DD9A44" w14:textId="77777777" w:rsidR="00E438E9" w:rsidRPr="0009400F" w:rsidRDefault="00E438E9" w:rsidP="00355A5E">
            <w:pPr>
              <w:jc w:val="center"/>
              <w:rPr>
                <w:sz w:val="16"/>
                <w:szCs w:val="16"/>
              </w:rPr>
            </w:pPr>
          </w:p>
        </w:tc>
      </w:tr>
      <w:tr w:rsidR="00E438E9" w14:paraId="514F519D"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66B2BE"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E3F870"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BEE39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92DD7EB"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C137E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8</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8A511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56A83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80284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265,79 €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965E58"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AE5068" w14:textId="77777777" w:rsidR="00E438E9" w:rsidRPr="0009400F" w:rsidRDefault="00E438E9" w:rsidP="00355A5E">
            <w:pPr>
              <w:jc w:val="center"/>
              <w:rPr>
                <w:sz w:val="16"/>
                <w:szCs w:val="16"/>
              </w:rPr>
            </w:pPr>
          </w:p>
        </w:tc>
      </w:tr>
      <w:tr w:rsidR="00E438E9" w14:paraId="21F77F54"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FAD7D6"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372AD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003</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739548"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4432CBD0"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Asignación de Recursos para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C1D08A"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6A2025"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5FCF08"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964A76"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B3619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436,18 €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B2C334" w14:textId="77777777" w:rsidR="00E438E9" w:rsidRPr="0009400F" w:rsidRDefault="00E438E9" w:rsidP="00355A5E">
            <w:pPr>
              <w:jc w:val="center"/>
              <w:rPr>
                <w:sz w:val="16"/>
                <w:szCs w:val="16"/>
              </w:rPr>
            </w:pPr>
          </w:p>
        </w:tc>
      </w:tr>
      <w:tr w:rsidR="00E438E9" w14:paraId="4244259B"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DC8066"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369C73"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1CC7F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930F115"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9D60A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9114E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DC750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83735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436,18 €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EC1DCE"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403BD5" w14:textId="77777777" w:rsidR="00E438E9" w:rsidRPr="0009400F" w:rsidRDefault="00E438E9" w:rsidP="00355A5E">
            <w:pPr>
              <w:jc w:val="center"/>
              <w:rPr>
                <w:sz w:val="16"/>
                <w:szCs w:val="16"/>
              </w:rPr>
            </w:pPr>
          </w:p>
        </w:tc>
      </w:tr>
      <w:tr w:rsidR="00E438E9" w14:paraId="383E0E09"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63933C"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143C2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004</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54E928"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01816B77"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Comunicación con Servicios Externos.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047617"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33439A"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B51176"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6B9D49"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7D9C9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508,88 €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ED00A1" w14:textId="77777777" w:rsidR="00E438E9" w:rsidRPr="0009400F" w:rsidRDefault="00E438E9" w:rsidP="00355A5E">
            <w:pPr>
              <w:jc w:val="center"/>
              <w:rPr>
                <w:sz w:val="16"/>
                <w:szCs w:val="16"/>
              </w:rPr>
            </w:pPr>
          </w:p>
        </w:tc>
      </w:tr>
      <w:tr w:rsidR="00E438E9" w14:paraId="2EF32BD3"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AD43B7"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0B9227"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F2D7B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A4AFAA0"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7D8FD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04CC8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28310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EF05C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508,88 €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BCC03C"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27B90F" w14:textId="77777777" w:rsidR="00E438E9" w:rsidRPr="0009400F" w:rsidRDefault="00E438E9" w:rsidP="00355A5E">
            <w:pPr>
              <w:jc w:val="center"/>
              <w:rPr>
                <w:sz w:val="16"/>
                <w:szCs w:val="16"/>
              </w:rPr>
            </w:pPr>
          </w:p>
        </w:tc>
      </w:tr>
      <w:tr w:rsidR="00E438E9" w14:paraId="2FE2E41B"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E4FA0B"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59614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005</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F575C5"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4EB40160"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Registro de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A58E8C"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5A866B"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E3B6D9"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EA85F7"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22141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166,12 €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6AB65E" w14:textId="77777777" w:rsidR="00E438E9" w:rsidRPr="0009400F" w:rsidRDefault="00E438E9" w:rsidP="00355A5E">
            <w:pPr>
              <w:jc w:val="center"/>
              <w:rPr>
                <w:sz w:val="16"/>
                <w:szCs w:val="16"/>
              </w:rPr>
            </w:pPr>
          </w:p>
        </w:tc>
      </w:tr>
      <w:tr w:rsidR="00E438E9" w14:paraId="4625199A"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559CE0"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7018A4"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6E0832"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03D3DFC"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7F9B8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7E5F9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26CE24"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BF3FA0"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166,12 €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F8C366"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6D1E03" w14:textId="77777777" w:rsidR="00E438E9" w:rsidRPr="0009400F" w:rsidRDefault="00E438E9" w:rsidP="00355A5E">
            <w:pPr>
              <w:jc w:val="center"/>
              <w:rPr>
                <w:sz w:val="16"/>
                <w:szCs w:val="16"/>
              </w:rPr>
            </w:pPr>
          </w:p>
        </w:tc>
      </w:tr>
      <w:tr w:rsidR="00E438E9" w14:paraId="4985765C"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5411D9"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3D70B2"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006</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1945B8"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40944A6F"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Informe de Estado de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F84CB5"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A38110"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9B1D54"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C0E32D"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D8100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299,01 €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EB14B1" w14:textId="77777777" w:rsidR="00E438E9" w:rsidRPr="0009400F" w:rsidRDefault="00E438E9" w:rsidP="00355A5E">
            <w:pPr>
              <w:jc w:val="center"/>
              <w:rPr>
                <w:sz w:val="16"/>
                <w:szCs w:val="16"/>
              </w:rPr>
            </w:pPr>
          </w:p>
        </w:tc>
      </w:tr>
      <w:tr w:rsidR="00E438E9" w14:paraId="122FD272"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1A79C5"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BE45F2"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8E246A"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017C5A3"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05AA7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6AB164"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24087E"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66A85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299,01 €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54A78F"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ACFB42" w14:textId="77777777" w:rsidR="00E438E9" w:rsidRPr="0009400F" w:rsidRDefault="00E438E9" w:rsidP="00355A5E">
            <w:pPr>
              <w:jc w:val="center"/>
              <w:rPr>
                <w:sz w:val="16"/>
                <w:szCs w:val="16"/>
              </w:rPr>
            </w:pPr>
          </w:p>
        </w:tc>
      </w:tr>
      <w:tr w:rsidR="00E438E9" w14:paraId="6EDE709E"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A90D1F"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69307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007</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74DC50"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3F349A71"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Alertas de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15AF6D"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F7C24A"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E5549E"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EC1307"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A2E76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365,46 €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936D8B" w14:textId="77777777" w:rsidR="00E438E9" w:rsidRPr="0009400F" w:rsidRDefault="00E438E9" w:rsidP="00355A5E">
            <w:pPr>
              <w:jc w:val="center"/>
              <w:rPr>
                <w:sz w:val="16"/>
                <w:szCs w:val="16"/>
              </w:rPr>
            </w:pPr>
          </w:p>
        </w:tc>
      </w:tr>
      <w:tr w:rsidR="00E438E9" w14:paraId="1B7F4384"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9358CE"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C2B6F8"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F223A7"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14EBC85"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A3281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45B1E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C5CF25"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A88014"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365,46 €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465D9A"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81AAB9" w14:textId="77777777" w:rsidR="00E438E9" w:rsidRPr="0009400F" w:rsidRDefault="00E438E9" w:rsidP="00355A5E">
            <w:pPr>
              <w:jc w:val="center"/>
              <w:rPr>
                <w:sz w:val="16"/>
                <w:szCs w:val="16"/>
              </w:rPr>
            </w:pPr>
          </w:p>
        </w:tc>
      </w:tr>
      <w:tr w:rsidR="00E438E9" w14:paraId="1A7A82B1"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4DDD4A"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2F64E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008</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3DF575"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06FE9506"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Gestión de Recursos en Emergencias.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A7C30B"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F28239"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7A76B0"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27F755"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4856F6"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531,58 €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3D0877" w14:textId="77777777" w:rsidR="00E438E9" w:rsidRPr="0009400F" w:rsidRDefault="00E438E9" w:rsidP="00355A5E">
            <w:pPr>
              <w:jc w:val="center"/>
              <w:rPr>
                <w:sz w:val="16"/>
                <w:szCs w:val="16"/>
              </w:rPr>
            </w:pPr>
          </w:p>
        </w:tc>
      </w:tr>
      <w:tr w:rsidR="00E438E9" w14:paraId="3AB8F2E7"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F48263"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3AF1C0"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5907C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18D0E07"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Junior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5FF231"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DB1ED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3BCEB0"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33,22 €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751E0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531,58 €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0D3E78"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225238" w14:textId="77777777" w:rsidR="00E438E9" w:rsidRPr="0009400F" w:rsidRDefault="00E438E9" w:rsidP="00355A5E">
            <w:pPr>
              <w:jc w:val="center"/>
              <w:rPr>
                <w:sz w:val="16"/>
                <w:szCs w:val="16"/>
              </w:rPr>
            </w:pPr>
          </w:p>
        </w:tc>
      </w:tr>
      <w:tr w:rsidR="00E438E9" w14:paraId="0C3818C9"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4B6979"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1A33D4"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009</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4322EE"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2E9FF947"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Comunicación con Conductores de Vehículos de Transporte.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2AD316"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F0D8F8"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C0841A"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98A365"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C1649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436,18 €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3D8586" w14:textId="77777777" w:rsidR="00E438E9" w:rsidRPr="0009400F" w:rsidRDefault="00E438E9" w:rsidP="00355A5E">
            <w:pPr>
              <w:jc w:val="center"/>
              <w:rPr>
                <w:sz w:val="16"/>
                <w:szCs w:val="16"/>
              </w:rPr>
            </w:pPr>
          </w:p>
        </w:tc>
      </w:tr>
      <w:tr w:rsidR="00E438E9" w14:paraId="02D3E810"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1B85D9"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EAC3D4"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67685D"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41BBB83"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F550A8"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23FC1E"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8C08D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3C7A13"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436,18 €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23ED71"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58C6EA" w14:textId="77777777" w:rsidR="00E438E9" w:rsidRPr="0009400F" w:rsidRDefault="00E438E9" w:rsidP="00355A5E">
            <w:pPr>
              <w:jc w:val="center"/>
              <w:rPr>
                <w:sz w:val="16"/>
                <w:szCs w:val="16"/>
              </w:rPr>
            </w:pPr>
          </w:p>
        </w:tc>
      </w:tr>
      <w:tr w:rsidR="00E438E9" w14:paraId="11BEDEE7"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7A5441"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FEFC0F"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010</w:t>
            </w: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18B000" w14:textId="77777777" w:rsidR="00E438E9" w:rsidRPr="0009400F" w:rsidRDefault="00E438E9" w:rsidP="00355A5E">
            <w:pPr>
              <w:jc w:val="center"/>
              <w:rPr>
                <w:sz w:val="16"/>
                <w:szCs w:val="16"/>
              </w:rPr>
            </w:pPr>
          </w:p>
        </w:tc>
        <w:tc>
          <w:tcPr>
            <w:tcW w:w="2387"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5024E736"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Comunicación con Clientes Finales.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C6DC15" w14:textId="77777777" w:rsidR="00E438E9" w:rsidRPr="0009400F"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F5E6D3" w14:textId="77777777" w:rsidR="00E438E9" w:rsidRPr="0009400F"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A4F449"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3C60DF" w14:textId="77777777" w:rsidR="00E438E9" w:rsidRPr="0009400F"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5D2860"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472,53 €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E2AACB" w14:textId="77777777" w:rsidR="00E438E9" w:rsidRPr="0009400F" w:rsidRDefault="00E438E9" w:rsidP="00355A5E">
            <w:pPr>
              <w:jc w:val="center"/>
              <w:rPr>
                <w:sz w:val="16"/>
                <w:szCs w:val="16"/>
              </w:rPr>
            </w:pPr>
          </w:p>
        </w:tc>
      </w:tr>
      <w:tr w:rsidR="00E438E9" w14:paraId="2F307FD3" w14:textId="77777777" w:rsidTr="00355A5E">
        <w:trPr>
          <w:trHeight w:val="315"/>
          <w:jc w:val="center"/>
        </w:trPr>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79FD63" w14:textId="77777777" w:rsidR="00E438E9" w:rsidRPr="0009400F" w:rsidRDefault="00E438E9" w:rsidP="00355A5E">
            <w:pPr>
              <w:jc w:val="center"/>
              <w:rPr>
                <w:sz w:val="16"/>
                <w:szCs w:val="16"/>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FAA504" w14:textId="77777777" w:rsidR="00E438E9" w:rsidRPr="0009400F" w:rsidRDefault="00E438E9" w:rsidP="00355A5E">
            <w:pPr>
              <w:jc w:val="center"/>
              <w:rPr>
                <w:sz w:val="16"/>
                <w:szCs w:val="16"/>
              </w:rPr>
            </w:pPr>
          </w:p>
        </w:tc>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99736E"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01</w:t>
            </w:r>
          </w:p>
        </w:tc>
        <w:tc>
          <w:tcPr>
            <w:tcW w:w="238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7EE08DF" w14:textId="77777777" w:rsidR="00E438E9" w:rsidRPr="0009400F" w:rsidRDefault="00E438E9" w:rsidP="00355A5E">
            <w:pPr>
              <w:spacing w:after="0"/>
              <w:jc w:val="left"/>
              <w:rPr>
                <w:sz w:val="16"/>
                <w:szCs w:val="16"/>
              </w:rPr>
            </w:pPr>
            <w:r w:rsidRPr="0009400F">
              <w:rPr>
                <w:rFonts w:ascii="Calibri" w:eastAsia="Calibri" w:hAnsi="Calibri" w:cs="Calibri"/>
                <w:color w:val="000000" w:themeColor="text1"/>
                <w:sz w:val="16"/>
                <w:szCs w:val="16"/>
              </w:rPr>
              <w:t>Desarrollador Senior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D7188C"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13</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D57BE9"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FF9DAB"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36,35 €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50850E" w14:textId="77777777" w:rsidR="00E438E9" w:rsidRPr="0009400F" w:rsidRDefault="00E438E9" w:rsidP="00355A5E">
            <w:pPr>
              <w:spacing w:after="0"/>
              <w:jc w:val="center"/>
              <w:rPr>
                <w:sz w:val="16"/>
                <w:szCs w:val="16"/>
              </w:rPr>
            </w:pPr>
            <w:r w:rsidRPr="0009400F">
              <w:rPr>
                <w:rFonts w:ascii="Calibri" w:eastAsia="Calibri" w:hAnsi="Calibri" w:cs="Calibri"/>
                <w:color w:val="000000" w:themeColor="text1"/>
                <w:sz w:val="16"/>
                <w:szCs w:val="16"/>
              </w:rPr>
              <w:t>472,53 €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0D656A" w14:textId="77777777" w:rsidR="00E438E9" w:rsidRPr="0009400F"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F8931C" w14:textId="77777777" w:rsidR="00E438E9" w:rsidRPr="0009400F" w:rsidRDefault="00E438E9" w:rsidP="00355A5E">
            <w:pPr>
              <w:jc w:val="center"/>
              <w:rPr>
                <w:sz w:val="16"/>
                <w:szCs w:val="16"/>
              </w:rPr>
            </w:pPr>
          </w:p>
        </w:tc>
      </w:tr>
    </w:tbl>
    <w:p w14:paraId="72A495A5" w14:textId="77777777" w:rsidR="00E438E9" w:rsidRDefault="00E438E9" w:rsidP="00E438E9">
      <w:pPr>
        <w:pStyle w:val="CitadeTablas"/>
      </w:pPr>
      <w:bookmarkStart w:id="74" w:name="_Toc165062686"/>
      <w:r>
        <w:t>Partida construcción de App gestión de emergencias</w:t>
      </w:r>
      <w:bookmarkEnd w:id="74"/>
    </w:p>
    <w:p w14:paraId="2F0DCC89" w14:textId="77777777" w:rsidR="00E438E9" w:rsidRDefault="00E438E9" w:rsidP="00E438E9">
      <w:r>
        <w:t xml:space="preserve">Continuando con la siguiente partida, </w:t>
      </w:r>
      <w:proofErr w:type="spellStart"/>
      <w:r>
        <w:t>Testing</w:t>
      </w:r>
      <w:proofErr w:type="spellEnd"/>
      <w:r>
        <w:t xml:space="preserve"> y Depuración/QA, en esta partida se imputan los gastos relacionados con la fase de pruebas y depuración del sistema, así como las posibles entrevistas que se puedan realizar.</w:t>
      </w:r>
    </w:p>
    <w:p w14:paraId="3F6C6555" w14:textId="77777777" w:rsidR="00E438E9" w:rsidRDefault="00E438E9" w:rsidP="00E438E9">
      <w:pPr>
        <w:pStyle w:val="Ttulo2"/>
      </w:pPr>
      <w:bookmarkStart w:id="75" w:name="_Toc165033806"/>
      <w:bookmarkStart w:id="76" w:name="_Toc165065821"/>
      <w:r>
        <w:t>Pruebas y depuración Q/A</w:t>
      </w:r>
      <w:bookmarkEnd w:id="75"/>
      <w:bookmarkEnd w:id="76"/>
    </w:p>
    <w:tbl>
      <w:tblPr>
        <w:tblW w:w="8642" w:type="dxa"/>
        <w:jc w:val="center"/>
        <w:tblLayout w:type="fixed"/>
        <w:tblLook w:val="06A0" w:firstRow="1" w:lastRow="0" w:firstColumn="1" w:lastColumn="0" w:noHBand="1" w:noVBand="1"/>
      </w:tblPr>
      <w:tblGrid>
        <w:gridCol w:w="562"/>
        <w:gridCol w:w="562"/>
        <w:gridCol w:w="562"/>
        <w:gridCol w:w="2420"/>
        <w:gridCol w:w="709"/>
        <w:gridCol w:w="709"/>
        <w:gridCol w:w="567"/>
        <w:gridCol w:w="850"/>
        <w:gridCol w:w="851"/>
        <w:gridCol w:w="850"/>
      </w:tblGrid>
      <w:tr w:rsidR="00E438E9" w14:paraId="2ACEC0BC" w14:textId="77777777" w:rsidTr="00355A5E">
        <w:trPr>
          <w:trHeight w:val="315"/>
          <w:jc w:val="center"/>
        </w:trPr>
        <w:tc>
          <w:tcPr>
            <w:tcW w:w="562" w:type="dxa"/>
            <w:tcBorders>
              <w:top w:val="single" w:sz="4" w:space="0" w:color="auto"/>
              <w:left w:val="single" w:sz="4" w:space="0" w:color="000000" w:themeColor="text1"/>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C78453F"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I1</w:t>
            </w:r>
          </w:p>
        </w:tc>
        <w:tc>
          <w:tcPr>
            <w:tcW w:w="56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D0553C8"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I2</w:t>
            </w:r>
          </w:p>
        </w:tc>
        <w:tc>
          <w:tcPr>
            <w:tcW w:w="56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06C0DF4"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I3</w:t>
            </w:r>
          </w:p>
        </w:tc>
        <w:tc>
          <w:tcPr>
            <w:tcW w:w="242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C600B81"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nil"/>
              <w:right w:val="single" w:sz="4" w:space="0" w:color="auto"/>
            </w:tcBorders>
            <w:shd w:val="clear" w:color="auto" w:fill="D1D1D1" w:themeFill="background2" w:themeFillShade="E6"/>
            <w:tcMar>
              <w:top w:w="15" w:type="dxa"/>
              <w:left w:w="15" w:type="dxa"/>
              <w:right w:w="15" w:type="dxa"/>
            </w:tcMar>
            <w:vAlign w:val="center"/>
          </w:tcPr>
          <w:p w14:paraId="1BA620BE"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nil"/>
              <w:right w:val="single" w:sz="4" w:space="0" w:color="auto"/>
            </w:tcBorders>
            <w:shd w:val="clear" w:color="auto" w:fill="D1D1D1" w:themeFill="background2" w:themeFillShade="E6"/>
            <w:tcMar>
              <w:top w:w="15" w:type="dxa"/>
              <w:left w:w="15" w:type="dxa"/>
              <w:right w:w="15" w:type="dxa"/>
            </w:tcMar>
            <w:vAlign w:val="center"/>
          </w:tcPr>
          <w:p w14:paraId="4F42E5E6"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nil"/>
              <w:right w:val="single" w:sz="4" w:space="0" w:color="auto"/>
            </w:tcBorders>
            <w:shd w:val="clear" w:color="auto" w:fill="D1D1D1" w:themeFill="background2" w:themeFillShade="E6"/>
            <w:tcMar>
              <w:top w:w="15" w:type="dxa"/>
              <w:left w:w="15" w:type="dxa"/>
              <w:right w:w="15" w:type="dxa"/>
            </w:tcMar>
            <w:vAlign w:val="center"/>
          </w:tcPr>
          <w:p w14:paraId="547A9054"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nil"/>
              <w:right w:val="single" w:sz="4" w:space="0" w:color="auto"/>
            </w:tcBorders>
            <w:shd w:val="clear" w:color="auto" w:fill="D1D1D1" w:themeFill="background2" w:themeFillShade="E6"/>
            <w:tcMar>
              <w:top w:w="15" w:type="dxa"/>
              <w:left w:w="15" w:type="dxa"/>
              <w:right w:w="15" w:type="dxa"/>
            </w:tcMar>
            <w:vAlign w:val="center"/>
          </w:tcPr>
          <w:p w14:paraId="7CFFD64E"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Subtotal (3)</w:t>
            </w:r>
          </w:p>
        </w:tc>
        <w:tc>
          <w:tcPr>
            <w:tcW w:w="851" w:type="dxa"/>
            <w:tcBorders>
              <w:top w:val="single" w:sz="4" w:space="0" w:color="auto"/>
              <w:left w:val="single" w:sz="4" w:space="0" w:color="auto"/>
              <w:bottom w:val="nil"/>
              <w:right w:val="single" w:sz="4" w:space="0" w:color="auto"/>
            </w:tcBorders>
            <w:shd w:val="clear" w:color="auto" w:fill="D1D1D1" w:themeFill="background2" w:themeFillShade="E6"/>
            <w:tcMar>
              <w:top w:w="15" w:type="dxa"/>
              <w:left w:w="15" w:type="dxa"/>
              <w:right w:w="15" w:type="dxa"/>
            </w:tcMar>
            <w:vAlign w:val="center"/>
          </w:tcPr>
          <w:p w14:paraId="7DCD6ED6"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Subtotal (2)</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D21F55D"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Total</w:t>
            </w:r>
          </w:p>
        </w:tc>
      </w:tr>
      <w:tr w:rsidR="00E438E9" w14:paraId="6D8B9468" w14:textId="77777777" w:rsidTr="00355A5E">
        <w:trPr>
          <w:trHeight w:val="315"/>
          <w:jc w:val="center"/>
        </w:trPr>
        <w:tc>
          <w:tcPr>
            <w:tcW w:w="562" w:type="dxa"/>
            <w:tcBorders>
              <w:top w:val="single" w:sz="4" w:space="0" w:color="auto"/>
              <w:left w:val="single" w:sz="4" w:space="0" w:color="000000" w:themeColor="text1"/>
              <w:bottom w:val="nil"/>
              <w:right w:val="single" w:sz="4" w:space="0" w:color="auto"/>
            </w:tcBorders>
            <w:shd w:val="clear" w:color="auto" w:fill="E8E8E8" w:themeFill="background2"/>
            <w:tcMar>
              <w:top w:w="15" w:type="dxa"/>
              <w:left w:w="15" w:type="dxa"/>
              <w:right w:w="15" w:type="dxa"/>
            </w:tcMar>
            <w:vAlign w:val="center"/>
          </w:tcPr>
          <w:p w14:paraId="58C4BEDE"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01</w:t>
            </w:r>
          </w:p>
        </w:tc>
        <w:tc>
          <w:tcPr>
            <w:tcW w:w="562"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0EDB2AEF" w14:textId="77777777" w:rsidR="00E438E9" w:rsidRPr="00E6106C" w:rsidRDefault="00E438E9" w:rsidP="00355A5E">
            <w:pPr>
              <w:jc w:val="center"/>
              <w:rPr>
                <w:sz w:val="16"/>
                <w:szCs w:val="16"/>
              </w:rPr>
            </w:pPr>
          </w:p>
        </w:tc>
        <w:tc>
          <w:tcPr>
            <w:tcW w:w="562" w:type="dxa"/>
            <w:tcBorders>
              <w:top w:val="single" w:sz="4" w:space="0" w:color="auto"/>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090AD5F7" w14:textId="77777777" w:rsidR="00E438E9" w:rsidRPr="00E6106C" w:rsidRDefault="00E438E9" w:rsidP="00355A5E">
            <w:pPr>
              <w:jc w:val="center"/>
              <w:rPr>
                <w:sz w:val="16"/>
                <w:szCs w:val="16"/>
              </w:rPr>
            </w:pPr>
          </w:p>
        </w:tc>
        <w:tc>
          <w:tcPr>
            <w:tcW w:w="2420" w:type="dxa"/>
            <w:tcBorders>
              <w:top w:val="single" w:sz="4" w:space="0" w:color="auto"/>
              <w:left w:val="single" w:sz="4" w:space="0" w:color="auto"/>
              <w:bottom w:val="nil"/>
              <w:right w:val="nil"/>
            </w:tcBorders>
            <w:shd w:val="clear" w:color="auto" w:fill="E8E8E8" w:themeFill="background2"/>
            <w:tcMar>
              <w:top w:w="15" w:type="dxa"/>
              <w:left w:w="15" w:type="dxa"/>
              <w:right w:w="15" w:type="dxa"/>
            </w:tcMar>
            <w:vAlign w:val="center"/>
          </w:tcPr>
          <w:p w14:paraId="7FBF0E9D" w14:textId="77777777" w:rsidR="00E438E9" w:rsidRPr="00E6106C" w:rsidRDefault="00E438E9" w:rsidP="00355A5E">
            <w:pPr>
              <w:spacing w:after="0"/>
              <w:jc w:val="left"/>
              <w:rPr>
                <w:sz w:val="16"/>
                <w:szCs w:val="16"/>
              </w:rPr>
            </w:pPr>
            <w:r w:rsidRPr="00E6106C">
              <w:rPr>
                <w:rFonts w:ascii="Calibri" w:eastAsia="Calibri" w:hAnsi="Calibri" w:cs="Calibri"/>
                <w:b/>
                <w:bCs/>
                <w:color w:val="000000" w:themeColor="text1"/>
                <w:sz w:val="16"/>
                <w:szCs w:val="16"/>
              </w:rPr>
              <w:t>Pruebas y depuración</w:t>
            </w:r>
          </w:p>
        </w:tc>
        <w:tc>
          <w:tcPr>
            <w:tcW w:w="709" w:type="dxa"/>
            <w:tcBorders>
              <w:top w:val="single" w:sz="4" w:space="0" w:color="000000" w:themeColor="text1"/>
              <w:left w:val="single" w:sz="4" w:space="0" w:color="000000" w:themeColor="text1"/>
              <w:bottom w:val="single" w:sz="4" w:space="0" w:color="000000" w:themeColor="text1"/>
              <w:right w:val="nil"/>
            </w:tcBorders>
            <w:shd w:val="clear" w:color="auto" w:fill="E8E8E8" w:themeFill="background2"/>
            <w:tcMar>
              <w:top w:w="15" w:type="dxa"/>
              <w:left w:w="15" w:type="dxa"/>
              <w:right w:w="15" w:type="dxa"/>
            </w:tcMar>
            <w:vAlign w:val="center"/>
          </w:tcPr>
          <w:p w14:paraId="5FA08B7A" w14:textId="77777777" w:rsidR="00E438E9" w:rsidRPr="00E6106C" w:rsidRDefault="00E438E9" w:rsidP="00355A5E">
            <w:pPr>
              <w:jc w:val="center"/>
              <w:rPr>
                <w:sz w:val="16"/>
                <w:szCs w:val="16"/>
              </w:rPr>
            </w:pPr>
          </w:p>
        </w:tc>
        <w:tc>
          <w:tcPr>
            <w:tcW w:w="709" w:type="dxa"/>
            <w:tcBorders>
              <w:top w:val="single" w:sz="4" w:space="0" w:color="000000" w:themeColor="text1"/>
              <w:left w:val="nil"/>
              <w:bottom w:val="single" w:sz="4" w:space="0" w:color="000000" w:themeColor="text1"/>
              <w:right w:val="nil"/>
            </w:tcBorders>
            <w:shd w:val="clear" w:color="auto" w:fill="E8E8E8" w:themeFill="background2"/>
            <w:tcMar>
              <w:top w:w="15" w:type="dxa"/>
              <w:left w:w="15" w:type="dxa"/>
              <w:right w:w="15" w:type="dxa"/>
            </w:tcMar>
            <w:vAlign w:val="center"/>
          </w:tcPr>
          <w:p w14:paraId="2D13BDA2" w14:textId="77777777" w:rsidR="00E438E9" w:rsidRPr="00E6106C" w:rsidRDefault="00E438E9" w:rsidP="00355A5E">
            <w:pPr>
              <w:jc w:val="center"/>
              <w:rPr>
                <w:sz w:val="16"/>
                <w:szCs w:val="16"/>
              </w:rPr>
            </w:pPr>
          </w:p>
        </w:tc>
        <w:tc>
          <w:tcPr>
            <w:tcW w:w="567" w:type="dxa"/>
            <w:tcBorders>
              <w:top w:val="single" w:sz="4" w:space="0" w:color="000000" w:themeColor="text1"/>
              <w:left w:val="nil"/>
              <w:bottom w:val="single" w:sz="4" w:space="0" w:color="000000" w:themeColor="text1"/>
              <w:right w:val="nil"/>
            </w:tcBorders>
            <w:shd w:val="clear" w:color="auto" w:fill="E8E8E8" w:themeFill="background2"/>
            <w:tcMar>
              <w:top w:w="15" w:type="dxa"/>
              <w:left w:w="15" w:type="dxa"/>
              <w:right w:w="15" w:type="dxa"/>
            </w:tcMar>
            <w:vAlign w:val="center"/>
          </w:tcPr>
          <w:p w14:paraId="695EC26C" w14:textId="77777777" w:rsidR="00E438E9" w:rsidRPr="00E6106C" w:rsidRDefault="00E438E9" w:rsidP="00355A5E">
            <w:pPr>
              <w:jc w:val="center"/>
              <w:rPr>
                <w:sz w:val="16"/>
                <w:szCs w:val="16"/>
              </w:rPr>
            </w:pPr>
          </w:p>
        </w:tc>
        <w:tc>
          <w:tcPr>
            <w:tcW w:w="850" w:type="dxa"/>
            <w:tcBorders>
              <w:top w:val="single" w:sz="4" w:space="0" w:color="000000" w:themeColor="text1"/>
              <w:left w:val="nil"/>
              <w:bottom w:val="single" w:sz="4" w:space="0" w:color="000000" w:themeColor="text1"/>
              <w:right w:val="nil"/>
            </w:tcBorders>
            <w:shd w:val="clear" w:color="auto" w:fill="E8E8E8" w:themeFill="background2"/>
            <w:tcMar>
              <w:top w:w="15" w:type="dxa"/>
              <w:left w:w="15" w:type="dxa"/>
              <w:right w:w="15" w:type="dxa"/>
            </w:tcMar>
            <w:vAlign w:val="center"/>
          </w:tcPr>
          <w:p w14:paraId="73558984" w14:textId="77777777" w:rsidR="00E438E9" w:rsidRPr="00E6106C" w:rsidRDefault="00E438E9" w:rsidP="00355A5E">
            <w:pPr>
              <w:jc w:val="center"/>
              <w:rPr>
                <w:sz w:val="16"/>
                <w:szCs w:val="16"/>
              </w:rPr>
            </w:pPr>
          </w:p>
        </w:tc>
        <w:tc>
          <w:tcPr>
            <w:tcW w:w="851" w:type="dxa"/>
            <w:tcBorders>
              <w:top w:val="single" w:sz="4" w:space="0" w:color="000000" w:themeColor="text1"/>
              <w:left w:val="nil"/>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33897674" w14:textId="77777777" w:rsidR="00E438E9" w:rsidRPr="00E6106C" w:rsidRDefault="00E438E9" w:rsidP="00355A5E">
            <w:pPr>
              <w:jc w:val="center"/>
              <w:rPr>
                <w:sz w:val="16"/>
                <w:szCs w:val="16"/>
              </w:rPr>
            </w:pPr>
          </w:p>
        </w:tc>
        <w:tc>
          <w:tcPr>
            <w:tcW w:w="850" w:type="dxa"/>
            <w:tcBorders>
              <w:top w:val="single" w:sz="4" w:space="0" w:color="auto"/>
              <w:left w:val="single" w:sz="4" w:space="0" w:color="000000" w:themeColor="text1"/>
              <w:bottom w:val="nil"/>
              <w:right w:val="single" w:sz="4" w:space="0" w:color="auto"/>
            </w:tcBorders>
            <w:shd w:val="clear" w:color="auto" w:fill="E8E8E8" w:themeFill="background2"/>
            <w:tcMar>
              <w:top w:w="15" w:type="dxa"/>
              <w:left w:w="15" w:type="dxa"/>
              <w:right w:w="15" w:type="dxa"/>
            </w:tcMar>
            <w:vAlign w:val="center"/>
          </w:tcPr>
          <w:p w14:paraId="3B921064"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2.531,31 €</w:t>
            </w:r>
          </w:p>
        </w:tc>
      </w:tr>
      <w:tr w:rsidR="00E438E9" w14:paraId="502D7C36"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EC94FF2"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C0CBBA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01</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F86B240"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D714C3D"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Integración con sistemas centrales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E86BE44"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3E0528"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05889D4"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FAC49A1"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919E8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405,13 €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07A5576" w14:textId="77777777" w:rsidR="00E438E9" w:rsidRPr="00E6106C" w:rsidRDefault="00E438E9" w:rsidP="00355A5E">
            <w:pPr>
              <w:jc w:val="center"/>
              <w:rPr>
                <w:sz w:val="16"/>
                <w:szCs w:val="16"/>
              </w:rPr>
            </w:pPr>
          </w:p>
        </w:tc>
      </w:tr>
      <w:tr w:rsidR="00E438E9" w14:paraId="55E96EE0"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C03167B"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D8257FC"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C761638"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93F3A9C"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9B84B77"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E33D112"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4E88C43"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59AF52"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405,13 €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3A7B37C"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39D5597" w14:textId="77777777" w:rsidR="00E438E9" w:rsidRPr="00E6106C" w:rsidRDefault="00E438E9" w:rsidP="00355A5E">
            <w:pPr>
              <w:jc w:val="center"/>
              <w:rPr>
                <w:sz w:val="16"/>
                <w:szCs w:val="16"/>
              </w:rPr>
            </w:pPr>
          </w:p>
        </w:tc>
      </w:tr>
      <w:tr w:rsidR="00E438E9" w14:paraId="49FD40F7"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74F6C3A"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F7D9A4"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02</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B654A10"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7D7075A"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Sistema de Mensajería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F41E2BC"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A4145F"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AAE64B1"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F59AE85"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E890473"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270,09 €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97C8B6A" w14:textId="77777777" w:rsidR="00E438E9" w:rsidRPr="00E6106C" w:rsidRDefault="00E438E9" w:rsidP="00355A5E">
            <w:pPr>
              <w:jc w:val="center"/>
              <w:rPr>
                <w:sz w:val="16"/>
                <w:szCs w:val="16"/>
              </w:rPr>
            </w:pPr>
          </w:p>
        </w:tc>
      </w:tr>
      <w:tr w:rsidR="00E438E9" w14:paraId="0924BF1B"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3B22D4F"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580E08E"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C336B8C"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BB1AA08"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9D4DC61"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8</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6176F85"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C1E2BF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C88824F"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270,09 €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BFBEEBD"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B027A90" w14:textId="77777777" w:rsidR="00E438E9" w:rsidRPr="00E6106C" w:rsidRDefault="00E438E9" w:rsidP="00355A5E">
            <w:pPr>
              <w:jc w:val="center"/>
              <w:rPr>
                <w:sz w:val="16"/>
                <w:szCs w:val="16"/>
              </w:rPr>
            </w:pPr>
          </w:p>
        </w:tc>
      </w:tr>
      <w:tr w:rsidR="00E438E9" w14:paraId="510B1B8C"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C42BA6"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CB6C07"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03</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FFC1186"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439185F"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Gestión de usuarios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D68D46B"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9A9F9E5"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8E484AF"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C2F3C8"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0F2111"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438,89 €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27441BF" w14:textId="77777777" w:rsidR="00E438E9" w:rsidRPr="00E6106C" w:rsidRDefault="00E438E9" w:rsidP="00355A5E">
            <w:pPr>
              <w:jc w:val="center"/>
              <w:rPr>
                <w:sz w:val="16"/>
                <w:szCs w:val="16"/>
              </w:rPr>
            </w:pPr>
          </w:p>
        </w:tc>
      </w:tr>
      <w:tr w:rsidR="00E438E9" w14:paraId="0EE85F92"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22C9790"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BF30A6"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8BA3922"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6B2E8552"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2BD8EED"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D2108EA"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75FEBBA"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5E2F5A5"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438,89 €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EF681D4"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1DF4F0D" w14:textId="77777777" w:rsidR="00E438E9" w:rsidRPr="00E6106C" w:rsidRDefault="00E438E9" w:rsidP="00355A5E">
            <w:pPr>
              <w:jc w:val="center"/>
              <w:rPr>
                <w:sz w:val="16"/>
                <w:szCs w:val="16"/>
              </w:rPr>
            </w:pPr>
          </w:p>
        </w:tc>
      </w:tr>
      <w:tr w:rsidR="00E438E9" w14:paraId="6E4B40DC"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3A72036"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D8B65A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04</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7C672D5"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33028B4"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Sistema de geoposicionamiento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9963444"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25FFB5B"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73ABD0E"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373AA9D"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7650B8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405,13 €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A76E565" w14:textId="77777777" w:rsidR="00E438E9" w:rsidRPr="00E6106C" w:rsidRDefault="00E438E9" w:rsidP="00355A5E">
            <w:pPr>
              <w:jc w:val="center"/>
              <w:rPr>
                <w:sz w:val="16"/>
                <w:szCs w:val="16"/>
              </w:rPr>
            </w:pPr>
          </w:p>
        </w:tc>
      </w:tr>
      <w:tr w:rsidR="00E438E9" w14:paraId="3CD23404"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8042AB6"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2E76C73"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383391"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E1F3FEE"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FE469DA"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8BD824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93A919D"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6F10F0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405,13 €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8D93A1C"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097061D" w14:textId="77777777" w:rsidR="00E438E9" w:rsidRPr="00E6106C" w:rsidRDefault="00E438E9" w:rsidP="00355A5E">
            <w:pPr>
              <w:jc w:val="center"/>
              <w:rPr>
                <w:sz w:val="16"/>
                <w:szCs w:val="16"/>
              </w:rPr>
            </w:pPr>
          </w:p>
        </w:tc>
      </w:tr>
      <w:tr w:rsidR="00E438E9" w14:paraId="350D5A58"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722611B"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CF44471"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05</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1F271A7"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FEDBE6"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Aplicaciones de usuario app de avisos y mensajería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846E44B"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2B0CDA3"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3CDCF7E"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99DD032"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648C338"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303,85 €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075DF89" w14:textId="77777777" w:rsidR="00E438E9" w:rsidRPr="00E6106C" w:rsidRDefault="00E438E9" w:rsidP="00355A5E">
            <w:pPr>
              <w:jc w:val="center"/>
              <w:rPr>
                <w:sz w:val="16"/>
                <w:szCs w:val="16"/>
              </w:rPr>
            </w:pPr>
          </w:p>
        </w:tc>
      </w:tr>
      <w:tr w:rsidR="00E438E9" w14:paraId="75D6641D"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C4FB80F"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9550C56"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EC726DE"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492AF494"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F5BB1E"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9</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1183035"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7FE57F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3808799"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303,85 €</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4DEEAB3"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6DEA115" w14:textId="77777777" w:rsidR="00E438E9" w:rsidRPr="00E6106C" w:rsidRDefault="00E438E9" w:rsidP="00355A5E">
            <w:pPr>
              <w:jc w:val="center"/>
              <w:rPr>
                <w:sz w:val="16"/>
                <w:szCs w:val="16"/>
              </w:rPr>
            </w:pPr>
          </w:p>
        </w:tc>
      </w:tr>
      <w:tr w:rsidR="00E438E9" w14:paraId="6363857D"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CCBA34C"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B4470B3"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06</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BA477EB"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F9933A3"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Dashboard de seguimiento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35EAFB6"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2879524"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6712626"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DD14FC1"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ED88B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303,85 €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A19F27" w14:textId="77777777" w:rsidR="00E438E9" w:rsidRPr="00E6106C" w:rsidRDefault="00E438E9" w:rsidP="00355A5E">
            <w:pPr>
              <w:jc w:val="center"/>
              <w:rPr>
                <w:sz w:val="16"/>
                <w:szCs w:val="16"/>
              </w:rPr>
            </w:pPr>
          </w:p>
        </w:tc>
      </w:tr>
      <w:tr w:rsidR="00E438E9" w14:paraId="15666A1C" w14:textId="77777777" w:rsidTr="00355A5E">
        <w:trPr>
          <w:trHeight w:val="315"/>
          <w:jc w:val="center"/>
        </w:trPr>
        <w:tc>
          <w:tcPr>
            <w:tcW w:w="562"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7C0502F2"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674EE563"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58C30152"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35" w:type="dxa"/>
              <w:right w:w="15" w:type="dxa"/>
            </w:tcMar>
            <w:vAlign w:val="center"/>
          </w:tcPr>
          <w:p w14:paraId="4C169861"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19E0A92B"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9</w:t>
            </w:r>
          </w:p>
        </w:tc>
        <w:tc>
          <w:tcPr>
            <w:tcW w:w="709"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5AC6879F"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0D4DD706"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7E3EC91B"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303,85 €</w:t>
            </w:r>
          </w:p>
        </w:tc>
        <w:tc>
          <w:tcPr>
            <w:tcW w:w="851"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49B61F66"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6ADF5901" w14:textId="77777777" w:rsidR="00E438E9" w:rsidRPr="00E6106C" w:rsidRDefault="00E438E9" w:rsidP="00355A5E">
            <w:pPr>
              <w:jc w:val="center"/>
              <w:rPr>
                <w:sz w:val="16"/>
                <w:szCs w:val="16"/>
              </w:rPr>
            </w:pPr>
          </w:p>
        </w:tc>
      </w:tr>
      <w:tr w:rsidR="00E438E9" w14:paraId="0F5C7E53"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0179A2"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4A3FDEF"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07</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251C1F8"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58B2295"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Pruebas y depuración - Aplicaciones de usuario para la gestión de emergencias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5BA7FA6"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BFF51F"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52B7CBA"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05CDCF0"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594B636"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303,85 €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51EF2FD" w14:textId="77777777" w:rsidR="00E438E9" w:rsidRPr="00E6106C" w:rsidRDefault="00E438E9" w:rsidP="00355A5E">
            <w:pPr>
              <w:jc w:val="center"/>
              <w:rPr>
                <w:sz w:val="16"/>
                <w:szCs w:val="16"/>
              </w:rPr>
            </w:pPr>
          </w:p>
        </w:tc>
      </w:tr>
      <w:tr w:rsidR="00E438E9" w14:paraId="7D8CDE44"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A66E248"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803E3D6"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848500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35" w:type="dxa"/>
              <w:right w:w="15" w:type="dxa"/>
            </w:tcMar>
            <w:vAlign w:val="center"/>
          </w:tcPr>
          <w:p w14:paraId="2931DFE0"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Tester</w:t>
            </w:r>
          </w:p>
        </w:tc>
        <w:tc>
          <w:tcPr>
            <w:tcW w:w="709"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79665FF9"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9</w:t>
            </w:r>
          </w:p>
        </w:tc>
        <w:tc>
          <w:tcPr>
            <w:tcW w:w="709"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677CDE39"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3C6619D5"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33,76</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33F9D426"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303,85 €</w:t>
            </w:r>
          </w:p>
        </w:tc>
        <w:tc>
          <w:tcPr>
            <w:tcW w:w="851"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Mar>
              <w:top w:w="15" w:type="dxa"/>
              <w:left w:w="15" w:type="dxa"/>
              <w:right w:w="15" w:type="dxa"/>
            </w:tcMar>
            <w:vAlign w:val="center"/>
          </w:tcPr>
          <w:p w14:paraId="124C927E"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E9CB9B4" w14:textId="77777777" w:rsidR="00E438E9" w:rsidRPr="00E6106C" w:rsidRDefault="00E438E9" w:rsidP="00355A5E">
            <w:pPr>
              <w:jc w:val="center"/>
              <w:rPr>
                <w:sz w:val="16"/>
                <w:szCs w:val="16"/>
              </w:rPr>
            </w:pPr>
          </w:p>
        </w:tc>
      </w:tr>
      <w:tr w:rsidR="00E438E9" w14:paraId="2A056C29" w14:textId="77777777" w:rsidTr="00355A5E">
        <w:trPr>
          <w:trHeight w:val="315"/>
          <w:jc w:val="center"/>
        </w:trPr>
        <w:tc>
          <w:tcPr>
            <w:tcW w:w="562" w:type="dxa"/>
            <w:tcBorders>
              <w:top w:val="single" w:sz="4" w:space="0" w:color="000000" w:themeColor="text1"/>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2037D988"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02</w:t>
            </w:r>
          </w:p>
        </w:tc>
        <w:tc>
          <w:tcPr>
            <w:tcW w:w="562" w:type="dxa"/>
            <w:tcBorders>
              <w:top w:val="single" w:sz="4" w:space="0" w:color="000000" w:themeColor="text1"/>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19A0EF94"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auto"/>
              <w:bottom w:val="nil"/>
              <w:right w:val="single" w:sz="4" w:space="0" w:color="auto"/>
            </w:tcBorders>
            <w:shd w:val="clear" w:color="auto" w:fill="E8E8E8" w:themeFill="background2"/>
            <w:tcMar>
              <w:top w:w="15" w:type="dxa"/>
              <w:left w:w="15" w:type="dxa"/>
              <w:right w:w="15" w:type="dxa"/>
            </w:tcMar>
            <w:vAlign w:val="center"/>
          </w:tcPr>
          <w:p w14:paraId="4E13CAF2"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auto"/>
              <w:bottom w:val="nil"/>
              <w:right w:val="nil"/>
            </w:tcBorders>
            <w:shd w:val="clear" w:color="auto" w:fill="E8E8E8" w:themeFill="background2"/>
            <w:tcMar>
              <w:top w:w="15" w:type="dxa"/>
              <w:left w:w="15" w:type="dxa"/>
              <w:right w:w="15" w:type="dxa"/>
            </w:tcMar>
            <w:vAlign w:val="center"/>
          </w:tcPr>
          <w:p w14:paraId="685D7902" w14:textId="77777777" w:rsidR="00E438E9" w:rsidRPr="00E6106C" w:rsidRDefault="00E438E9" w:rsidP="00355A5E">
            <w:pPr>
              <w:spacing w:after="0"/>
              <w:jc w:val="left"/>
              <w:rPr>
                <w:sz w:val="16"/>
                <w:szCs w:val="16"/>
              </w:rPr>
            </w:pPr>
            <w:r w:rsidRPr="00E6106C">
              <w:rPr>
                <w:rFonts w:ascii="Calibri" w:eastAsia="Calibri" w:hAnsi="Calibri" w:cs="Calibri"/>
                <w:b/>
                <w:bCs/>
                <w:color w:val="000000" w:themeColor="text1"/>
                <w:sz w:val="16"/>
                <w:szCs w:val="16"/>
              </w:rPr>
              <w:t>QA</w:t>
            </w:r>
          </w:p>
        </w:tc>
        <w:tc>
          <w:tcPr>
            <w:tcW w:w="709" w:type="dxa"/>
            <w:tcBorders>
              <w:top w:val="single" w:sz="4" w:space="0" w:color="000000" w:themeColor="text1"/>
              <w:left w:val="single" w:sz="4" w:space="0" w:color="000000" w:themeColor="text1"/>
              <w:bottom w:val="single" w:sz="4" w:space="0" w:color="000000" w:themeColor="text1"/>
              <w:right w:val="nil"/>
            </w:tcBorders>
            <w:shd w:val="clear" w:color="auto" w:fill="E8E8E8" w:themeFill="background2"/>
            <w:tcMar>
              <w:top w:w="15" w:type="dxa"/>
              <w:left w:w="15" w:type="dxa"/>
              <w:right w:w="15" w:type="dxa"/>
            </w:tcMar>
            <w:vAlign w:val="center"/>
          </w:tcPr>
          <w:p w14:paraId="64F82C6C" w14:textId="77777777" w:rsidR="00E438E9" w:rsidRPr="00E6106C" w:rsidRDefault="00E438E9" w:rsidP="00355A5E">
            <w:pPr>
              <w:jc w:val="center"/>
              <w:rPr>
                <w:sz w:val="16"/>
                <w:szCs w:val="16"/>
              </w:rPr>
            </w:pPr>
          </w:p>
        </w:tc>
        <w:tc>
          <w:tcPr>
            <w:tcW w:w="709" w:type="dxa"/>
            <w:tcBorders>
              <w:top w:val="single" w:sz="4" w:space="0" w:color="000000" w:themeColor="text1"/>
              <w:left w:val="nil"/>
              <w:bottom w:val="single" w:sz="4" w:space="0" w:color="000000" w:themeColor="text1"/>
              <w:right w:val="nil"/>
            </w:tcBorders>
            <w:shd w:val="clear" w:color="auto" w:fill="E8E8E8" w:themeFill="background2"/>
            <w:tcMar>
              <w:top w:w="15" w:type="dxa"/>
              <w:left w:w="15" w:type="dxa"/>
              <w:right w:w="15" w:type="dxa"/>
            </w:tcMar>
            <w:vAlign w:val="center"/>
          </w:tcPr>
          <w:p w14:paraId="1FCD1E40" w14:textId="77777777" w:rsidR="00E438E9" w:rsidRPr="00E6106C" w:rsidRDefault="00E438E9" w:rsidP="00355A5E">
            <w:pPr>
              <w:jc w:val="center"/>
              <w:rPr>
                <w:sz w:val="16"/>
                <w:szCs w:val="16"/>
              </w:rPr>
            </w:pPr>
          </w:p>
        </w:tc>
        <w:tc>
          <w:tcPr>
            <w:tcW w:w="567" w:type="dxa"/>
            <w:tcBorders>
              <w:top w:val="single" w:sz="4" w:space="0" w:color="000000" w:themeColor="text1"/>
              <w:left w:val="nil"/>
              <w:bottom w:val="single" w:sz="4" w:space="0" w:color="000000" w:themeColor="text1"/>
              <w:right w:val="nil"/>
            </w:tcBorders>
            <w:shd w:val="clear" w:color="auto" w:fill="E8E8E8" w:themeFill="background2"/>
            <w:tcMar>
              <w:top w:w="15" w:type="dxa"/>
              <w:left w:w="15" w:type="dxa"/>
              <w:right w:w="15" w:type="dxa"/>
            </w:tcMar>
            <w:vAlign w:val="center"/>
          </w:tcPr>
          <w:p w14:paraId="1B0E5020" w14:textId="77777777" w:rsidR="00E438E9" w:rsidRPr="00E6106C" w:rsidRDefault="00E438E9" w:rsidP="00355A5E">
            <w:pPr>
              <w:jc w:val="center"/>
              <w:rPr>
                <w:sz w:val="16"/>
                <w:szCs w:val="16"/>
              </w:rPr>
            </w:pPr>
          </w:p>
        </w:tc>
        <w:tc>
          <w:tcPr>
            <w:tcW w:w="850" w:type="dxa"/>
            <w:tcBorders>
              <w:top w:val="single" w:sz="4" w:space="0" w:color="000000" w:themeColor="text1"/>
              <w:left w:val="nil"/>
              <w:bottom w:val="single" w:sz="4" w:space="0" w:color="000000" w:themeColor="text1"/>
              <w:right w:val="nil"/>
            </w:tcBorders>
            <w:shd w:val="clear" w:color="auto" w:fill="E8E8E8" w:themeFill="background2"/>
            <w:tcMar>
              <w:top w:w="15" w:type="dxa"/>
              <w:left w:w="15" w:type="dxa"/>
              <w:right w:w="15" w:type="dxa"/>
            </w:tcMar>
            <w:vAlign w:val="center"/>
          </w:tcPr>
          <w:p w14:paraId="0F248B0F" w14:textId="77777777" w:rsidR="00E438E9" w:rsidRPr="00E6106C" w:rsidRDefault="00E438E9" w:rsidP="00355A5E">
            <w:pPr>
              <w:jc w:val="center"/>
              <w:rPr>
                <w:sz w:val="16"/>
                <w:szCs w:val="16"/>
              </w:rPr>
            </w:pPr>
          </w:p>
        </w:tc>
        <w:tc>
          <w:tcPr>
            <w:tcW w:w="851" w:type="dxa"/>
            <w:tcBorders>
              <w:top w:val="single" w:sz="4" w:space="0" w:color="000000" w:themeColor="text1"/>
              <w:left w:val="nil"/>
              <w:bottom w:val="single" w:sz="4" w:space="0" w:color="000000" w:themeColor="text1"/>
              <w:right w:val="single" w:sz="4" w:space="0" w:color="000000" w:themeColor="text1"/>
            </w:tcBorders>
            <w:shd w:val="clear" w:color="auto" w:fill="E8E8E8" w:themeFill="background2"/>
            <w:tcMar>
              <w:top w:w="15" w:type="dxa"/>
              <w:left w:w="15" w:type="dxa"/>
              <w:right w:w="15" w:type="dxa"/>
            </w:tcMar>
            <w:vAlign w:val="center"/>
          </w:tcPr>
          <w:p w14:paraId="07F7711B"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nil"/>
              <w:right w:val="single" w:sz="4" w:space="0" w:color="auto"/>
            </w:tcBorders>
            <w:shd w:val="clear" w:color="auto" w:fill="E8E8E8" w:themeFill="background2"/>
            <w:tcMar>
              <w:top w:w="15" w:type="dxa"/>
              <w:left w:w="15" w:type="dxa"/>
              <w:right w:w="15" w:type="dxa"/>
            </w:tcMar>
            <w:vAlign w:val="center"/>
          </w:tcPr>
          <w:p w14:paraId="3ABAC431" w14:textId="77777777" w:rsidR="00E438E9" w:rsidRPr="00E6106C" w:rsidRDefault="00E438E9" w:rsidP="00355A5E">
            <w:pPr>
              <w:spacing w:after="0"/>
              <w:jc w:val="center"/>
              <w:rPr>
                <w:sz w:val="16"/>
                <w:szCs w:val="16"/>
              </w:rPr>
            </w:pPr>
            <w:r w:rsidRPr="00E6106C">
              <w:rPr>
                <w:rFonts w:ascii="Calibri" w:eastAsia="Calibri" w:hAnsi="Calibri" w:cs="Calibri"/>
                <w:b/>
                <w:bCs/>
                <w:color w:val="000000" w:themeColor="text1"/>
                <w:sz w:val="16"/>
                <w:szCs w:val="16"/>
              </w:rPr>
              <w:t>100,53 €</w:t>
            </w:r>
          </w:p>
        </w:tc>
      </w:tr>
      <w:tr w:rsidR="00E438E9" w14:paraId="1D840D10"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D132B00"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53656B20"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4CB9971" w14:textId="77777777" w:rsidR="00E438E9" w:rsidRPr="00E6106C" w:rsidRDefault="00E438E9" w:rsidP="00355A5E">
            <w:pPr>
              <w:jc w:val="center"/>
              <w:rPr>
                <w:sz w:val="16"/>
                <w:szCs w:val="16"/>
              </w:rPr>
            </w:pPr>
          </w:p>
        </w:tc>
        <w:tc>
          <w:tcPr>
            <w:tcW w:w="2420" w:type="dxa"/>
            <w:tcBorders>
              <w:top w:val="single" w:sz="4" w:space="0" w:color="000000" w:themeColor="text1"/>
              <w:left w:val="single" w:sz="4" w:space="0" w:color="000000" w:themeColor="text1"/>
              <w:bottom w:val="single" w:sz="4" w:space="0" w:color="000000" w:themeColor="text1"/>
              <w:right w:val="nil"/>
            </w:tcBorders>
            <w:shd w:val="clear" w:color="auto" w:fill="FFFFFF" w:themeFill="background1"/>
            <w:tcMar>
              <w:top w:w="15" w:type="dxa"/>
              <w:left w:w="15" w:type="dxa"/>
              <w:right w:w="15" w:type="dxa"/>
            </w:tcMar>
            <w:vAlign w:val="center"/>
          </w:tcPr>
          <w:p w14:paraId="41CA76B1"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QA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F383AD9" w14:textId="77777777" w:rsidR="00E438E9" w:rsidRPr="00E6106C" w:rsidRDefault="00E438E9" w:rsidP="00355A5E">
            <w:pPr>
              <w:jc w:val="center"/>
              <w:rPr>
                <w:sz w:val="16"/>
                <w:szCs w:val="16"/>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7B364270" w14:textId="77777777" w:rsidR="00E438E9" w:rsidRPr="00E6106C" w:rsidRDefault="00E438E9" w:rsidP="00355A5E">
            <w:pPr>
              <w:jc w:val="center"/>
              <w:rPr>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B9FB7F3"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960C974" w14:textId="77777777" w:rsidR="00E438E9" w:rsidRPr="00E6106C" w:rsidRDefault="00E438E9" w:rsidP="00355A5E">
            <w:pPr>
              <w:jc w:val="center"/>
              <w:rPr>
                <w:sz w:val="16"/>
                <w:szCs w:val="16"/>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11D61CC"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100,5</w:t>
            </w:r>
            <w:r>
              <w:rPr>
                <w:rFonts w:ascii="Calibri" w:eastAsia="Calibri" w:hAnsi="Calibri" w:cs="Calibri"/>
                <w:color w:val="000000" w:themeColor="text1"/>
                <w:sz w:val="16"/>
                <w:szCs w:val="16"/>
              </w:rPr>
              <w:t>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1F3DB637" w14:textId="77777777" w:rsidR="00E438E9" w:rsidRPr="00E6106C" w:rsidRDefault="00E438E9" w:rsidP="00355A5E">
            <w:pPr>
              <w:jc w:val="center"/>
              <w:rPr>
                <w:sz w:val="16"/>
                <w:szCs w:val="16"/>
              </w:rPr>
            </w:pPr>
          </w:p>
        </w:tc>
      </w:tr>
      <w:tr w:rsidR="00E438E9" w14:paraId="29C429E8" w14:textId="77777777" w:rsidTr="00355A5E">
        <w:trPr>
          <w:trHeight w:val="315"/>
          <w:jc w:val="center"/>
        </w:trPr>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DF5D150"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A6BD43D" w14:textId="77777777" w:rsidR="00E438E9" w:rsidRPr="00E6106C" w:rsidRDefault="00E438E9" w:rsidP="00355A5E">
            <w:pPr>
              <w:jc w:val="center"/>
              <w:rPr>
                <w:sz w:val="16"/>
                <w:szCs w:val="16"/>
              </w:rPr>
            </w:pPr>
          </w:p>
        </w:tc>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5B9EA78"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w:t>
            </w:r>
          </w:p>
        </w:tc>
        <w:tc>
          <w:tcPr>
            <w:tcW w:w="2420" w:type="dxa"/>
            <w:tcBorders>
              <w:top w:val="single" w:sz="4" w:space="0" w:color="000000" w:themeColor="text1"/>
              <w:left w:val="single" w:sz="4" w:space="0" w:color="000000" w:themeColor="text1"/>
              <w:bottom w:val="single" w:sz="4" w:space="0" w:color="000000" w:themeColor="text1"/>
              <w:right w:val="nil"/>
            </w:tcBorders>
            <w:shd w:val="clear" w:color="auto" w:fill="FFFFFF" w:themeFill="background1"/>
            <w:tcMar>
              <w:top w:w="15" w:type="dxa"/>
              <w:left w:w="135" w:type="dxa"/>
              <w:right w:w="15" w:type="dxa"/>
            </w:tcMar>
            <w:vAlign w:val="center"/>
          </w:tcPr>
          <w:p w14:paraId="2864F448" w14:textId="77777777" w:rsidR="00E438E9" w:rsidRPr="00E6106C" w:rsidRDefault="00E438E9" w:rsidP="00355A5E">
            <w:pPr>
              <w:spacing w:after="0"/>
              <w:jc w:val="left"/>
              <w:rPr>
                <w:sz w:val="16"/>
                <w:szCs w:val="16"/>
              </w:rPr>
            </w:pPr>
            <w:r w:rsidRPr="00E6106C">
              <w:rPr>
                <w:rFonts w:ascii="Calibri" w:eastAsia="Calibri" w:hAnsi="Calibri" w:cs="Calibri"/>
                <w:color w:val="000000" w:themeColor="text1"/>
                <w:sz w:val="16"/>
                <w:szCs w:val="16"/>
              </w:rPr>
              <w:t>Consultor de tecnología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3FC3D35"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2,67</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C4E5EF"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horas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22B5C6D6"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37,65</w:t>
            </w:r>
            <w:r>
              <w:rPr>
                <w:rFonts w:ascii="Calibri" w:eastAsia="Calibri" w:hAnsi="Calibri" w:cs="Calibri"/>
                <w:color w:val="000000" w:themeColor="text1"/>
                <w:sz w:val="16"/>
                <w:szCs w:val="16"/>
              </w:rPr>
              <w: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299BE62" w14:textId="77777777" w:rsidR="00E438E9" w:rsidRPr="00E6106C" w:rsidRDefault="00E438E9" w:rsidP="00355A5E">
            <w:pPr>
              <w:spacing w:after="0"/>
              <w:jc w:val="center"/>
              <w:rPr>
                <w:sz w:val="16"/>
                <w:szCs w:val="16"/>
              </w:rPr>
            </w:pPr>
            <w:r w:rsidRPr="00E6106C">
              <w:rPr>
                <w:rFonts w:ascii="Calibri" w:eastAsia="Calibri" w:hAnsi="Calibri" w:cs="Calibri"/>
                <w:color w:val="000000" w:themeColor="text1"/>
                <w:sz w:val="16"/>
                <w:szCs w:val="16"/>
              </w:rPr>
              <w:t>100,5</w:t>
            </w:r>
            <w:r>
              <w:rPr>
                <w:rFonts w:ascii="Calibri" w:eastAsia="Calibri" w:hAnsi="Calibri" w:cs="Calibri"/>
                <w:color w:val="000000" w:themeColor="text1"/>
                <w:sz w:val="16"/>
                <w:szCs w:val="16"/>
              </w:rPr>
              <w:t>3€</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4F2989BF" w14:textId="77777777" w:rsidR="00E438E9" w:rsidRPr="00E6106C" w:rsidRDefault="00E438E9" w:rsidP="00355A5E">
            <w:pPr>
              <w:jc w:val="center"/>
              <w:rPr>
                <w:sz w:val="16"/>
                <w:szCs w:val="16"/>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07963D8E" w14:textId="77777777" w:rsidR="00E438E9" w:rsidRPr="00E6106C" w:rsidRDefault="00E438E9" w:rsidP="00355A5E">
            <w:pPr>
              <w:jc w:val="center"/>
              <w:rPr>
                <w:sz w:val="16"/>
                <w:szCs w:val="16"/>
              </w:rPr>
            </w:pPr>
          </w:p>
        </w:tc>
      </w:tr>
    </w:tbl>
    <w:p w14:paraId="65888165" w14:textId="77777777" w:rsidR="00E438E9" w:rsidRDefault="00E438E9" w:rsidP="00E438E9">
      <w:pPr>
        <w:pStyle w:val="CitadeTablas"/>
      </w:pPr>
      <w:bookmarkStart w:id="77" w:name="_Toc165062687"/>
      <w:r>
        <w:t>Partida de Pruebas y depuración / QA</w:t>
      </w:r>
      <w:bookmarkEnd w:id="77"/>
    </w:p>
    <w:p w14:paraId="40D8F0E9" w14:textId="77777777" w:rsidR="00E438E9" w:rsidRDefault="00E438E9" w:rsidP="00E438E9">
      <w:r>
        <w:t xml:space="preserve">Por último, tendríamos la partida de hardware, en esta partida se incluyen los costes de la adquisición e instalación del hardware, así como el precio del hardware per se. </w:t>
      </w:r>
    </w:p>
    <w:p w14:paraId="5D9EDFBA" w14:textId="77777777" w:rsidR="00E438E9" w:rsidRDefault="00E438E9" w:rsidP="00E438E9">
      <w:pPr>
        <w:pStyle w:val="Ttulo2"/>
      </w:pPr>
      <w:bookmarkStart w:id="78" w:name="_Toc165033807"/>
      <w:bookmarkStart w:id="79" w:name="_Toc165065822"/>
      <w:r>
        <w:t>Hardware adquirido</w:t>
      </w:r>
      <w:bookmarkEnd w:id="78"/>
      <w:bookmarkEnd w:id="79"/>
    </w:p>
    <w:tbl>
      <w:tblPr>
        <w:tblW w:w="0" w:type="auto"/>
        <w:jc w:val="center"/>
        <w:tblLayout w:type="fixed"/>
        <w:tblLook w:val="06A0" w:firstRow="1" w:lastRow="0" w:firstColumn="1" w:lastColumn="0" w:noHBand="1" w:noVBand="1"/>
      </w:tblPr>
      <w:tblGrid>
        <w:gridCol w:w="840"/>
        <w:gridCol w:w="841"/>
        <w:gridCol w:w="2142"/>
        <w:gridCol w:w="708"/>
        <w:gridCol w:w="709"/>
        <w:gridCol w:w="851"/>
        <w:gridCol w:w="992"/>
        <w:gridCol w:w="992"/>
      </w:tblGrid>
      <w:tr w:rsidR="00E438E9" w14:paraId="736515AE"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2F9CE8B"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I1</w:t>
            </w:r>
          </w:p>
        </w:tc>
        <w:tc>
          <w:tcPr>
            <w:tcW w:w="84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4757A85"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I2</w:t>
            </w:r>
          </w:p>
        </w:tc>
        <w:tc>
          <w:tcPr>
            <w:tcW w:w="214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9EA19DC"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Descripción</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4EEC2B8"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6B0F6B8"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DF5BD93"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Precio</w:t>
            </w:r>
          </w:p>
        </w:tc>
        <w:tc>
          <w:tcPr>
            <w:tcW w:w="99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77663E0"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Subtotal</w:t>
            </w:r>
          </w:p>
        </w:tc>
        <w:tc>
          <w:tcPr>
            <w:tcW w:w="99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3E2806A"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Total</w:t>
            </w:r>
          </w:p>
        </w:tc>
      </w:tr>
      <w:tr w:rsidR="00E438E9" w14:paraId="23AF8FE9"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7FDB6BD"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01</w:t>
            </w:r>
          </w:p>
        </w:tc>
        <w:tc>
          <w:tcPr>
            <w:tcW w:w="84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B583452" w14:textId="77777777" w:rsidR="00E438E9" w:rsidRPr="00C9272A" w:rsidRDefault="00E438E9" w:rsidP="00355A5E">
            <w:pPr>
              <w:jc w:val="center"/>
              <w:rPr>
                <w:sz w:val="16"/>
                <w:szCs w:val="16"/>
              </w:rPr>
            </w:pPr>
          </w:p>
        </w:tc>
        <w:tc>
          <w:tcPr>
            <w:tcW w:w="214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1DC0873" w14:textId="77777777" w:rsidR="00E438E9" w:rsidRPr="00C9272A" w:rsidRDefault="00E438E9" w:rsidP="00355A5E">
            <w:pPr>
              <w:spacing w:after="0"/>
              <w:jc w:val="left"/>
              <w:rPr>
                <w:sz w:val="16"/>
                <w:szCs w:val="16"/>
              </w:rPr>
            </w:pPr>
            <w:r w:rsidRPr="00C9272A">
              <w:rPr>
                <w:rFonts w:ascii="Calibri" w:eastAsia="Calibri" w:hAnsi="Calibri" w:cs="Calibri"/>
                <w:b/>
                <w:bCs/>
                <w:color w:val="000000" w:themeColor="text1"/>
                <w:sz w:val="16"/>
                <w:szCs w:val="16"/>
              </w:rPr>
              <w:t>Hardware adquirido</w:t>
            </w:r>
          </w:p>
        </w:tc>
        <w:tc>
          <w:tcPr>
            <w:tcW w:w="70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13D1BBD" w14:textId="77777777" w:rsidR="00E438E9" w:rsidRPr="00C9272A"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05DF428" w14:textId="77777777" w:rsidR="00E438E9" w:rsidRPr="00C9272A"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F6C7BD8" w14:textId="77777777" w:rsidR="00E438E9" w:rsidRPr="00C9272A" w:rsidRDefault="00E438E9" w:rsidP="00355A5E">
            <w:pPr>
              <w:jc w:val="center"/>
              <w:rPr>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FD7FB17" w14:textId="77777777" w:rsidR="00E438E9" w:rsidRPr="00C9272A" w:rsidRDefault="00E438E9" w:rsidP="00355A5E">
            <w:pPr>
              <w:jc w:val="center"/>
              <w:rPr>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BC8714F"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65.160,00 €</w:t>
            </w:r>
          </w:p>
        </w:tc>
      </w:tr>
      <w:tr w:rsidR="00E438E9" w14:paraId="2C046389"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309791"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3358CF"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001</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E2F3D0"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Portátil</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B03AA5"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C69BB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518CA9"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1.000,00 €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8DF18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36.000,00 €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78BD56" w14:textId="77777777" w:rsidR="00E438E9" w:rsidRPr="00C9272A" w:rsidRDefault="00E438E9" w:rsidP="00355A5E">
            <w:pPr>
              <w:jc w:val="center"/>
              <w:rPr>
                <w:sz w:val="16"/>
                <w:szCs w:val="16"/>
              </w:rPr>
            </w:pPr>
          </w:p>
        </w:tc>
      </w:tr>
      <w:tr w:rsidR="00E438E9" w14:paraId="139FC688"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6B49B3"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F72415"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002</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2FFB1E"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Cableado</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C17E4C"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1440</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16FFA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metros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598B0B"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2,00 €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3810D1"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2.880,00 €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EA0A74" w14:textId="77777777" w:rsidR="00E438E9" w:rsidRPr="00C9272A" w:rsidRDefault="00E438E9" w:rsidP="00355A5E">
            <w:pPr>
              <w:jc w:val="center"/>
              <w:rPr>
                <w:sz w:val="16"/>
                <w:szCs w:val="16"/>
              </w:rPr>
            </w:pPr>
          </w:p>
        </w:tc>
      </w:tr>
      <w:tr w:rsidR="00E438E9" w14:paraId="08AD0257"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900055"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69AE2B"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003</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4B9A09"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Monitor 45''</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613332"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F5DC89"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1A1F4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500,00 €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2FBB45"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4.500,00 €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3007ED" w14:textId="77777777" w:rsidR="00E438E9" w:rsidRPr="00C9272A" w:rsidRDefault="00E438E9" w:rsidP="00355A5E">
            <w:pPr>
              <w:jc w:val="center"/>
              <w:rPr>
                <w:sz w:val="16"/>
                <w:szCs w:val="16"/>
              </w:rPr>
            </w:pPr>
          </w:p>
        </w:tc>
      </w:tr>
      <w:tr w:rsidR="00E438E9" w14:paraId="5E1DA2EE"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3F852A"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E499FD"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004</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F450F6"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Teléfono IPVOID</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D29CE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D8F6F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886243"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200,00 €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2E8513"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7.200,00 €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B3F07C" w14:textId="77777777" w:rsidR="00E438E9" w:rsidRPr="00C9272A" w:rsidRDefault="00E438E9" w:rsidP="00355A5E">
            <w:pPr>
              <w:jc w:val="center"/>
              <w:rPr>
                <w:sz w:val="16"/>
                <w:szCs w:val="16"/>
              </w:rPr>
            </w:pPr>
          </w:p>
        </w:tc>
      </w:tr>
      <w:tr w:rsidR="00E438E9" w14:paraId="5249D330"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007527"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9B3A33"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005</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1498FC"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Servidor Central</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3DC8F2"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52DE1B"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1F84C1"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3.000,00 €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34BCE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3.000,00 €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3EB244" w14:textId="77777777" w:rsidR="00E438E9" w:rsidRPr="00C9272A" w:rsidRDefault="00E438E9" w:rsidP="00355A5E">
            <w:pPr>
              <w:jc w:val="center"/>
              <w:rPr>
                <w:sz w:val="16"/>
                <w:szCs w:val="16"/>
              </w:rPr>
            </w:pPr>
          </w:p>
        </w:tc>
      </w:tr>
      <w:tr w:rsidR="00E438E9" w14:paraId="4BD9169C"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37B545"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321A4A"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006</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277D66"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SAI</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0276E9"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98C613"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F3A37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500,00 €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D1E60A"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500,00 €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72EC1E" w14:textId="77777777" w:rsidR="00E438E9" w:rsidRPr="00C9272A" w:rsidRDefault="00E438E9" w:rsidP="00355A5E">
            <w:pPr>
              <w:jc w:val="center"/>
              <w:rPr>
                <w:sz w:val="16"/>
                <w:szCs w:val="16"/>
              </w:rPr>
            </w:pPr>
          </w:p>
        </w:tc>
      </w:tr>
      <w:tr w:rsidR="00E438E9" w14:paraId="22C3A4D9"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454519"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678B58A"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007</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D9205D"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Rack de Discos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BB5039"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017CA4"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17629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1.500,00 €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2D16F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1.500,00 €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D7B83C" w14:textId="77777777" w:rsidR="00E438E9" w:rsidRPr="00C9272A" w:rsidRDefault="00E438E9" w:rsidP="00355A5E">
            <w:pPr>
              <w:jc w:val="center"/>
              <w:rPr>
                <w:sz w:val="16"/>
                <w:szCs w:val="16"/>
              </w:rPr>
            </w:pPr>
          </w:p>
        </w:tc>
      </w:tr>
      <w:tr w:rsidR="00E438E9" w14:paraId="4435920C"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97E482"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263A99"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008</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A2E495"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Dispositivos de Geolocalización</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2822A4"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40</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C5A074"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A968CA"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92607B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4.000,00 €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03CF55" w14:textId="77777777" w:rsidR="00E438E9" w:rsidRPr="00C9272A" w:rsidRDefault="00E438E9" w:rsidP="00355A5E">
            <w:pPr>
              <w:jc w:val="center"/>
              <w:rPr>
                <w:sz w:val="16"/>
                <w:szCs w:val="16"/>
              </w:rPr>
            </w:pPr>
          </w:p>
        </w:tc>
      </w:tr>
      <w:tr w:rsidR="00E438E9" w14:paraId="49ECFDAF"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30A99B"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E78896"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009</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6F9DD7"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Switch de comunicaciones</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06EF3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12D31D"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39CEBC"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150,00 €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BCDBE9"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1.350,00 €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4D5CC7" w14:textId="77777777" w:rsidR="00E438E9" w:rsidRPr="00C9272A" w:rsidRDefault="00E438E9" w:rsidP="00355A5E">
            <w:pPr>
              <w:jc w:val="center"/>
              <w:rPr>
                <w:sz w:val="16"/>
                <w:szCs w:val="16"/>
              </w:rPr>
            </w:pPr>
          </w:p>
        </w:tc>
      </w:tr>
      <w:tr w:rsidR="00E438E9" w14:paraId="5A859038"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CCEFAE"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13AD2C"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010</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E724FB"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Router</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82B3A2"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3230D6"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883331"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150,00 €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20DA82"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1.350,00 €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6B82CB" w14:textId="77777777" w:rsidR="00E438E9" w:rsidRPr="00C9272A" w:rsidRDefault="00E438E9" w:rsidP="00355A5E">
            <w:pPr>
              <w:jc w:val="center"/>
              <w:rPr>
                <w:sz w:val="16"/>
                <w:szCs w:val="16"/>
              </w:rPr>
            </w:pPr>
          </w:p>
        </w:tc>
      </w:tr>
      <w:tr w:rsidR="00E438E9" w14:paraId="67F8E841" w14:textId="77777777" w:rsidTr="00355A5E">
        <w:trPr>
          <w:trHeight w:val="315"/>
          <w:jc w:val="center"/>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FA9287" w14:textId="77777777" w:rsidR="00E438E9" w:rsidRPr="00C9272A" w:rsidRDefault="00E438E9" w:rsidP="00355A5E">
            <w:pPr>
              <w:jc w:val="center"/>
              <w:rPr>
                <w:sz w:val="16"/>
                <w:szCs w:val="16"/>
              </w:rPr>
            </w:pPr>
          </w:p>
        </w:tc>
        <w:tc>
          <w:tcPr>
            <w:tcW w:w="84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D42B3F"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011</w:t>
            </w:r>
          </w:p>
        </w:tc>
        <w:tc>
          <w:tcPr>
            <w:tcW w:w="214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8BE06F"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Puntos de red</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2DE647"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E81778"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unidades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D94317"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80,00 €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EFA3CB"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2.880,00 €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6B85CC" w14:textId="77777777" w:rsidR="00E438E9" w:rsidRPr="00C9272A" w:rsidRDefault="00E438E9" w:rsidP="00355A5E">
            <w:pPr>
              <w:jc w:val="center"/>
              <w:rPr>
                <w:sz w:val="16"/>
                <w:szCs w:val="16"/>
              </w:rPr>
            </w:pPr>
          </w:p>
        </w:tc>
      </w:tr>
    </w:tbl>
    <w:p w14:paraId="52F2FD46" w14:textId="77777777" w:rsidR="00E438E9" w:rsidRDefault="00E438E9" w:rsidP="00E438E9">
      <w:pPr>
        <w:pStyle w:val="CitadeTablas"/>
      </w:pPr>
      <w:bookmarkStart w:id="80" w:name="_Toc165062688"/>
      <w:r>
        <w:t>Partida de Hardware adquirido</w:t>
      </w:r>
      <w:bookmarkEnd w:id="80"/>
    </w:p>
    <w:p w14:paraId="4EEB4357" w14:textId="77777777" w:rsidR="00E438E9" w:rsidRDefault="00E438E9" w:rsidP="00E438E9">
      <w:pPr>
        <w:pStyle w:val="Ttulo2"/>
      </w:pPr>
      <w:bookmarkStart w:id="81" w:name="_Toc165033808"/>
      <w:bookmarkStart w:id="82" w:name="_Toc165065823"/>
      <w:r>
        <w:lastRenderedPageBreak/>
        <w:t>Adquisición de hardware</w:t>
      </w:r>
      <w:bookmarkEnd w:id="81"/>
      <w:bookmarkEnd w:id="82"/>
    </w:p>
    <w:tbl>
      <w:tblPr>
        <w:tblW w:w="0" w:type="auto"/>
        <w:tblLayout w:type="fixed"/>
        <w:tblLook w:val="06A0" w:firstRow="1" w:lastRow="0" w:firstColumn="1" w:lastColumn="0" w:noHBand="1" w:noVBand="1"/>
      </w:tblPr>
      <w:tblGrid>
        <w:gridCol w:w="580"/>
        <w:gridCol w:w="582"/>
        <w:gridCol w:w="580"/>
        <w:gridCol w:w="2506"/>
        <w:gridCol w:w="709"/>
        <w:gridCol w:w="708"/>
        <w:gridCol w:w="567"/>
        <w:gridCol w:w="851"/>
        <w:gridCol w:w="818"/>
        <w:gridCol w:w="588"/>
      </w:tblGrid>
      <w:tr w:rsidR="00E438E9" w14:paraId="0862B6A1" w14:textId="77777777" w:rsidTr="00355A5E">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2834370"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I1</w:t>
            </w:r>
          </w:p>
        </w:tc>
        <w:tc>
          <w:tcPr>
            <w:tcW w:w="58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0BEE990"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I2</w:t>
            </w:r>
          </w:p>
        </w:tc>
        <w:tc>
          <w:tcPr>
            <w:tcW w:w="58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7133D42"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I3</w:t>
            </w:r>
          </w:p>
        </w:tc>
        <w:tc>
          <w:tcPr>
            <w:tcW w:w="250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6822083B"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7CA2B7EA"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Cantidad</w:t>
            </w:r>
          </w:p>
        </w:tc>
        <w:tc>
          <w:tcPr>
            <w:tcW w:w="70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9768F36"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460C031"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Precio</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EB9ECC5"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Subtotal (3)</w:t>
            </w:r>
          </w:p>
        </w:tc>
        <w:tc>
          <w:tcPr>
            <w:tcW w:w="81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DBD1AA8"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Subtotal (2)</w:t>
            </w:r>
          </w:p>
        </w:tc>
        <w:tc>
          <w:tcPr>
            <w:tcW w:w="58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AB477BF"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Total</w:t>
            </w:r>
          </w:p>
        </w:tc>
      </w:tr>
      <w:tr w:rsidR="00E438E9" w14:paraId="65E1B7E2" w14:textId="77777777" w:rsidTr="00355A5E">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E04E29A"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01</w:t>
            </w:r>
          </w:p>
        </w:tc>
        <w:tc>
          <w:tcPr>
            <w:tcW w:w="58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C761CEA" w14:textId="77777777" w:rsidR="00E438E9" w:rsidRPr="00C9272A" w:rsidRDefault="00E438E9" w:rsidP="00355A5E">
            <w:pPr>
              <w:jc w:val="center"/>
              <w:rPr>
                <w:sz w:val="16"/>
                <w:szCs w:val="16"/>
              </w:rPr>
            </w:pPr>
          </w:p>
        </w:tc>
        <w:tc>
          <w:tcPr>
            <w:tcW w:w="58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A401739" w14:textId="77777777" w:rsidR="00E438E9" w:rsidRPr="00C9272A" w:rsidRDefault="00E438E9" w:rsidP="00355A5E">
            <w:pPr>
              <w:jc w:val="center"/>
              <w:rPr>
                <w:sz w:val="16"/>
                <w:szCs w:val="16"/>
              </w:rPr>
            </w:pPr>
          </w:p>
        </w:tc>
        <w:tc>
          <w:tcPr>
            <w:tcW w:w="2506"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17C7B3DC" w14:textId="77777777" w:rsidR="00E438E9" w:rsidRPr="00C9272A" w:rsidRDefault="00E438E9" w:rsidP="00355A5E">
            <w:pPr>
              <w:spacing w:after="0"/>
              <w:jc w:val="left"/>
              <w:rPr>
                <w:sz w:val="16"/>
                <w:szCs w:val="16"/>
              </w:rPr>
            </w:pPr>
            <w:r w:rsidRPr="00C9272A">
              <w:rPr>
                <w:rFonts w:ascii="Calibri" w:eastAsia="Calibri" w:hAnsi="Calibri" w:cs="Calibri"/>
                <w:b/>
                <w:bCs/>
                <w:color w:val="000000" w:themeColor="text1"/>
                <w:sz w:val="16"/>
                <w:szCs w:val="16"/>
              </w:rPr>
              <w:t>Adquisición de hardware</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34BC3B4" w14:textId="77777777" w:rsidR="00E438E9" w:rsidRPr="00C9272A" w:rsidRDefault="00E438E9" w:rsidP="00355A5E">
            <w:pPr>
              <w:jc w:val="center"/>
              <w:rPr>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6C9FC6DA" w14:textId="77777777" w:rsidR="00E438E9" w:rsidRPr="00C9272A"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89C79B4" w14:textId="77777777" w:rsidR="00E438E9" w:rsidRPr="00C9272A"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5F5C66F" w14:textId="77777777" w:rsidR="00E438E9" w:rsidRPr="00C9272A" w:rsidRDefault="00E438E9" w:rsidP="00355A5E">
            <w:pPr>
              <w:jc w:val="center"/>
              <w:rPr>
                <w:sz w:val="16"/>
                <w:szCs w:val="16"/>
              </w:rPr>
            </w:pPr>
          </w:p>
        </w:tc>
        <w:tc>
          <w:tcPr>
            <w:tcW w:w="81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0CA5436" w14:textId="77777777" w:rsidR="00E438E9" w:rsidRPr="00C9272A" w:rsidRDefault="00E438E9" w:rsidP="00355A5E">
            <w:pPr>
              <w:jc w:val="center"/>
              <w:rPr>
                <w:sz w:val="16"/>
                <w:szCs w:val="16"/>
              </w:rPr>
            </w:pPr>
          </w:p>
        </w:tc>
        <w:tc>
          <w:tcPr>
            <w:tcW w:w="58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D0D64D2" w14:textId="77777777" w:rsidR="00E438E9" w:rsidRPr="00C9272A" w:rsidRDefault="00E438E9" w:rsidP="00355A5E">
            <w:pPr>
              <w:spacing w:after="0"/>
              <w:jc w:val="center"/>
              <w:rPr>
                <w:sz w:val="16"/>
                <w:szCs w:val="16"/>
              </w:rPr>
            </w:pPr>
            <w:r w:rsidRPr="00C9272A">
              <w:rPr>
                <w:rFonts w:ascii="Calibri" w:eastAsia="Calibri" w:hAnsi="Calibri" w:cs="Calibri"/>
                <w:b/>
                <w:bCs/>
                <w:color w:val="000000" w:themeColor="text1"/>
                <w:sz w:val="16"/>
                <w:szCs w:val="16"/>
              </w:rPr>
              <w:t>86,16 €</w:t>
            </w:r>
          </w:p>
        </w:tc>
      </w:tr>
      <w:tr w:rsidR="00E438E9" w14:paraId="3E8CBDBF" w14:textId="77777777" w:rsidTr="00355A5E">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585303" w14:textId="77777777" w:rsidR="00E438E9" w:rsidRPr="00C9272A"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7561E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001</w:t>
            </w:r>
          </w:p>
        </w:tc>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38824D" w14:textId="77777777" w:rsidR="00E438E9" w:rsidRPr="00C9272A" w:rsidRDefault="00E438E9" w:rsidP="00355A5E">
            <w:pPr>
              <w:jc w:val="center"/>
              <w:rPr>
                <w:sz w:val="16"/>
                <w:szCs w:val="16"/>
              </w:rPr>
            </w:pPr>
          </w:p>
        </w:tc>
        <w:tc>
          <w:tcPr>
            <w:tcW w:w="2506"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26EB9918"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Elaboración de los pedidos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5CEE62" w14:textId="77777777" w:rsidR="00E438E9" w:rsidRPr="00C9272A" w:rsidRDefault="00E438E9" w:rsidP="00355A5E">
            <w:pPr>
              <w:jc w:val="center"/>
              <w:rPr>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31F614" w14:textId="77777777" w:rsidR="00E438E9" w:rsidRPr="00C9272A"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BA13E4" w14:textId="77777777" w:rsidR="00E438E9" w:rsidRPr="00C9272A"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99D544" w14:textId="77777777" w:rsidR="00E438E9" w:rsidRPr="00C9272A" w:rsidRDefault="00E438E9" w:rsidP="00355A5E">
            <w:pPr>
              <w:jc w:val="center"/>
              <w:rPr>
                <w:sz w:val="16"/>
                <w:szCs w:val="16"/>
              </w:rPr>
            </w:pPr>
          </w:p>
        </w:tc>
        <w:tc>
          <w:tcPr>
            <w:tcW w:w="81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976E77"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68,93 €</w:t>
            </w:r>
          </w:p>
        </w:tc>
        <w:tc>
          <w:tcPr>
            <w:tcW w:w="58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75A01F" w14:textId="77777777" w:rsidR="00E438E9" w:rsidRPr="00C9272A" w:rsidRDefault="00E438E9" w:rsidP="00355A5E">
            <w:pPr>
              <w:jc w:val="center"/>
              <w:rPr>
                <w:sz w:val="16"/>
                <w:szCs w:val="16"/>
              </w:rPr>
            </w:pPr>
          </w:p>
        </w:tc>
      </w:tr>
      <w:tr w:rsidR="00E438E9" w14:paraId="16FDF99D" w14:textId="77777777" w:rsidTr="00355A5E">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582539" w14:textId="77777777" w:rsidR="00E438E9" w:rsidRPr="00C9272A"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98D792" w14:textId="77777777" w:rsidR="00E438E9" w:rsidRPr="00C9272A" w:rsidRDefault="00E438E9" w:rsidP="00355A5E">
            <w:pPr>
              <w:jc w:val="center"/>
              <w:rPr>
                <w:sz w:val="16"/>
                <w:szCs w:val="16"/>
              </w:rPr>
            </w:pPr>
          </w:p>
        </w:tc>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92CA0B"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01</w:t>
            </w:r>
          </w:p>
        </w:tc>
        <w:tc>
          <w:tcPr>
            <w:tcW w:w="250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C5DBED8"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6F3CC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2</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7CB0F6"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D863E"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33A6D4"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68,93 €</w:t>
            </w:r>
          </w:p>
        </w:tc>
        <w:tc>
          <w:tcPr>
            <w:tcW w:w="81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93F698" w14:textId="77777777" w:rsidR="00E438E9" w:rsidRPr="00C9272A" w:rsidRDefault="00E438E9" w:rsidP="00355A5E">
            <w:pPr>
              <w:jc w:val="center"/>
              <w:rPr>
                <w:sz w:val="16"/>
                <w:szCs w:val="16"/>
              </w:rPr>
            </w:pPr>
          </w:p>
        </w:tc>
        <w:tc>
          <w:tcPr>
            <w:tcW w:w="58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680E6B" w14:textId="77777777" w:rsidR="00E438E9" w:rsidRPr="00C9272A" w:rsidRDefault="00E438E9" w:rsidP="00355A5E">
            <w:pPr>
              <w:jc w:val="center"/>
              <w:rPr>
                <w:sz w:val="16"/>
                <w:szCs w:val="16"/>
              </w:rPr>
            </w:pPr>
          </w:p>
        </w:tc>
      </w:tr>
      <w:tr w:rsidR="00E438E9" w14:paraId="1908B777" w14:textId="77777777" w:rsidTr="00355A5E">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5DAE3D" w14:textId="77777777" w:rsidR="00E438E9" w:rsidRPr="00C9272A"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F22876"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002</w:t>
            </w:r>
          </w:p>
        </w:tc>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070996" w14:textId="77777777" w:rsidR="00E438E9" w:rsidRPr="00C9272A" w:rsidRDefault="00E438E9" w:rsidP="00355A5E">
            <w:pPr>
              <w:jc w:val="center"/>
              <w:rPr>
                <w:sz w:val="16"/>
                <w:szCs w:val="16"/>
              </w:rPr>
            </w:pPr>
          </w:p>
        </w:tc>
        <w:tc>
          <w:tcPr>
            <w:tcW w:w="2506" w:type="dxa"/>
            <w:tcBorders>
              <w:top w:val="single" w:sz="4" w:space="0" w:color="B1BBCC"/>
              <w:left w:val="single" w:sz="4" w:space="0" w:color="B1BBCC"/>
              <w:bottom w:val="single" w:sz="4" w:space="0" w:color="B1BBCC"/>
              <w:right w:val="single" w:sz="4" w:space="0" w:color="B1BBCC"/>
            </w:tcBorders>
            <w:shd w:val="clear" w:color="auto" w:fill="FFFFFF" w:themeFill="background1"/>
            <w:tcMar>
              <w:top w:w="15" w:type="dxa"/>
              <w:left w:w="15" w:type="dxa"/>
              <w:right w:w="15" w:type="dxa"/>
            </w:tcMar>
            <w:vAlign w:val="center"/>
          </w:tcPr>
          <w:p w14:paraId="6607ADB6"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Recepción de los pedidos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A00060" w14:textId="77777777" w:rsidR="00E438E9" w:rsidRPr="00C9272A" w:rsidRDefault="00E438E9" w:rsidP="00355A5E">
            <w:pPr>
              <w:jc w:val="center"/>
              <w:rPr>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3B33DF" w14:textId="77777777" w:rsidR="00E438E9" w:rsidRPr="00C9272A"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41D96A" w14:textId="77777777" w:rsidR="00E438E9" w:rsidRPr="00C9272A"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3E8475" w14:textId="77777777" w:rsidR="00E438E9" w:rsidRPr="00C9272A" w:rsidRDefault="00E438E9" w:rsidP="00355A5E">
            <w:pPr>
              <w:jc w:val="center"/>
              <w:rPr>
                <w:sz w:val="16"/>
                <w:szCs w:val="16"/>
              </w:rPr>
            </w:pPr>
          </w:p>
        </w:tc>
        <w:tc>
          <w:tcPr>
            <w:tcW w:w="81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6C6B40"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17,23 €</w:t>
            </w:r>
          </w:p>
        </w:tc>
        <w:tc>
          <w:tcPr>
            <w:tcW w:w="58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5B3B8E" w14:textId="77777777" w:rsidR="00E438E9" w:rsidRPr="00C9272A" w:rsidRDefault="00E438E9" w:rsidP="00355A5E">
            <w:pPr>
              <w:jc w:val="center"/>
              <w:rPr>
                <w:sz w:val="16"/>
                <w:szCs w:val="16"/>
              </w:rPr>
            </w:pPr>
          </w:p>
        </w:tc>
      </w:tr>
      <w:tr w:rsidR="00E438E9" w14:paraId="093FC6E8" w14:textId="77777777" w:rsidTr="00355A5E">
        <w:trPr>
          <w:trHeight w:val="315"/>
        </w:trPr>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7313E3" w14:textId="77777777" w:rsidR="00E438E9" w:rsidRPr="00C9272A" w:rsidRDefault="00E438E9" w:rsidP="00355A5E">
            <w:pPr>
              <w:jc w:val="center"/>
              <w:rPr>
                <w:sz w:val="16"/>
                <w:szCs w:val="16"/>
              </w:rPr>
            </w:pPr>
          </w:p>
        </w:tc>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CEEC7E" w14:textId="77777777" w:rsidR="00E438E9" w:rsidRPr="00C9272A" w:rsidRDefault="00E438E9" w:rsidP="00355A5E">
            <w:pPr>
              <w:jc w:val="center"/>
              <w:rPr>
                <w:sz w:val="16"/>
                <w:szCs w:val="16"/>
              </w:rPr>
            </w:pPr>
          </w:p>
        </w:tc>
        <w:tc>
          <w:tcPr>
            <w:tcW w:w="5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536F85"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01</w:t>
            </w:r>
          </w:p>
        </w:tc>
        <w:tc>
          <w:tcPr>
            <w:tcW w:w="250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BEA21AC" w14:textId="77777777" w:rsidR="00E438E9" w:rsidRPr="00C9272A" w:rsidRDefault="00E438E9" w:rsidP="00355A5E">
            <w:pPr>
              <w:spacing w:after="0"/>
              <w:jc w:val="left"/>
              <w:rPr>
                <w:sz w:val="16"/>
                <w:szCs w:val="16"/>
              </w:rPr>
            </w:pPr>
            <w:r w:rsidRPr="00C9272A">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1AB3F3"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0,5</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7663D7"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E124E6"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512D58" w14:textId="77777777" w:rsidR="00E438E9" w:rsidRPr="00C9272A" w:rsidRDefault="00E438E9" w:rsidP="00355A5E">
            <w:pPr>
              <w:spacing w:after="0"/>
              <w:jc w:val="center"/>
              <w:rPr>
                <w:sz w:val="16"/>
                <w:szCs w:val="16"/>
              </w:rPr>
            </w:pPr>
            <w:r w:rsidRPr="00C9272A">
              <w:rPr>
                <w:rFonts w:ascii="Calibri" w:eastAsia="Calibri" w:hAnsi="Calibri" w:cs="Calibri"/>
                <w:color w:val="000000" w:themeColor="text1"/>
                <w:sz w:val="16"/>
                <w:szCs w:val="16"/>
              </w:rPr>
              <w:t>17,23 €</w:t>
            </w:r>
          </w:p>
        </w:tc>
        <w:tc>
          <w:tcPr>
            <w:tcW w:w="81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458619" w14:textId="77777777" w:rsidR="00E438E9" w:rsidRPr="00C9272A" w:rsidRDefault="00E438E9" w:rsidP="00355A5E">
            <w:pPr>
              <w:jc w:val="center"/>
              <w:rPr>
                <w:sz w:val="16"/>
                <w:szCs w:val="16"/>
              </w:rPr>
            </w:pPr>
          </w:p>
        </w:tc>
        <w:tc>
          <w:tcPr>
            <w:tcW w:w="58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3653F5" w14:textId="77777777" w:rsidR="00E438E9" w:rsidRPr="00C9272A" w:rsidRDefault="00E438E9" w:rsidP="00355A5E">
            <w:pPr>
              <w:jc w:val="center"/>
              <w:rPr>
                <w:sz w:val="16"/>
                <w:szCs w:val="16"/>
              </w:rPr>
            </w:pPr>
          </w:p>
        </w:tc>
      </w:tr>
    </w:tbl>
    <w:p w14:paraId="6EBE7125" w14:textId="77777777" w:rsidR="00E438E9" w:rsidRDefault="00E438E9" w:rsidP="00E438E9">
      <w:pPr>
        <w:pStyle w:val="CitadeTablas"/>
      </w:pPr>
      <w:bookmarkStart w:id="83" w:name="_Toc165062689"/>
      <w:r>
        <w:t>Partida de Adquisición de hardware</w:t>
      </w:r>
      <w:bookmarkEnd w:id="83"/>
    </w:p>
    <w:p w14:paraId="1B07817E" w14:textId="77777777" w:rsidR="00E438E9" w:rsidRDefault="00E438E9" w:rsidP="00E438E9">
      <w:pPr>
        <w:pStyle w:val="Ttulo2"/>
      </w:pPr>
      <w:bookmarkStart w:id="84" w:name="_Toc165033809"/>
      <w:bookmarkStart w:id="85" w:name="_Toc165065824"/>
      <w:r>
        <w:t>Instalación de hardware</w:t>
      </w:r>
      <w:bookmarkEnd w:id="84"/>
      <w:bookmarkEnd w:id="85"/>
    </w:p>
    <w:p w14:paraId="09FF8BBA" w14:textId="77777777" w:rsidR="00E438E9" w:rsidRPr="009D6CE6" w:rsidRDefault="00E438E9" w:rsidP="00E438E9">
      <w:pPr>
        <w:pStyle w:val="Ttulo3"/>
      </w:pPr>
      <w:bookmarkStart w:id="86" w:name="_Toc165033810"/>
      <w:bookmarkStart w:id="87" w:name="_Toc165065825"/>
      <w:r>
        <w:t>Hospitales</w:t>
      </w:r>
      <w:bookmarkEnd w:id="86"/>
      <w:bookmarkEnd w:id="87"/>
    </w:p>
    <w:tbl>
      <w:tblPr>
        <w:tblW w:w="8647" w:type="dxa"/>
        <w:jc w:val="center"/>
        <w:tblLayout w:type="fixed"/>
        <w:tblLook w:val="06A0" w:firstRow="1" w:lastRow="0" w:firstColumn="1" w:lastColumn="0" w:noHBand="1" w:noVBand="1"/>
      </w:tblPr>
      <w:tblGrid>
        <w:gridCol w:w="425"/>
        <w:gridCol w:w="282"/>
        <w:gridCol w:w="284"/>
        <w:gridCol w:w="283"/>
        <w:gridCol w:w="2128"/>
        <w:gridCol w:w="709"/>
        <w:gridCol w:w="709"/>
        <w:gridCol w:w="567"/>
        <w:gridCol w:w="850"/>
        <w:gridCol w:w="851"/>
        <w:gridCol w:w="850"/>
        <w:gridCol w:w="709"/>
      </w:tblGrid>
      <w:tr w:rsidR="00E438E9" w14:paraId="4DFBE53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BA026F4"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I1</w:t>
            </w:r>
          </w:p>
        </w:tc>
        <w:tc>
          <w:tcPr>
            <w:tcW w:w="282"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A0323F3"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I2</w:t>
            </w:r>
          </w:p>
        </w:tc>
        <w:tc>
          <w:tcPr>
            <w:tcW w:w="284"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2586FBCB"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I3</w:t>
            </w:r>
          </w:p>
        </w:tc>
        <w:tc>
          <w:tcPr>
            <w:tcW w:w="283"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6765E68"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I4</w:t>
            </w:r>
          </w:p>
        </w:tc>
        <w:tc>
          <w:tcPr>
            <w:tcW w:w="2128"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46109672"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Descripción</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05686504"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Cantidad</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0F7F684"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Unidades</w:t>
            </w:r>
          </w:p>
        </w:tc>
        <w:tc>
          <w:tcPr>
            <w:tcW w:w="567"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3B8D1F0"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Precio</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45AAF91"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Subtotal (5)</w:t>
            </w:r>
          </w:p>
        </w:tc>
        <w:tc>
          <w:tcPr>
            <w:tcW w:w="851"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160E1D2D"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Subtotal (4)</w:t>
            </w:r>
          </w:p>
        </w:tc>
        <w:tc>
          <w:tcPr>
            <w:tcW w:w="850"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6821679"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Subtotal (3)</w:t>
            </w:r>
          </w:p>
        </w:tc>
        <w:tc>
          <w:tcPr>
            <w:tcW w:w="709" w:type="dxa"/>
            <w:tcBorders>
              <w:top w:val="single" w:sz="4" w:space="0" w:color="auto"/>
              <w:left w:val="single" w:sz="4" w:space="0" w:color="auto"/>
              <w:bottom w:val="single" w:sz="4" w:space="0" w:color="auto"/>
              <w:right w:val="single" w:sz="4" w:space="0" w:color="auto"/>
            </w:tcBorders>
            <w:shd w:val="clear" w:color="auto" w:fill="D1D1D1" w:themeFill="background2" w:themeFillShade="E6"/>
            <w:tcMar>
              <w:top w:w="15" w:type="dxa"/>
              <w:left w:w="15" w:type="dxa"/>
              <w:right w:w="15" w:type="dxa"/>
            </w:tcMar>
            <w:vAlign w:val="center"/>
          </w:tcPr>
          <w:p w14:paraId="37A4F29B"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Total</w:t>
            </w:r>
          </w:p>
        </w:tc>
      </w:tr>
      <w:tr w:rsidR="00E438E9" w14:paraId="0B0836AF"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394948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001</w:t>
            </w:r>
          </w:p>
        </w:tc>
        <w:tc>
          <w:tcPr>
            <w:tcW w:w="282"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613691F"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1B48ED3"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76D7EFD8"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5191E57"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Hospitales</w:t>
            </w: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FADC69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8A8B101"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4A9B298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3D95531F"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24A2AAC0"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0F7D3D1A"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E8E8E8" w:themeFill="background2"/>
            <w:tcMar>
              <w:top w:w="15" w:type="dxa"/>
              <w:left w:w="15" w:type="dxa"/>
              <w:right w:w="15" w:type="dxa"/>
            </w:tcMar>
            <w:vAlign w:val="center"/>
          </w:tcPr>
          <w:p w14:paraId="529DCE82"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2.308,99 €</w:t>
            </w:r>
          </w:p>
        </w:tc>
      </w:tr>
      <w:tr w:rsidR="00E438E9" w14:paraId="752D7B9D"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52688C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25B074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932EA5D"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155B4C5"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0004D23F"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 de Jarrio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40264E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AE687C0"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8F2CC87"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59D59F2"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09058FA"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CB25446"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057D905" w14:textId="77777777" w:rsidR="00E438E9" w:rsidRPr="00F849F4" w:rsidRDefault="00E438E9" w:rsidP="00355A5E">
            <w:pPr>
              <w:jc w:val="center"/>
              <w:rPr>
                <w:sz w:val="16"/>
                <w:szCs w:val="16"/>
              </w:rPr>
            </w:pPr>
          </w:p>
        </w:tc>
      </w:tr>
      <w:tr w:rsidR="00E438E9" w14:paraId="295F3668"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EC3E54"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2005F1"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90B7E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EC1273"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28CB79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6C18B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FBE318"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43CA5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B53A8C"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9404B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86DED7"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1FB493" w14:textId="77777777" w:rsidR="00E438E9" w:rsidRPr="00F849F4" w:rsidRDefault="00E438E9" w:rsidP="00355A5E">
            <w:pPr>
              <w:jc w:val="center"/>
              <w:rPr>
                <w:sz w:val="16"/>
                <w:szCs w:val="16"/>
              </w:rPr>
            </w:pPr>
          </w:p>
        </w:tc>
      </w:tr>
      <w:tr w:rsidR="00E438E9" w14:paraId="26C8EE5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B706C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8CCA3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35FDAB"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51354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074D7ED"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8C9B1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2725F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E82F5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6C5EA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778B1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202FE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DA6105" w14:textId="77777777" w:rsidR="00E438E9" w:rsidRPr="00F849F4" w:rsidRDefault="00E438E9" w:rsidP="00355A5E">
            <w:pPr>
              <w:jc w:val="center"/>
              <w:rPr>
                <w:sz w:val="16"/>
                <w:szCs w:val="16"/>
              </w:rPr>
            </w:pPr>
          </w:p>
        </w:tc>
      </w:tr>
      <w:tr w:rsidR="00E438E9" w14:paraId="092D37B5"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6C13E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44B41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BE16D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7F4EA9"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5F97C5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23F25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15D50A"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9AD91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8830BC"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C2782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888AE4"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45507B" w14:textId="77777777" w:rsidR="00E438E9" w:rsidRPr="00F849F4" w:rsidRDefault="00E438E9" w:rsidP="00355A5E">
            <w:pPr>
              <w:jc w:val="center"/>
              <w:rPr>
                <w:sz w:val="16"/>
                <w:szCs w:val="16"/>
              </w:rPr>
            </w:pPr>
          </w:p>
        </w:tc>
      </w:tr>
      <w:tr w:rsidR="00E438E9" w14:paraId="41391577"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BED700"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4ACFF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196D69"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87027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B76EF0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BCE5F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CF097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AB518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62A6F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AB46AB"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C2BCCD"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D1E488" w14:textId="77777777" w:rsidR="00E438E9" w:rsidRPr="00F849F4" w:rsidRDefault="00E438E9" w:rsidP="00355A5E">
            <w:pPr>
              <w:jc w:val="center"/>
              <w:rPr>
                <w:sz w:val="16"/>
                <w:szCs w:val="16"/>
              </w:rPr>
            </w:pPr>
          </w:p>
        </w:tc>
      </w:tr>
      <w:tr w:rsidR="00E438E9" w14:paraId="20D0513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F94AD3"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B85D4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DEC0A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91EDC1"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B5B078F"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3E0237"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E7EF31"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D0045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4359C5"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D79E3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DDF1BB"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8F8AE5" w14:textId="77777777" w:rsidR="00E438E9" w:rsidRPr="00F849F4" w:rsidRDefault="00E438E9" w:rsidP="00355A5E">
            <w:pPr>
              <w:jc w:val="center"/>
              <w:rPr>
                <w:sz w:val="16"/>
                <w:szCs w:val="16"/>
              </w:rPr>
            </w:pPr>
          </w:p>
        </w:tc>
      </w:tr>
      <w:tr w:rsidR="00E438E9" w14:paraId="6BE0A5D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C8F655"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9F1A0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B68830"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9366C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EDA3210"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3BF66E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DAA22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8A7E1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150C3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830A4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2E0D4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C01B36" w14:textId="77777777" w:rsidR="00E438E9" w:rsidRPr="00F849F4" w:rsidRDefault="00E438E9" w:rsidP="00355A5E">
            <w:pPr>
              <w:jc w:val="center"/>
              <w:rPr>
                <w:sz w:val="16"/>
                <w:szCs w:val="16"/>
              </w:rPr>
            </w:pPr>
          </w:p>
        </w:tc>
      </w:tr>
      <w:tr w:rsidR="00E438E9" w14:paraId="6B7D9F8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447A81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0832A0"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8B0DC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9C4344"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BCD557A"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5517FD"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8629B0"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FA2A8A"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3ED5AA"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9792F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ED7D5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ED9519" w14:textId="77777777" w:rsidR="00E438E9" w:rsidRPr="00F849F4" w:rsidRDefault="00E438E9" w:rsidP="00355A5E">
            <w:pPr>
              <w:jc w:val="center"/>
              <w:rPr>
                <w:sz w:val="16"/>
                <w:szCs w:val="16"/>
              </w:rPr>
            </w:pPr>
          </w:p>
        </w:tc>
      </w:tr>
      <w:tr w:rsidR="00E438E9" w14:paraId="316EEA8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5E91EE"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1129CF"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7DB593"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ABBE4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9AF05E6"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82488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256C8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C1A98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9146C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5553F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83782F"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A67F4F" w14:textId="77777777" w:rsidR="00E438E9" w:rsidRPr="00F849F4" w:rsidRDefault="00E438E9" w:rsidP="00355A5E">
            <w:pPr>
              <w:jc w:val="center"/>
              <w:rPr>
                <w:sz w:val="16"/>
                <w:szCs w:val="16"/>
              </w:rPr>
            </w:pPr>
          </w:p>
        </w:tc>
      </w:tr>
      <w:tr w:rsidR="00E438E9" w14:paraId="3DE60B4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289F4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724267"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6A2F5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A66F0D"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5FF0EC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E6C5F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44FD6D"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BB2BF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93909B"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1F624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09FAB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E3E572" w14:textId="77777777" w:rsidR="00E438E9" w:rsidRPr="00F849F4" w:rsidRDefault="00E438E9" w:rsidP="00355A5E">
            <w:pPr>
              <w:jc w:val="center"/>
              <w:rPr>
                <w:sz w:val="16"/>
                <w:szCs w:val="16"/>
              </w:rPr>
            </w:pPr>
          </w:p>
        </w:tc>
      </w:tr>
      <w:tr w:rsidR="00E438E9" w14:paraId="2161BA6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4B537F"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CF0B87"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F9EC18"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E33B7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86C5F60"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93D35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1FBF4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F98DE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C6074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12DEED"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FF0EA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E1ED84" w14:textId="77777777" w:rsidR="00E438E9" w:rsidRPr="00F849F4" w:rsidRDefault="00E438E9" w:rsidP="00355A5E">
            <w:pPr>
              <w:jc w:val="center"/>
              <w:rPr>
                <w:sz w:val="16"/>
                <w:szCs w:val="16"/>
              </w:rPr>
            </w:pPr>
          </w:p>
        </w:tc>
      </w:tr>
      <w:tr w:rsidR="00E438E9" w14:paraId="39E46E09"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D39701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F8D03C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FD7E88D"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9014695"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20FDA869"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 Carmen y Severo Ochoa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E32754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0CAC472"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6DDF091A"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06D136C"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38EDC2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6AA03CF9"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0500BE1" w14:textId="77777777" w:rsidR="00E438E9" w:rsidRPr="00F849F4" w:rsidRDefault="00E438E9" w:rsidP="00355A5E">
            <w:pPr>
              <w:jc w:val="center"/>
              <w:rPr>
                <w:sz w:val="16"/>
                <w:szCs w:val="16"/>
              </w:rPr>
            </w:pPr>
          </w:p>
        </w:tc>
      </w:tr>
      <w:tr w:rsidR="00E438E9" w14:paraId="5A3271DD"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5E2B0F"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A6A57B"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27410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F60E6C"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894022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235F7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134FFE"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F0C0C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2075B9"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51157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B18B1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313E5D" w14:textId="77777777" w:rsidR="00E438E9" w:rsidRPr="00F849F4" w:rsidRDefault="00E438E9" w:rsidP="00355A5E">
            <w:pPr>
              <w:jc w:val="center"/>
              <w:rPr>
                <w:sz w:val="16"/>
                <w:szCs w:val="16"/>
              </w:rPr>
            </w:pPr>
          </w:p>
        </w:tc>
      </w:tr>
      <w:tr w:rsidR="00E438E9" w14:paraId="428A671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4723B2"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313988"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78F663"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9127F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4DB69C5F"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99D57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9EC76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5411B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391AE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CB212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C3EFAD"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CE61CB" w14:textId="77777777" w:rsidR="00E438E9" w:rsidRPr="00F849F4" w:rsidRDefault="00E438E9" w:rsidP="00355A5E">
            <w:pPr>
              <w:jc w:val="center"/>
              <w:rPr>
                <w:sz w:val="16"/>
                <w:szCs w:val="16"/>
              </w:rPr>
            </w:pPr>
          </w:p>
        </w:tc>
      </w:tr>
      <w:tr w:rsidR="00E438E9" w14:paraId="003E944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A195A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F61BC8"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94766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8F812C"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15B4575"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84767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C28336"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307460"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ED64D5"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42370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46579F"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9C3233" w14:textId="77777777" w:rsidR="00E438E9" w:rsidRPr="00F849F4" w:rsidRDefault="00E438E9" w:rsidP="00355A5E">
            <w:pPr>
              <w:jc w:val="center"/>
              <w:rPr>
                <w:sz w:val="16"/>
                <w:szCs w:val="16"/>
              </w:rPr>
            </w:pPr>
          </w:p>
        </w:tc>
      </w:tr>
      <w:tr w:rsidR="00E438E9" w14:paraId="2B9D0704"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CB927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BF49FB"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860D8F"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C2E59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40EEA600"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63272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E255F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07D6A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C328F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07C3FB"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F640C2"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1F44BE" w14:textId="77777777" w:rsidR="00E438E9" w:rsidRPr="00F849F4" w:rsidRDefault="00E438E9" w:rsidP="00355A5E">
            <w:pPr>
              <w:jc w:val="center"/>
              <w:rPr>
                <w:sz w:val="16"/>
                <w:szCs w:val="16"/>
              </w:rPr>
            </w:pPr>
          </w:p>
        </w:tc>
      </w:tr>
      <w:tr w:rsidR="00E438E9" w14:paraId="10711DA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22DDB3"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9FED2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5AA65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AB82DC"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6C8216A"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B6C42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8F4A61"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255902"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D47F8A"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2D947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A68AE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2C882D" w14:textId="77777777" w:rsidR="00E438E9" w:rsidRPr="00F849F4" w:rsidRDefault="00E438E9" w:rsidP="00355A5E">
            <w:pPr>
              <w:jc w:val="center"/>
              <w:rPr>
                <w:sz w:val="16"/>
                <w:szCs w:val="16"/>
              </w:rPr>
            </w:pPr>
          </w:p>
        </w:tc>
      </w:tr>
      <w:tr w:rsidR="00E438E9" w14:paraId="7A994C65"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8AB04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99B198"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3EDC39"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9365E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07B917AD"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CE09A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54782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91292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E4D2F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7D91E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547FFB"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BE60EE" w14:textId="77777777" w:rsidR="00E438E9" w:rsidRPr="00F849F4" w:rsidRDefault="00E438E9" w:rsidP="00355A5E">
            <w:pPr>
              <w:jc w:val="center"/>
              <w:rPr>
                <w:sz w:val="16"/>
                <w:szCs w:val="16"/>
              </w:rPr>
            </w:pPr>
          </w:p>
        </w:tc>
      </w:tr>
      <w:tr w:rsidR="00E438E9" w14:paraId="1EAD6A24"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14B8E6"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06334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EA484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E437BF"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83B4D5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12C9DD"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D70A26"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AD53C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7402CA"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9BBEC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F27F07"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002C3A" w14:textId="77777777" w:rsidR="00E438E9" w:rsidRPr="00F849F4" w:rsidRDefault="00E438E9" w:rsidP="00355A5E">
            <w:pPr>
              <w:jc w:val="center"/>
              <w:rPr>
                <w:sz w:val="16"/>
                <w:szCs w:val="16"/>
              </w:rPr>
            </w:pPr>
          </w:p>
        </w:tc>
      </w:tr>
      <w:tr w:rsidR="00E438E9" w14:paraId="1622CBB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CD9BF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E5A8C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89985D"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A7041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355048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9B99E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6B9A6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0FC57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18960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40F60B"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2BD9DD"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51D345" w14:textId="77777777" w:rsidR="00E438E9" w:rsidRPr="00F849F4" w:rsidRDefault="00E438E9" w:rsidP="00355A5E">
            <w:pPr>
              <w:jc w:val="center"/>
              <w:rPr>
                <w:sz w:val="16"/>
                <w:szCs w:val="16"/>
              </w:rPr>
            </w:pPr>
          </w:p>
        </w:tc>
      </w:tr>
      <w:tr w:rsidR="00E438E9" w14:paraId="3502786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ED260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D8EDD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29A21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3BC9F6"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0BF9D0A"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F844B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7160F9"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A207B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101BAE"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02AE4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E42832"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E6B034" w14:textId="77777777" w:rsidR="00E438E9" w:rsidRPr="00F849F4" w:rsidRDefault="00E438E9" w:rsidP="00355A5E">
            <w:pPr>
              <w:jc w:val="center"/>
              <w:rPr>
                <w:sz w:val="16"/>
                <w:szCs w:val="16"/>
              </w:rPr>
            </w:pPr>
          </w:p>
        </w:tc>
      </w:tr>
      <w:tr w:rsidR="00E438E9" w14:paraId="783E44C1"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D10F8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4DBCA3"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4A5FBB"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474A5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17FC0D4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95AC2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F9359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89712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C64E0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ABC46B"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9B3C54"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6614F1" w14:textId="77777777" w:rsidR="00E438E9" w:rsidRPr="00F849F4" w:rsidRDefault="00E438E9" w:rsidP="00355A5E">
            <w:pPr>
              <w:jc w:val="center"/>
              <w:rPr>
                <w:sz w:val="16"/>
                <w:szCs w:val="16"/>
              </w:rPr>
            </w:pPr>
          </w:p>
        </w:tc>
      </w:tr>
      <w:tr w:rsidR="00E438E9" w14:paraId="5AD15FF7"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7E08CD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C87B6C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D7C8DC6"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E579A5A"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01C95C18"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 San Agustín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4DEBFB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06C9AE9"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17F8A3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4E5B127"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AC9EAD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F438430"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C32FAEE" w14:textId="77777777" w:rsidR="00E438E9" w:rsidRPr="00F849F4" w:rsidRDefault="00E438E9" w:rsidP="00355A5E">
            <w:pPr>
              <w:jc w:val="center"/>
              <w:rPr>
                <w:sz w:val="16"/>
                <w:szCs w:val="16"/>
              </w:rPr>
            </w:pPr>
          </w:p>
        </w:tc>
      </w:tr>
      <w:tr w:rsidR="00E438E9" w14:paraId="3825F415"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5B68F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D6843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9B7D4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214528"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D671D38"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D8D9C4"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2707AD"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5E38A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B089CD"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A3789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55B06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5CB204" w14:textId="77777777" w:rsidR="00E438E9" w:rsidRPr="00F849F4" w:rsidRDefault="00E438E9" w:rsidP="00355A5E">
            <w:pPr>
              <w:jc w:val="center"/>
              <w:rPr>
                <w:sz w:val="16"/>
                <w:szCs w:val="16"/>
              </w:rPr>
            </w:pPr>
          </w:p>
        </w:tc>
      </w:tr>
      <w:tr w:rsidR="00E438E9" w14:paraId="0C46A919"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119F0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0F6BE5"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AB168B"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8CB12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3E7428A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47D36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85D64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79728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2B62A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73C687"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94158A"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0B2993" w14:textId="77777777" w:rsidR="00E438E9" w:rsidRPr="00F849F4" w:rsidRDefault="00E438E9" w:rsidP="00355A5E">
            <w:pPr>
              <w:jc w:val="center"/>
              <w:rPr>
                <w:sz w:val="16"/>
                <w:szCs w:val="16"/>
              </w:rPr>
            </w:pPr>
          </w:p>
        </w:tc>
      </w:tr>
      <w:tr w:rsidR="00E438E9" w14:paraId="642783E1"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D1DC82"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051216"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93ABF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37D6C7"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D3759CD"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7CC838"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19CF68"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369210"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8E3C04"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A134E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7663E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E31EF5" w14:textId="77777777" w:rsidR="00E438E9" w:rsidRPr="00F849F4" w:rsidRDefault="00E438E9" w:rsidP="00355A5E">
            <w:pPr>
              <w:jc w:val="center"/>
              <w:rPr>
                <w:sz w:val="16"/>
                <w:szCs w:val="16"/>
              </w:rPr>
            </w:pPr>
          </w:p>
        </w:tc>
      </w:tr>
      <w:tr w:rsidR="00E438E9" w14:paraId="4AC35059"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FB37A3"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924D71"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B1D119"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AF9F6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582D482"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1F71D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60280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ECF20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0DF40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5853B7"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9067C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E9FE08" w14:textId="77777777" w:rsidR="00E438E9" w:rsidRPr="00F849F4" w:rsidRDefault="00E438E9" w:rsidP="00355A5E">
            <w:pPr>
              <w:jc w:val="center"/>
              <w:rPr>
                <w:sz w:val="16"/>
                <w:szCs w:val="16"/>
              </w:rPr>
            </w:pPr>
          </w:p>
        </w:tc>
      </w:tr>
      <w:tr w:rsidR="00E438E9" w14:paraId="0DDB1CA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EE3F32"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FB4B56"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860AD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5AC9D4"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4FD76D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C447F4"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094A89"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7D3D0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9A94B9"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4867F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C9DBC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023C96" w14:textId="77777777" w:rsidR="00E438E9" w:rsidRPr="00F849F4" w:rsidRDefault="00E438E9" w:rsidP="00355A5E">
            <w:pPr>
              <w:jc w:val="center"/>
              <w:rPr>
                <w:sz w:val="16"/>
                <w:szCs w:val="16"/>
              </w:rPr>
            </w:pPr>
          </w:p>
        </w:tc>
      </w:tr>
      <w:tr w:rsidR="00E438E9" w14:paraId="7E2DE5B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E754E4"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B06BF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2AEB53"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92AE0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02A8148"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9AE78F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640D2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594E1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156F5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5C61A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1AF47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209CD9" w14:textId="77777777" w:rsidR="00E438E9" w:rsidRPr="00F849F4" w:rsidRDefault="00E438E9" w:rsidP="00355A5E">
            <w:pPr>
              <w:jc w:val="center"/>
              <w:rPr>
                <w:sz w:val="16"/>
                <w:szCs w:val="16"/>
              </w:rPr>
            </w:pPr>
          </w:p>
        </w:tc>
      </w:tr>
      <w:tr w:rsidR="00E438E9" w14:paraId="2F37564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D319E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960C4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62240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0D4D1A"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A53C47F"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A6251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EA8F71"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8DCE07"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258C34"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80806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CBD81F"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2F0749" w14:textId="77777777" w:rsidR="00E438E9" w:rsidRPr="00F849F4" w:rsidRDefault="00E438E9" w:rsidP="00355A5E">
            <w:pPr>
              <w:jc w:val="center"/>
              <w:rPr>
                <w:sz w:val="16"/>
                <w:szCs w:val="16"/>
              </w:rPr>
            </w:pPr>
          </w:p>
        </w:tc>
      </w:tr>
      <w:tr w:rsidR="00E438E9" w14:paraId="10FD23DD"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F4FA8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3C74CB"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5988E8"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E5FB1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9DF17F1"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A6704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2E846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9A1BC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27F87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737A9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31F36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539162" w14:textId="77777777" w:rsidR="00E438E9" w:rsidRPr="00F849F4" w:rsidRDefault="00E438E9" w:rsidP="00355A5E">
            <w:pPr>
              <w:jc w:val="center"/>
              <w:rPr>
                <w:sz w:val="16"/>
                <w:szCs w:val="16"/>
              </w:rPr>
            </w:pPr>
          </w:p>
        </w:tc>
      </w:tr>
      <w:tr w:rsidR="00E438E9" w14:paraId="0DEBC3C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557EC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EE23B7"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DCE18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C49472"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A7F86E6"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66E2D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1968A2"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D00BD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62C351"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EBEB9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B8FE4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00CE00" w14:textId="77777777" w:rsidR="00E438E9" w:rsidRPr="00F849F4" w:rsidRDefault="00E438E9" w:rsidP="00355A5E">
            <w:pPr>
              <w:jc w:val="center"/>
              <w:rPr>
                <w:sz w:val="16"/>
                <w:szCs w:val="16"/>
              </w:rPr>
            </w:pPr>
          </w:p>
        </w:tc>
      </w:tr>
      <w:tr w:rsidR="00E438E9" w14:paraId="4D9119F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C23A6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465E9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A7F8BD"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FE266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B13282A"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8F88D5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52A09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E788D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7A4F1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39FAA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51C0E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61DE12" w14:textId="77777777" w:rsidR="00E438E9" w:rsidRPr="00F849F4" w:rsidRDefault="00E438E9" w:rsidP="00355A5E">
            <w:pPr>
              <w:jc w:val="center"/>
              <w:rPr>
                <w:sz w:val="16"/>
                <w:szCs w:val="16"/>
              </w:rPr>
            </w:pPr>
          </w:p>
        </w:tc>
      </w:tr>
      <w:tr w:rsidR="00E438E9" w14:paraId="039D8D0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29D6F12"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CBADFA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823DD65"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2F134C0"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7A81610B"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HUCA - Hospital Universitario Central de Asturias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074E52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F87C0D7"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5FDD060"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52FA54C"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FE55E2E"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D5AD111"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861,57 €</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0136886" w14:textId="77777777" w:rsidR="00E438E9" w:rsidRPr="00F849F4" w:rsidRDefault="00E438E9" w:rsidP="00355A5E">
            <w:pPr>
              <w:jc w:val="center"/>
              <w:rPr>
                <w:sz w:val="16"/>
                <w:szCs w:val="16"/>
              </w:rPr>
            </w:pPr>
          </w:p>
        </w:tc>
      </w:tr>
      <w:tr w:rsidR="00E438E9" w14:paraId="3A327E40"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3765A3"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42F287"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5F044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33EC76"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C034E7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E5549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EBE5C5"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DAB59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747763"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14C02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1D1C18"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7CBA2D4" w14:textId="77777777" w:rsidR="00E438E9" w:rsidRPr="00F849F4" w:rsidRDefault="00E438E9" w:rsidP="00355A5E">
            <w:pPr>
              <w:jc w:val="center"/>
              <w:rPr>
                <w:sz w:val="16"/>
                <w:szCs w:val="16"/>
              </w:rPr>
            </w:pPr>
          </w:p>
        </w:tc>
      </w:tr>
      <w:tr w:rsidR="00E438E9" w14:paraId="4E1BECA7"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E2231E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E1E7F3"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8C3E7A"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45A90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B737D0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8FD0C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484EE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080F7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464BB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D4164E"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689DB7"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7762F4" w14:textId="77777777" w:rsidR="00E438E9" w:rsidRPr="00F849F4" w:rsidRDefault="00E438E9" w:rsidP="00355A5E">
            <w:pPr>
              <w:jc w:val="center"/>
              <w:rPr>
                <w:sz w:val="16"/>
                <w:szCs w:val="16"/>
              </w:rPr>
            </w:pPr>
          </w:p>
        </w:tc>
      </w:tr>
      <w:tr w:rsidR="00E438E9" w14:paraId="119E51D5"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529D7C"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705738"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CEC98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15ECC6"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82952A1"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53B72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A5B2F4"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CEEA12"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F68D8D"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A1525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E0673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E55943" w14:textId="77777777" w:rsidR="00E438E9" w:rsidRPr="00F849F4" w:rsidRDefault="00E438E9" w:rsidP="00355A5E">
            <w:pPr>
              <w:jc w:val="center"/>
              <w:rPr>
                <w:sz w:val="16"/>
                <w:szCs w:val="16"/>
              </w:rPr>
            </w:pPr>
          </w:p>
        </w:tc>
      </w:tr>
      <w:tr w:rsidR="00E438E9" w14:paraId="2D391D80"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B620D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167E05"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ED5C36"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F75EA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8F7211A"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BDECF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397A3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1203F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2FFEB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4B99BC"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55804F"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284DB0" w14:textId="77777777" w:rsidR="00E438E9" w:rsidRPr="00F849F4" w:rsidRDefault="00E438E9" w:rsidP="00355A5E">
            <w:pPr>
              <w:jc w:val="center"/>
              <w:rPr>
                <w:sz w:val="16"/>
                <w:szCs w:val="16"/>
              </w:rPr>
            </w:pPr>
          </w:p>
        </w:tc>
      </w:tr>
      <w:tr w:rsidR="00E438E9" w14:paraId="18721278"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2D72B3"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95DD2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52B7E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65FE5E"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8DC20B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DFA15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3C40B9"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8BB7B2"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13143C"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FC234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E240B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D8C7B3" w14:textId="77777777" w:rsidR="00E438E9" w:rsidRPr="00F849F4" w:rsidRDefault="00E438E9" w:rsidP="00355A5E">
            <w:pPr>
              <w:jc w:val="center"/>
              <w:rPr>
                <w:sz w:val="16"/>
                <w:szCs w:val="16"/>
              </w:rPr>
            </w:pPr>
          </w:p>
        </w:tc>
      </w:tr>
      <w:tr w:rsidR="00E438E9" w14:paraId="3AC7F49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3B438F"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9BA71B"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668ED9"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83051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766BFFC"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DFF9B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7BD32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60215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1EBB37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5194C2"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C4A1DA"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821E0F" w14:textId="77777777" w:rsidR="00E438E9" w:rsidRPr="00F849F4" w:rsidRDefault="00E438E9" w:rsidP="00355A5E">
            <w:pPr>
              <w:jc w:val="center"/>
              <w:rPr>
                <w:sz w:val="16"/>
                <w:szCs w:val="16"/>
              </w:rPr>
            </w:pPr>
          </w:p>
        </w:tc>
      </w:tr>
      <w:tr w:rsidR="00E438E9" w14:paraId="3A7C4F5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FE7E0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36799C"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E43B0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BA326B"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52D24C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E82A47"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AAACAC"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AF3C3E"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A6F6CE"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57265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66817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8286DB" w14:textId="77777777" w:rsidR="00E438E9" w:rsidRPr="00F849F4" w:rsidRDefault="00E438E9" w:rsidP="00355A5E">
            <w:pPr>
              <w:jc w:val="center"/>
              <w:rPr>
                <w:sz w:val="16"/>
                <w:szCs w:val="16"/>
              </w:rPr>
            </w:pPr>
          </w:p>
        </w:tc>
      </w:tr>
      <w:tr w:rsidR="00E438E9" w14:paraId="57D5A9C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FD410E"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B59E9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92AF6C"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60998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17EE9AF9"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BC0E8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85791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82C4A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BF83C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2F30D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71E09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C16F3F" w14:textId="77777777" w:rsidR="00E438E9" w:rsidRPr="00F849F4" w:rsidRDefault="00E438E9" w:rsidP="00355A5E">
            <w:pPr>
              <w:jc w:val="center"/>
              <w:rPr>
                <w:sz w:val="16"/>
                <w:szCs w:val="16"/>
              </w:rPr>
            </w:pPr>
          </w:p>
        </w:tc>
      </w:tr>
      <w:tr w:rsidR="00E438E9" w14:paraId="0148E8F9"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DF856C"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0E4E50"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DF10E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975BF4"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4AFA62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85685A"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012427"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D4D5B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18B13D"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545B7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46744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E84FC5" w14:textId="77777777" w:rsidR="00E438E9" w:rsidRPr="00F849F4" w:rsidRDefault="00E438E9" w:rsidP="00355A5E">
            <w:pPr>
              <w:jc w:val="center"/>
              <w:rPr>
                <w:sz w:val="16"/>
                <w:szCs w:val="16"/>
              </w:rPr>
            </w:pPr>
          </w:p>
        </w:tc>
      </w:tr>
      <w:tr w:rsidR="00E438E9" w14:paraId="57AB549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1E58F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480AFE"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EDAA2F7"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AABEC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565214C"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BB2E0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E0F4E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20AE5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CC363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47A45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78230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E393D7" w14:textId="77777777" w:rsidR="00E438E9" w:rsidRPr="00F849F4" w:rsidRDefault="00E438E9" w:rsidP="00355A5E">
            <w:pPr>
              <w:jc w:val="center"/>
              <w:rPr>
                <w:sz w:val="16"/>
                <w:szCs w:val="16"/>
              </w:rPr>
            </w:pPr>
          </w:p>
        </w:tc>
      </w:tr>
      <w:tr w:rsidR="00E438E9" w14:paraId="38314B84"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D98C4F"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E88FE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E5B5F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06</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83644E"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0ABE36B"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servidor central</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406CF8"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A12B8D"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10A8AC"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23B06B"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33BBE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310,16 €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BD891B"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419D02" w14:textId="77777777" w:rsidR="00E438E9" w:rsidRPr="00F849F4" w:rsidRDefault="00E438E9" w:rsidP="00355A5E">
            <w:pPr>
              <w:jc w:val="center"/>
              <w:rPr>
                <w:sz w:val="16"/>
                <w:szCs w:val="16"/>
              </w:rPr>
            </w:pPr>
          </w:p>
        </w:tc>
      </w:tr>
      <w:tr w:rsidR="00E438E9" w14:paraId="5B16E00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2ACF1C"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583BF0"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004D11"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9947B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460F659"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D7770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9</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FDC79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DFD93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9C93C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310,16 €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DF369B"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3E99F2"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A4B740" w14:textId="77777777" w:rsidR="00E438E9" w:rsidRPr="00F849F4" w:rsidRDefault="00E438E9" w:rsidP="00355A5E">
            <w:pPr>
              <w:jc w:val="center"/>
              <w:rPr>
                <w:sz w:val="16"/>
                <w:szCs w:val="16"/>
              </w:rPr>
            </w:pPr>
          </w:p>
        </w:tc>
      </w:tr>
      <w:tr w:rsidR="00E438E9" w14:paraId="46CD57D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9D34D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014D8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085F6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07</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40DC11"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D47565C"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SAI de respaldo</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C8EDA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50E3AC"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3B217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7EAB85"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86BB0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206,78 €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C1A761"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3EF1C1" w14:textId="77777777" w:rsidR="00E438E9" w:rsidRPr="00F849F4" w:rsidRDefault="00E438E9" w:rsidP="00355A5E">
            <w:pPr>
              <w:jc w:val="center"/>
              <w:rPr>
                <w:sz w:val="16"/>
                <w:szCs w:val="16"/>
              </w:rPr>
            </w:pPr>
          </w:p>
        </w:tc>
      </w:tr>
      <w:tr w:rsidR="00E438E9" w14:paraId="0A997E7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AF03E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35B55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7AD78C"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ABE2E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A2BEDD0"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4F2C3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5F0F4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DA92A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37F0E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206,78 €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225DAE"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70D52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ADCCE0" w14:textId="77777777" w:rsidR="00E438E9" w:rsidRPr="00F849F4" w:rsidRDefault="00E438E9" w:rsidP="00355A5E">
            <w:pPr>
              <w:jc w:val="center"/>
              <w:rPr>
                <w:sz w:val="16"/>
                <w:szCs w:val="16"/>
              </w:rPr>
            </w:pPr>
          </w:p>
        </w:tc>
      </w:tr>
      <w:tr w:rsidR="00E438E9" w14:paraId="34138E47"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94C9C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0DECD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442FF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08</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F0656E"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46FF2DF"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RACK de discos duros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C5260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517210"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91ADEC"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CA15F8"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B99FC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137,85 €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32DF6B"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B1F512" w14:textId="77777777" w:rsidR="00E438E9" w:rsidRPr="00F849F4" w:rsidRDefault="00E438E9" w:rsidP="00355A5E">
            <w:pPr>
              <w:jc w:val="center"/>
              <w:rPr>
                <w:sz w:val="16"/>
                <w:szCs w:val="16"/>
              </w:rPr>
            </w:pPr>
          </w:p>
        </w:tc>
      </w:tr>
      <w:tr w:rsidR="00E438E9" w14:paraId="6A4AAF3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46125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3B21B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898900"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59BA3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B48A092"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44F8C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08A7F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204EA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761ED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137,85 €</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8993C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F6ABE2"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nil"/>
              <w:right w:val="single" w:sz="4" w:space="0" w:color="auto"/>
            </w:tcBorders>
            <w:shd w:val="clear" w:color="auto" w:fill="FFFFFF" w:themeFill="background1"/>
            <w:tcMar>
              <w:top w:w="15" w:type="dxa"/>
              <w:left w:w="15" w:type="dxa"/>
              <w:right w:w="15" w:type="dxa"/>
            </w:tcMar>
            <w:vAlign w:val="center"/>
          </w:tcPr>
          <w:p w14:paraId="622CC33C" w14:textId="77777777" w:rsidR="00E438E9" w:rsidRPr="00F849F4" w:rsidRDefault="00E438E9" w:rsidP="00355A5E">
            <w:pPr>
              <w:jc w:val="center"/>
              <w:rPr>
                <w:sz w:val="16"/>
                <w:szCs w:val="16"/>
              </w:rPr>
            </w:pPr>
          </w:p>
        </w:tc>
      </w:tr>
      <w:tr w:rsidR="00E438E9" w14:paraId="201FC8B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E3173D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A3650F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0CD7E67"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67731BA"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75BB6D3B"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 Universitario de Cabueñes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25A674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1389F34"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4405F4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4937138"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176B500E"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0AEAF358"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2F2F2" w:themeFill="background1" w:themeFillShade="F2"/>
            <w:tcMar>
              <w:top w:w="15" w:type="dxa"/>
              <w:left w:w="15" w:type="dxa"/>
              <w:right w:w="15" w:type="dxa"/>
            </w:tcMar>
            <w:vAlign w:val="center"/>
          </w:tcPr>
          <w:p w14:paraId="72862AAB" w14:textId="77777777" w:rsidR="00E438E9" w:rsidRPr="00F849F4" w:rsidRDefault="00E438E9" w:rsidP="00355A5E">
            <w:pPr>
              <w:jc w:val="center"/>
              <w:rPr>
                <w:sz w:val="16"/>
                <w:szCs w:val="16"/>
              </w:rPr>
            </w:pPr>
          </w:p>
        </w:tc>
      </w:tr>
      <w:tr w:rsidR="00E438E9" w14:paraId="5A5C6199"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634820"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D2F04E"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59C3C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B81178"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A82E536"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A0206F"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0917AA"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DDD0B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9BDA8F"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91C8BF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7338CC7"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3FAC91A6" w14:textId="77777777" w:rsidR="00E438E9" w:rsidRPr="00F849F4" w:rsidRDefault="00E438E9" w:rsidP="00355A5E">
            <w:pPr>
              <w:jc w:val="center"/>
              <w:rPr>
                <w:sz w:val="16"/>
                <w:szCs w:val="16"/>
              </w:rPr>
            </w:pPr>
          </w:p>
        </w:tc>
      </w:tr>
      <w:tr w:rsidR="00E438E9" w14:paraId="7B440DA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1911AF"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DC83E0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FFF852"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E6259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33D472E"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E09F6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51123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344D8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8EF87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1DE4DC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85A0097"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3FD57707" w14:textId="77777777" w:rsidR="00E438E9" w:rsidRPr="00F849F4" w:rsidRDefault="00E438E9" w:rsidP="00355A5E">
            <w:pPr>
              <w:jc w:val="center"/>
              <w:rPr>
                <w:sz w:val="16"/>
                <w:szCs w:val="16"/>
              </w:rPr>
            </w:pPr>
          </w:p>
        </w:tc>
      </w:tr>
      <w:tr w:rsidR="00E438E9" w14:paraId="75592F8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CCD804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BF53A6"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F8ED2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AE057F"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715B24E"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6613A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0CEC26"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CC38A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A6707A"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035E44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E83E144"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465ED9C" w14:textId="77777777" w:rsidR="00E438E9" w:rsidRPr="00F849F4" w:rsidRDefault="00E438E9" w:rsidP="00355A5E">
            <w:pPr>
              <w:jc w:val="center"/>
              <w:rPr>
                <w:sz w:val="16"/>
                <w:szCs w:val="16"/>
              </w:rPr>
            </w:pPr>
          </w:p>
        </w:tc>
      </w:tr>
      <w:tr w:rsidR="00E438E9" w14:paraId="38082D5E"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81D856"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554A5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1293A6"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B7142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58E107C"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1B54D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92963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F9AB61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47997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ED67A22"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51874B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164389BF" w14:textId="77777777" w:rsidR="00E438E9" w:rsidRPr="00F849F4" w:rsidRDefault="00E438E9" w:rsidP="00355A5E">
            <w:pPr>
              <w:jc w:val="center"/>
              <w:rPr>
                <w:sz w:val="16"/>
                <w:szCs w:val="16"/>
              </w:rPr>
            </w:pPr>
          </w:p>
        </w:tc>
      </w:tr>
      <w:tr w:rsidR="00E438E9" w14:paraId="26467CA0"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C145D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A1290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AF451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FB2807"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E3B5AE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1B18E6"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97063F"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D77ECB"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281EC4"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0312A0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92747A8"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2F4D971" w14:textId="77777777" w:rsidR="00E438E9" w:rsidRPr="00F849F4" w:rsidRDefault="00E438E9" w:rsidP="00355A5E">
            <w:pPr>
              <w:jc w:val="center"/>
              <w:rPr>
                <w:sz w:val="16"/>
                <w:szCs w:val="16"/>
              </w:rPr>
            </w:pPr>
          </w:p>
        </w:tc>
      </w:tr>
      <w:tr w:rsidR="00E438E9" w14:paraId="7413D634"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27BEE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D43170"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B795719"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0F49E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3A91F08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C4BF2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E56A9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38257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02EA1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0DAC78D"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4262E3D"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7C88E9C" w14:textId="77777777" w:rsidR="00E438E9" w:rsidRPr="00F849F4" w:rsidRDefault="00E438E9" w:rsidP="00355A5E">
            <w:pPr>
              <w:jc w:val="center"/>
              <w:rPr>
                <w:sz w:val="16"/>
                <w:szCs w:val="16"/>
              </w:rPr>
            </w:pPr>
          </w:p>
        </w:tc>
      </w:tr>
      <w:tr w:rsidR="00E438E9" w14:paraId="74BEBB57"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0D796F"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F86A91"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01D355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93029F"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1D86F51"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33634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753187"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F9D67E"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A6806E"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499E1F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E7D9645"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52FAA5FD" w14:textId="77777777" w:rsidR="00E438E9" w:rsidRPr="00F849F4" w:rsidRDefault="00E438E9" w:rsidP="00355A5E">
            <w:pPr>
              <w:jc w:val="center"/>
              <w:rPr>
                <w:sz w:val="16"/>
                <w:szCs w:val="16"/>
              </w:rPr>
            </w:pPr>
          </w:p>
        </w:tc>
      </w:tr>
      <w:tr w:rsidR="00E438E9" w14:paraId="546AD89D"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425F00A"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769E27"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9E14F0"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95FBB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02E5EAEE"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9726B5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8C383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5506B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EEB26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F3F0E2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10EEE5E"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64DB842F" w14:textId="77777777" w:rsidR="00E438E9" w:rsidRPr="00F849F4" w:rsidRDefault="00E438E9" w:rsidP="00355A5E">
            <w:pPr>
              <w:jc w:val="center"/>
              <w:rPr>
                <w:sz w:val="16"/>
                <w:szCs w:val="16"/>
              </w:rPr>
            </w:pPr>
          </w:p>
        </w:tc>
      </w:tr>
      <w:tr w:rsidR="00E438E9" w14:paraId="2687C14D"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04DB33"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59F70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67075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922E42"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305920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BF56A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6B3AA7"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B5DC5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D25D2E"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64D965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98C446B"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0529900C" w14:textId="77777777" w:rsidR="00E438E9" w:rsidRPr="00F849F4" w:rsidRDefault="00E438E9" w:rsidP="00355A5E">
            <w:pPr>
              <w:jc w:val="center"/>
              <w:rPr>
                <w:sz w:val="16"/>
                <w:szCs w:val="16"/>
              </w:rPr>
            </w:pPr>
          </w:p>
        </w:tc>
      </w:tr>
      <w:tr w:rsidR="00E438E9" w14:paraId="43687790"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0F6F8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357B1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C0B372"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9B0E0D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01ADD24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468962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5638E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D0FC3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69083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16D53BD"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A325C32"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907983F" w14:textId="77777777" w:rsidR="00E438E9" w:rsidRPr="00F849F4" w:rsidRDefault="00E438E9" w:rsidP="00355A5E">
            <w:pPr>
              <w:jc w:val="center"/>
              <w:rPr>
                <w:sz w:val="16"/>
                <w:szCs w:val="16"/>
              </w:rPr>
            </w:pPr>
          </w:p>
        </w:tc>
      </w:tr>
      <w:tr w:rsidR="00E438E9" w14:paraId="3E376B60"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9BF9E84"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6730E13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06</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93C6B05"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DE28491"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7604A223" w14:textId="77777777" w:rsidR="00E438E9" w:rsidRPr="00F849F4" w:rsidRDefault="00E438E9" w:rsidP="00355A5E">
            <w:pPr>
              <w:spacing w:after="0"/>
              <w:jc w:val="left"/>
              <w:rPr>
                <w:sz w:val="16"/>
                <w:szCs w:val="16"/>
                <w:lang w:val="pt-PT"/>
              </w:rPr>
            </w:pPr>
            <w:r w:rsidRPr="00F849F4">
              <w:rPr>
                <w:rFonts w:ascii="Calibri" w:eastAsia="Calibri" w:hAnsi="Calibri" w:cs="Calibri"/>
                <w:b/>
                <w:bCs/>
                <w:color w:val="000000" w:themeColor="text1"/>
                <w:sz w:val="16"/>
                <w:szCs w:val="16"/>
                <w:lang w:val="pt-PT"/>
              </w:rPr>
              <w:t>Hospital de Oriente de Asturias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ACD1579" w14:textId="77777777" w:rsidR="00E438E9" w:rsidRPr="00F849F4" w:rsidRDefault="00E438E9" w:rsidP="00355A5E">
            <w:pPr>
              <w:jc w:val="center"/>
              <w:rPr>
                <w:sz w:val="16"/>
                <w:szCs w:val="16"/>
                <w:lang w:val="pt-PT"/>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18BD8712" w14:textId="77777777" w:rsidR="00E438E9" w:rsidRPr="00F849F4" w:rsidRDefault="00E438E9" w:rsidP="00355A5E">
            <w:pPr>
              <w:jc w:val="center"/>
              <w:rPr>
                <w:sz w:val="16"/>
                <w:szCs w:val="16"/>
                <w:lang w:val="pt-PT"/>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9F37549" w14:textId="77777777" w:rsidR="00E438E9" w:rsidRPr="00F849F4" w:rsidRDefault="00E438E9" w:rsidP="00355A5E">
            <w:pPr>
              <w:jc w:val="center"/>
              <w:rPr>
                <w:sz w:val="16"/>
                <w:szCs w:val="16"/>
                <w:lang w:val="pt-PT"/>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BE750C1" w14:textId="77777777" w:rsidR="00E438E9" w:rsidRPr="00F849F4" w:rsidRDefault="00E438E9" w:rsidP="00355A5E">
            <w:pPr>
              <w:jc w:val="center"/>
              <w:rPr>
                <w:sz w:val="16"/>
                <w:szCs w:val="16"/>
                <w:lang w:val="pt-PT"/>
              </w:rPr>
            </w:pPr>
          </w:p>
        </w:tc>
        <w:tc>
          <w:tcPr>
            <w:tcW w:w="851"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0411D0C9" w14:textId="77777777" w:rsidR="00E438E9" w:rsidRPr="00F849F4" w:rsidRDefault="00E438E9" w:rsidP="00355A5E">
            <w:pPr>
              <w:jc w:val="center"/>
              <w:rPr>
                <w:sz w:val="16"/>
                <w:szCs w:val="16"/>
                <w:lang w:val="pt-PT"/>
              </w:rPr>
            </w:pPr>
          </w:p>
        </w:tc>
        <w:tc>
          <w:tcPr>
            <w:tcW w:w="850"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3A836C3D"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2F2F2" w:themeFill="background1" w:themeFillShade="F2"/>
            <w:tcMar>
              <w:top w:w="15" w:type="dxa"/>
              <w:left w:w="15" w:type="dxa"/>
              <w:right w:w="15" w:type="dxa"/>
            </w:tcMar>
            <w:vAlign w:val="center"/>
          </w:tcPr>
          <w:p w14:paraId="5EDC22FF" w14:textId="77777777" w:rsidR="00E438E9" w:rsidRPr="00F849F4" w:rsidRDefault="00E438E9" w:rsidP="00355A5E">
            <w:pPr>
              <w:jc w:val="center"/>
              <w:rPr>
                <w:sz w:val="16"/>
                <w:szCs w:val="16"/>
              </w:rPr>
            </w:pPr>
          </w:p>
        </w:tc>
      </w:tr>
      <w:tr w:rsidR="00E438E9" w14:paraId="4BEFA9A1"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1F1A70"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462F5B"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93627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364A9A"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4D8ACB8"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766E03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B498DC"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592BE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F71489"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FDBCC1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E32A0F2"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67553C1A" w14:textId="77777777" w:rsidR="00E438E9" w:rsidRPr="00F849F4" w:rsidRDefault="00E438E9" w:rsidP="00355A5E">
            <w:pPr>
              <w:jc w:val="center"/>
              <w:rPr>
                <w:sz w:val="16"/>
                <w:szCs w:val="16"/>
              </w:rPr>
            </w:pPr>
          </w:p>
        </w:tc>
      </w:tr>
      <w:tr w:rsidR="00E438E9" w14:paraId="449C5E6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4B6CD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C9A53E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91DE25"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041CB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2CF5CB2"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23F0E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DEB34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8F818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690BB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7F3F02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45105AD"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53537AD7" w14:textId="77777777" w:rsidR="00E438E9" w:rsidRPr="00F849F4" w:rsidRDefault="00E438E9" w:rsidP="00355A5E">
            <w:pPr>
              <w:jc w:val="center"/>
              <w:rPr>
                <w:sz w:val="16"/>
                <w:szCs w:val="16"/>
              </w:rPr>
            </w:pPr>
          </w:p>
        </w:tc>
      </w:tr>
      <w:tr w:rsidR="00E438E9" w14:paraId="3FAEC1A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DE562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9C13F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B7105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FA03F6"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2E76DCF8"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107DF73"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61411F3"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01629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2FB6A9"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47F44A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17919D9"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DE184C2" w14:textId="77777777" w:rsidR="00E438E9" w:rsidRPr="00F849F4" w:rsidRDefault="00E438E9" w:rsidP="00355A5E">
            <w:pPr>
              <w:jc w:val="center"/>
              <w:rPr>
                <w:sz w:val="16"/>
                <w:szCs w:val="16"/>
              </w:rPr>
            </w:pPr>
          </w:p>
        </w:tc>
      </w:tr>
      <w:tr w:rsidR="00E438E9" w14:paraId="5A68B91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48A9FE"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AE4C31"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ADC241"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01F1E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1BAA374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16C0F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F64D8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080C2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C625A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E9F6570"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4035780"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F408CDD" w14:textId="77777777" w:rsidR="00E438E9" w:rsidRPr="00F849F4" w:rsidRDefault="00E438E9" w:rsidP="00355A5E">
            <w:pPr>
              <w:jc w:val="center"/>
              <w:rPr>
                <w:sz w:val="16"/>
                <w:szCs w:val="16"/>
              </w:rPr>
            </w:pPr>
          </w:p>
        </w:tc>
      </w:tr>
      <w:tr w:rsidR="00E438E9" w14:paraId="040F65B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90EFF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953677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B5470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72A89D"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41BB7D68"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C6C79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E49ACA"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131F8A"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AD90D4"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E99E87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178CFA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2C4697B" w14:textId="77777777" w:rsidR="00E438E9" w:rsidRPr="00F849F4" w:rsidRDefault="00E438E9" w:rsidP="00355A5E">
            <w:pPr>
              <w:jc w:val="center"/>
              <w:rPr>
                <w:sz w:val="16"/>
                <w:szCs w:val="16"/>
              </w:rPr>
            </w:pPr>
          </w:p>
        </w:tc>
      </w:tr>
      <w:tr w:rsidR="00E438E9" w14:paraId="3307977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BE8CC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2C747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7C7A22"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6624B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019B93CB"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818A6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CA8032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8D39F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F5BA4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5F8382C"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E8FA58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07CF33EC" w14:textId="77777777" w:rsidR="00E438E9" w:rsidRPr="00F849F4" w:rsidRDefault="00E438E9" w:rsidP="00355A5E">
            <w:pPr>
              <w:jc w:val="center"/>
              <w:rPr>
                <w:sz w:val="16"/>
                <w:szCs w:val="16"/>
              </w:rPr>
            </w:pPr>
          </w:p>
        </w:tc>
      </w:tr>
      <w:tr w:rsidR="00E438E9" w14:paraId="515F161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4A6295"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B4CA5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C442A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3CE318"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5E0E9F0"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7B43FA"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EB929B"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64146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D6FBA49"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24A80E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F40C80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6347B7B2" w14:textId="77777777" w:rsidR="00E438E9" w:rsidRPr="00F849F4" w:rsidRDefault="00E438E9" w:rsidP="00355A5E">
            <w:pPr>
              <w:jc w:val="center"/>
              <w:rPr>
                <w:sz w:val="16"/>
                <w:szCs w:val="16"/>
              </w:rPr>
            </w:pPr>
          </w:p>
        </w:tc>
      </w:tr>
      <w:tr w:rsidR="00E438E9" w14:paraId="6AADDD7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DFFFF8"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76BB817"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A8232E1"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E6CA8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03F5D4A7"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EBB22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1E77C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CE6FA6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421B9E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CE4D2DD"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17A583B"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6D97914B" w14:textId="77777777" w:rsidR="00E438E9" w:rsidRPr="00F849F4" w:rsidRDefault="00E438E9" w:rsidP="00355A5E">
            <w:pPr>
              <w:jc w:val="center"/>
              <w:rPr>
                <w:sz w:val="16"/>
                <w:szCs w:val="16"/>
              </w:rPr>
            </w:pPr>
          </w:p>
        </w:tc>
      </w:tr>
      <w:tr w:rsidR="00E438E9" w14:paraId="55F0DA14"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B16C5F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B5B8D3"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80488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6C1128"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5DAED66"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D20892"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9F8A74"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8F4D92"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9FB42F"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6D00FE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6FE8D19"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7E77D344" w14:textId="77777777" w:rsidR="00E438E9" w:rsidRPr="00F849F4" w:rsidRDefault="00E438E9" w:rsidP="00355A5E">
            <w:pPr>
              <w:jc w:val="center"/>
              <w:rPr>
                <w:sz w:val="16"/>
                <w:szCs w:val="16"/>
              </w:rPr>
            </w:pPr>
          </w:p>
        </w:tc>
      </w:tr>
      <w:tr w:rsidR="00E438E9" w14:paraId="6223AAC1"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EB0D35"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6658DC"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6BC903"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20B50C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727CB1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A6626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19123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DC557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1C7AAB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3EE262C"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23B3615"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496A423" w14:textId="77777777" w:rsidR="00E438E9" w:rsidRPr="00F849F4" w:rsidRDefault="00E438E9" w:rsidP="00355A5E">
            <w:pPr>
              <w:jc w:val="center"/>
              <w:rPr>
                <w:sz w:val="16"/>
                <w:szCs w:val="16"/>
              </w:rPr>
            </w:pPr>
          </w:p>
        </w:tc>
      </w:tr>
      <w:tr w:rsidR="00E438E9" w14:paraId="7E3562A6"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D5A985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6793F0F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07</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1910582"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38D1FC6"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7808B6B5"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 Álvarez Buylla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1563E6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64A4F0F9"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6BD6E7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C432FF5"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48939F5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6254EEE6"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2F2F2" w:themeFill="background1" w:themeFillShade="F2"/>
            <w:tcMar>
              <w:top w:w="15" w:type="dxa"/>
              <w:left w:w="15" w:type="dxa"/>
              <w:right w:w="15" w:type="dxa"/>
            </w:tcMar>
            <w:vAlign w:val="center"/>
          </w:tcPr>
          <w:p w14:paraId="6F5DD806" w14:textId="77777777" w:rsidR="00E438E9" w:rsidRPr="00F849F4" w:rsidRDefault="00E438E9" w:rsidP="00355A5E">
            <w:pPr>
              <w:jc w:val="center"/>
              <w:rPr>
                <w:sz w:val="16"/>
                <w:szCs w:val="16"/>
              </w:rPr>
            </w:pPr>
          </w:p>
        </w:tc>
      </w:tr>
      <w:tr w:rsidR="00E438E9" w14:paraId="5CBF6DE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167FE6"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3595AA"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BB5EF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3628A1"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10C1839B"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E27FFD"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54ECF9"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13BAD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F38E4A"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0A6921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140254B"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74E3A860" w14:textId="77777777" w:rsidR="00E438E9" w:rsidRPr="00F849F4" w:rsidRDefault="00E438E9" w:rsidP="00355A5E">
            <w:pPr>
              <w:jc w:val="center"/>
              <w:rPr>
                <w:sz w:val="16"/>
                <w:szCs w:val="16"/>
              </w:rPr>
            </w:pPr>
          </w:p>
        </w:tc>
      </w:tr>
      <w:tr w:rsidR="00E438E9" w14:paraId="213ED79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6E8EB1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8FFB4C"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A84496"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85C0E4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6E9B8C55"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06385F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178D4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93C53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702BD4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F2534BF"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165744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C2BA3FC" w14:textId="77777777" w:rsidR="00E438E9" w:rsidRPr="00F849F4" w:rsidRDefault="00E438E9" w:rsidP="00355A5E">
            <w:pPr>
              <w:jc w:val="center"/>
              <w:rPr>
                <w:sz w:val="16"/>
                <w:szCs w:val="16"/>
              </w:rPr>
            </w:pPr>
          </w:p>
        </w:tc>
      </w:tr>
      <w:tr w:rsidR="00E438E9" w14:paraId="4753BF1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2E25195"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F606B0D"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0F7B07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39E37A"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CD8B122"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10622E"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F93703B"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45420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02E207"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BA61E8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EED0D48"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17237BDE" w14:textId="77777777" w:rsidR="00E438E9" w:rsidRPr="00F849F4" w:rsidRDefault="00E438E9" w:rsidP="00355A5E">
            <w:pPr>
              <w:jc w:val="center"/>
              <w:rPr>
                <w:sz w:val="16"/>
                <w:szCs w:val="16"/>
              </w:rPr>
            </w:pPr>
          </w:p>
        </w:tc>
      </w:tr>
      <w:tr w:rsidR="00E438E9" w14:paraId="55FBE228"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D71EE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C9C203"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24C02F"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EDB5C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7A63399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A4DC0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E98C1F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55218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DF31B5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26DC64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85B9509"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6C7169FC" w14:textId="77777777" w:rsidR="00E438E9" w:rsidRPr="00F849F4" w:rsidRDefault="00E438E9" w:rsidP="00355A5E">
            <w:pPr>
              <w:jc w:val="center"/>
              <w:rPr>
                <w:sz w:val="16"/>
                <w:szCs w:val="16"/>
              </w:rPr>
            </w:pPr>
          </w:p>
        </w:tc>
      </w:tr>
      <w:tr w:rsidR="00E438E9" w14:paraId="05F2558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B1FEAE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82851E"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4399F6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A4DB2D"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C79465C"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8CF850"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1ED413"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3BAD3E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5F9663"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B193585"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1271C2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0471345C" w14:textId="77777777" w:rsidR="00E438E9" w:rsidRPr="00F849F4" w:rsidRDefault="00E438E9" w:rsidP="00355A5E">
            <w:pPr>
              <w:jc w:val="center"/>
              <w:rPr>
                <w:sz w:val="16"/>
                <w:szCs w:val="16"/>
              </w:rPr>
            </w:pPr>
          </w:p>
        </w:tc>
      </w:tr>
      <w:tr w:rsidR="00E438E9" w14:paraId="21719361"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CC73CE2"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277901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DF3145"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72146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384D83B"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68271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B0D7D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55A40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81A41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380C52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E17FE87"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98C2B9A" w14:textId="77777777" w:rsidR="00E438E9" w:rsidRPr="00F849F4" w:rsidRDefault="00E438E9" w:rsidP="00355A5E">
            <w:pPr>
              <w:jc w:val="center"/>
              <w:rPr>
                <w:sz w:val="16"/>
                <w:szCs w:val="16"/>
              </w:rPr>
            </w:pPr>
          </w:p>
        </w:tc>
      </w:tr>
      <w:tr w:rsidR="00E438E9" w14:paraId="18064FA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D2FC150"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C17E211"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48955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972645"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53A3E6DA"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1DC2577"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963222"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0DE50A"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618B4A9"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CD76CF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F7C3B11"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BF2ADE7" w14:textId="77777777" w:rsidR="00E438E9" w:rsidRPr="00F849F4" w:rsidRDefault="00E438E9" w:rsidP="00355A5E">
            <w:pPr>
              <w:jc w:val="center"/>
              <w:rPr>
                <w:sz w:val="16"/>
                <w:szCs w:val="16"/>
              </w:rPr>
            </w:pPr>
          </w:p>
        </w:tc>
      </w:tr>
      <w:tr w:rsidR="00E438E9" w14:paraId="449CD6D3"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529D61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106FAD5"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3D1AC59"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DCDACA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66424E2"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AE7B2C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C1D9A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C89EF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87FAEC"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2B1ED40"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EE78EF5"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74643D9E" w14:textId="77777777" w:rsidR="00E438E9" w:rsidRPr="00F849F4" w:rsidRDefault="00E438E9" w:rsidP="00355A5E">
            <w:pPr>
              <w:jc w:val="center"/>
              <w:rPr>
                <w:sz w:val="16"/>
                <w:szCs w:val="16"/>
              </w:rPr>
            </w:pPr>
          </w:p>
        </w:tc>
      </w:tr>
      <w:tr w:rsidR="00E438E9" w14:paraId="6A73F84F"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EA4361"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27BB33"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45810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9729EEF"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6D483108"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58DE391"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5FD545"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857643"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1692AD"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605C26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5FEBA4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583E55F2" w14:textId="77777777" w:rsidR="00E438E9" w:rsidRPr="00F849F4" w:rsidRDefault="00E438E9" w:rsidP="00355A5E">
            <w:pPr>
              <w:jc w:val="center"/>
              <w:rPr>
                <w:sz w:val="16"/>
                <w:szCs w:val="16"/>
              </w:rPr>
            </w:pPr>
          </w:p>
        </w:tc>
      </w:tr>
      <w:tr w:rsidR="00E438E9" w14:paraId="6881326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E09CEE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537CD0"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2E80C01"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B21776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DEE79C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0C23BC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7B360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D3848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08F0EE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B3C4735"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2847D12"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FBEDF16" w14:textId="77777777" w:rsidR="00E438E9" w:rsidRPr="00F849F4" w:rsidRDefault="00E438E9" w:rsidP="00355A5E">
            <w:pPr>
              <w:jc w:val="center"/>
              <w:rPr>
                <w:sz w:val="16"/>
                <w:szCs w:val="16"/>
              </w:rPr>
            </w:pPr>
          </w:p>
        </w:tc>
      </w:tr>
      <w:tr w:rsidR="00E438E9" w14:paraId="552CB038"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F76C49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4A610A1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08</w:t>
            </w:r>
          </w:p>
        </w:tc>
        <w:tc>
          <w:tcPr>
            <w:tcW w:w="2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07CD9690"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515C33D"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35" w:type="dxa"/>
              <w:right w:w="15" w:type="dxa"/>
            </w:tcMar>
            <w:vAlign w:val="center"/>
          </w:tcPr>
          <w:p w14:paraId="5EEFEC73" w14:textId="77777777" w:rsidR="00E438E9" w:rsidRPr="00F849F4" w:rsidRDefault="00E438E9" w:rsidP="00355A5E">
            <w:pPr>
              <w:spacing w:after="0"/>
              <w:jc w:val="left"/>
              <w:rPr>
                <w:sz w:val="16"/>
                <w:szCs w:val="16"/>
              </w:rPr>
            </w:pPr>
            <w:r w:rsidRPr="00F849F4">
              <w:rPr>
                <w:rFonts w:ascii="Calibri" w:eastAsia="Calibri" w:hAnsi="Calibri" w:cs="Calibri"/>
                <w:b/>
                <w:bCs/>
                <w:color w:val="000000" w:themeColor="text1"/>
                <w:sz w:val="16"/>
                <w:szCs w:val="16"/>
              </w:rPr>
              <w:t>Hospital Valle del Nalón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54EEA32"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F7B41A7"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2692741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5B7B8631"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2CD7F3B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73ADC596" w14:textId="77777777" w:rsidR="00E438E9" w:rsidRPr="00F849F4" w:rsidRDefault="00E438E9" w:rsidP="00355A5E">
            <w:pPr>
              <w:spacing w:after="0"/>
              <w:jc w:val="center"/>
              <w:rPr>
                <w:sz w:val="16"/>
                <w:szCs w:val="16"/>
              </w:rPr>
            </w:pPr>
            <w:r w:rsidRPr="00F849F4">
              <w:rPr>
                <w:rFonts w:ascii="Calibri" w:eastAsia="Calibri" w:hAnsi="Calibri" w:cs="Calibri"/>
                <w:b/>
                <w:bCs/>
                <w:color w:val="000000" w:themeColor="text1"/>
                <w:sz w:val="16"/>
                <w:szCs w:val="16"/>
              </w:rPr>
              <w:t>206,78 €</w:t>
            </w: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2F2F2" w:themeFill="background1" w:themeFillShade="F2"/>
            <w:tcMar>
              <w:top w:w="15" w:type="dxa"/>
              <w:left w:w="15" w:type="dxa"/>
              <w:right w:w="15" w:type="dxa"/>
            </w:tcMar>
            <w:vAlign w:val="center"/>
          </w:tcPr>
          <w:p w14:paraId="6C821356" w14:textId="77777777" w:rsidR="00E438E9" w:rsidRPr="00F849F4" w:rsidRDefault="00E438E9" w:rsidP="00355A5E">
            <w:pPr>
              <w:jc w:val="center"/>
              <w:rPr>
                <w:sz w:val="16"/>
                <w:szCs w:val="16"/>
              </w:rPr>
            </w:pPr>
          </w:p>
        </w:tc>
      </w:tr>
      <w:tr w:rsidR="00E438E9" w14:paraId="13D546B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E71366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841C485"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E1D02C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FF50D2"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2CC76A9"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del switch y router</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8F0FA39"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BC4BD2"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B5C5CD"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7235E5"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D8A65B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16DCB72"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3C228857" w14:textId="77777777" w:rsidR="00E438E9" w:rsidRPr="00F849F4" w:rsidRDefault="00E438E9" w:rsidP="00355A5E">
            <w:pPr>
              <w:jc w:val="center"/>
              <w:rPr>
                <w:sz w:val="16"/>
                <w:szCs w:val="16"/>
              </w:rPr>
            </w:pPr>
          </w:p>
        </w:tc>
      </w:tr>
      <w:tr w:rsidR="00E438E9" w14:paraId="53FC2277"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070E3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1B9E445"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770835"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82844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2218E239"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FAB5D0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1DAC5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695FAB"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A8809B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FE8E521"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4AAF94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7E2B08C3" w14:textId="77777777" w:rsidR="00E438E9" w:rsidRPr="00F849F4" w:rsidRDefault="00E438E9" w:rsidP="00355A5E">
            <w:pPr>
              <w:jc w:val="center"/>
              <w:rPr>
                <w:sz w:val="16"/>
                <w:szCs w:val="16"/>
              </w:rPr>
            </w:pPr>
          </w:p>
        </w:tc>
      </w:tr>
      <w:tr w:rsidR="00E438E9" w14:paraId="52E0F54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C3125D"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8A4392C"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F32407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02</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5DF522B"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73602604"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Configuración de puntos de red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A9F64F5"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F0EE6F"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8F7F39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48A47A"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CDA8DC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77DBA45"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D5FE500" w14:textId="77777777" w:rsidR="00E438E9" w:rsidRPr="00F849F4" w:rsidRDefault="00E438E9" w:rsidP="00355A5E">
            <w:pPr>
              <w:jc w:val="center"/>
              <w:rPr>
                <w:sz w:val="16"/>
                <w:szCs w:val="16"/>
              </w:rPr>
            </w:pPr>
          </w:p>
        </w:tc>
      </w:tr>
      <w:tr w:rsidR="00E438E9" w14:paraId="026820EA"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2DD10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7B8AA2C"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2652F68"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D85EF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5DBF9CFE"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F69AC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19BE03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3F477D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4A73EBD"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68,93 €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F1EBBB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9143A43"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780C13FF" w14:textId="77777777" w:rsidR="00E438E9" w:rsidRPr="00F849F4" w:rsidRDefault="00E438E9" w:rsidP="00355A5E">
            <w:pPr>
              <w:jc w:val="center"/>
              <w:rPr>
                <w:sz w:val="16"/>
                <w:szCs w:val="16"/>
              </w:rPr>
            </w:pPr>
          </w:p>
        </w:tc>
      </w:tr>
      <w:tr w:rsidR="00E438E9" w14:paraId="21053DF1"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FC36D79"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4BAB3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CF3B830"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03</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CEE0285"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1E39689"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portátiles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12E708"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735C88B"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55B3D8A"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85494B8"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FDA06E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A47F358"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154F5F3C" w14:textId="77777777" w:rsidR="00E438E9" w:rsidRPr="00F849F4" w:rsidRDefault="00E438E9" w:rsidP="00355A5E">
            <w:pPr>
              <w:jc w:val="center"/>
              <w:rPr>
                <w:sz w:val="16"/>
                <w:szCs w:val="16"/>
              </w:rPr>
            </w:pPr>
          </w:p>
        </w:tc>
      </w:tr>
      <w:tr w:rsidR="00E438E9" w14:paraId="457077B2"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126026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A37A1BC"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3445B21"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68AC7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0AAC78BE"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A0D702"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65343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391805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FF6742E"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2CD40757"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D2A6D8B"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3FB95EA3" w14:textId="77777777" w:rsidR="00E438E9" w:rsidRPr="00F849F4" w:rsidRDefault="00E438E9" w:rsidP="00355A5E">
            <w:pPr>
              <w:jc w:val="center"/>
              <w:rPr>
                <w:sz w:val="16"/>
                <w:szCs w:val="16"/>
              </w:rPr>
            </w:pPr>
          </w:p>
        </w:tc>
      </w:tr>
      <w:tr w:rsidR="00E438E9" w14:paraId="6B92D8DB"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ACB166"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A1E3F58"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570C9AA"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04</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2F56F87"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0CC44FAF"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monitor de 45''</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231A48B"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5825CA3"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528A186"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2C95005"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00FAE7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4A45B6D"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705442C8" w14:textId="77777777" w:rsidR="00E438E9" w:rsidRPr="00F849F4" w:rsidRDefault="00E438E9" w:rsidP="00355A5E">
            <w:pPr>
              <w:jc w:val="center"/>
              <w:rPr>
                <w:sz w:val="16"/>
                <w:szCs w:val="16"/>
              </w:rPr>
            </w:pPr>
          </w:p>
        </w:tc>
      </w:tr>
      <w:tr w:rsidR="00E438E9" w14:paraId="5268728C"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B96407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341F9F"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AE037C"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EC8750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1B3E643D"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39831C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0BA9348"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0B111E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081E69"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6838008"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DD37D3C"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657847D4" w14:textId="77777777" w:rsidR="00E438E9" w:rsidRPr="00F849F4" w:rsidRDefault="00E438E9" w:rsidP="00355A5E">
            <w:pPr>
              <w:jc w:val="center"/>
              <w:rPr>
                <w:sz w:val="16"/>
                <w:szCs w:val="16"/>
              </w:rPr>
            </w:pPr>
          </w:p>
        </w:tc>
      </w:tr>
      <w:tr w:rsidR="00E438E9" w14:paraId="67A40EB0"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BFF393B"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9435424"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06FFBC67"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EB6E4C" w14:textId="77777777" w:rsidR="00E438E9" w:rsidRPr="00F849F4" w:rsidRDefault="00E438E9" w:rsidP="00355A5E">
            <w:pPr>
              <w:jc w:val="center"/>
              <w:rPr>
                <w:sz w:val="16"/>
                <w:szCs w:val="16"/>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270" w:type="dxa"/>
              <w:right w:w="15" w:type="dxa"/>
            </w:tcMar>
            <w:vAlign w:val="center"/>
          </w:tcPr>
          <w:p w14:paraId="31F319E6"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Instalación de teléfonos IPVOID</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35608C" w14:textId="77777777" w:rsidR="00E438E9" w:rsidRPr="00F849F4" w:rsidRDefault="00E438E9" w:rsidP="00355A5E">
            <w:pPr>
              <w:jc w:val="center"/>
              <w:rPr>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8C5CC73" w14:textId="77777777" w:rsidR="00E438E9" w:rsidRPr="00F849F4" w:rsidRDefault="00E438E9" w:rsidP="00355A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7413FB4"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D35B3C1" w14:textId="77777777" w:rsidR="00E438E9" w:rsidRPr="00F849F4" w:rsidRDefault="00E438E9" w:rsidP="00355A5E">
            <w:pPr>
              <w:jc w:val="center"/>
              <w:rPr>
                <w:sz w:val="16"/>
                <w:szCs w:val="16"/>
              </w:rPr>
            </w:pP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03DEB5F"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127B89CF"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28628C10" w14:textId="77777777" w:rsidR="00E438E9" w:rsidRPr="00F849F4" w:rsidRDefault="00E438E9" w:rsidP="00355A5E">
            <w:pPr>
              <w:jc w:val="center"/>
              <w:rPr>
                <w:sz w:val="16"/>
                <w:szCs w:val="16"/>
              </w:rPr>
            </w:pPr>
          </w:p>
        </w:tc>
      </w:tr>
      <w:tr w:rsidR="00E438E9" w14:paraId="3E35CB85" w14:textId="77777777" w:rsidTr="00355A5E">
        <w:trPr>
          <w:trHeight w:val="315"/>
          <w:jc w:val="center"/>
        </w:trPr>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BD45DB7" w14:textId="77777777" w:rsidR="00E438E9" w:rsidRPr="00F849F4" w:rsidRDefault="00E438E9" w:rsidP="00355A5E">
            <w:pPr>
              <w:jc w:val="center"/>
              <w:rPr>
                <w:sz w:val="16"/>
                <w:szCs w:val="16"/>
              </w:rPr>
            </w:pPr>
          </w:p>
        </w:tc>
        <w:tc>
          <w:tcPr>
            <w:tcW w:w="28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D1BFEE9" w14:textId="77777777" w:rsidR="00E438E9" w:rsidRPr="00F849F4" w:rsidRDefault="00E438E9" w:rsidP="00355A5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60F0AC8" w14:textId="77777777" w:rsidR="00E438E9" w:rsidRPr="00F849F4" w:rsidRDefault="00E438E9" w:rsidP="00355A5E">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A1D883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01</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540" w:type="dxa"/>
              <w:right w:w="15" w:type="dxa"/>
            </w:tcMar>
            <w:vAlign w:val="center"/>
          </w:tcPr>
          <w:p w14:paraId="19FEFBF3" w14:textId="77777777" w:rsidR="00E438E9" w:rsidRPr="00F849F4" w:rsidRDefault="00E438E9" w:rsidP="00355A5E">
            <w:pPr>
              <w:spacing w:after="0"/>
              <w:jc w:val="left"/>
              <w:rPr>
                <w:sz w:val="16"/>
                <w:szCs w:val="16"/>
              </w:rPr>
            </w:pPr>
            <w:r w:rsidRPr="00F849F4">
              <w:rPr>
                <w:rFonts w:ascii="Calibri" w:eastAsia="Calibri" w:hAnsi="Calibri" w:cs="Calibri"/>
                <w:color w:val="000000" w:themeColor="text1"/>
                <w:sz w:val="16"/>
                <w:szCs w:val="16"/>
              </w:rPr>
              <w:t>Responsable y administrador de sistemas</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6145093"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63F331"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horas</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97565D4"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7D07DB6" w14:textId="77777777" w:rsidR="00E438E9" w:rsidRPr="00F849F4" w:rsidRDefault="00E438E9" w:rsidP="00355A5E">
            <w:pPr>
              <w:spacing w:after="0"/>
              <w:jc w:val="center"/>
              <w:rPr>
                <w:sz w:val="16"/>
                <w:szCs w:val="16"/>
              </w:rPr>
            </w:pPr>
            <w:r w:rsidRPr="00F849F4">
              <w:rPr>
                <w:rFonts w:ascii="Calibri" w:eastAsia="Calibri" w:hAnsi="Calibri" w:cs="Calibri"/>
                <w:color w:val="000000" w:themeColor="text1"/>
                <w:sz w:val="16"/>
                <w:szCs w:val="16"/>
              </w:rPr>
              <w:t>34,46 €</w:t>
            </w:r>
          </w:p>
        </w:tc>
        <w:tc>
          <w:tcPr>
            <w:tcW w:w="851"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4738729" w14:textId="77777777" w:rsidR="00E438E9" w:rsidRPr="00F849F4" w:rsidRDefault="00E438E9" w:rsidP="00355A5E">
            <w:pPr>
              <w:jc w:val="center"/>
              <w:rPr>
                <w:sz w:val="16"/>
                <w:szCs w:val="16"/>
              </w:rPr>
            </w:pPr>
          </w:p>
        </w:tc>
        <w:tc>
          <w:tcPr>
            <w:tcW w:w="850" w:type="dxa"/>
            <w:tcBorders>
              <w:top w:val="single" w:sz="4" w:space="0" w:color="auto"/>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F14F3C7" w14:textId="77777777" w:rsidR="00E438E9" w:rsidRPr="00F849F4" w:rsidRDefault="00E438E9" w:rsidP="00355A5E">
            <w:pPr>
              <w:jc w:val="center"/>
              <w:rPr>
                <w:sz w:val="16"/>
                <w:szCs w:val="16"/>
              </w:rPr>
            </w:pPr>
          </w:p>
        </w:tc>
        <w:tc>
          <w:tcPr>
            <w:tcW w:w="709"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Mar>
              <w:top w:w="15" w:type="dxa"/>
              <w:left w:w="15" w:type="dxa"/>
              <w:right w:w="15" w:type="dxa"/>
            </w:tcMar>
            <w:vAlign w:val="center"/>
          </w:tcPr>
          <w:p w14:paraId="41D908DD" w14:textId="77777777" w:rsidR="00E438E9" w:rsidRPr="00F849F4" w:rsidRDefault="00E438E9" w:rsidP="00355A5E">
            <w:pPr>
              <w:jc w:val="center"/>
              <w:rPr>
                <w:sz w:val="16"/>
                <w:szCs w:val="16"/>
              </w:rPr>
            </w:pPr>
          </w:p>
        </w:tc>
      </w:tr>
    </w:tbl>
    <w:p w14:paraId="30CD80DD" w14:textId="77777777" w:rsidR="00E438E9" w:rsidRDefault="00E438E9" w:rsidP="00E438E9">
      <w:pPr>
        <w:pStyle w:val="CitadeTablas"/>
      </w:pPr>
      <w:bookmarkStart w:id="88" w:name="_Toc165062690"/>
      <w:r>
        <w:t>Partida de Instalación de hardware de hospitales</w:t>
      </w:r>
      <w:bookmarkEnd w:id="88"/>
    </w:p>
    <w:p w14:paraId="56D56611" w14:textId="77777777" w:rsidR="00E438E9" w:rsidRDefault="00E438E9" w:rsidP="00E438E9">
      <w:pPr>
        <w:pStyle w:val="Ttulo3"/>
      </w:pPr>
      <w:bookmarkStart w:id="89" w:name="_Toc165033811"/>
      <w:bookmarkStart w:id="90" w:name="_Toc165065826"/>
      <w:r>
        <w:t>Vehículos</w:t>
      </w:r>
      <w:bookmarkEnd w:id="89"/>
      <w:bookmarkEnd w:id="90"/>
    </w:p>
    <w:tbl>
      <w:tblPr>
        <w:tblStyle w:val="Tablaconcuadrcula"/>
        <w:tblW w:w="8642" w:type="dxa"/>
        <w:tblLayout w:type="fixed"/>
        <w:tblLook w:val="04A0" w:firstRow="1" w:lastRow="0" w:firstColumn="1" w:lastColumn="0" w:noHBand="0" w:noVBand="1"/>
      </w:tblPr>
      <w:tblGrid>
        <w:gridCol w:w="379"/>
        <w:gridCol w:w="463"/>
        <w:gridCol w:w="429"/>
        <w:gridCol w:w="1985"/>
        <w:gridCol w:w="850"/>
        <w:gridCol w:w="851"/>
        <w:gridCol w:w="708"/>
        <w:gridCol w:w="993"/>
        <w:gridCol w:w="992"/>
        <w:gridCol w:w="992"/>
      </w:tblGrid>
      <w:tr w:rsidR="00E438E9" w14:paraId="6667C283" w14:textId="77777777" w:rsidTr="00355A5E">
        <w:tc>
          <w:tcPr>
            <w:tcW w:w="379" w:type="dxa"/>
            <w:shd w:val="clear" w:color="auto" w:fill="D1D1D1" w:themeFill="background2" w:themeFillShade="E6"/>
            <w:vAlign w:val="center"/>
          </w:tcPr>
          <w:p w14:paraId="53B97477"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I1</w:t>
            </w:r>
          </w:p>
        </w:tc>
        <w:tc>
          <w:tcPr>
            <w:tcW w:w="463" w:type="dxa"/>
            <w:shd w:val="clear" w:color="auto" w:fill="D1D1D1" w:themeFill="background2" w:themeFillShade="E6"/>
            <w:vAlign w:val="center"/>
          </w:tcPr>
          <w:p w14:paraId="0CB5CE5A"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I2</w:t>
            </w:r>
          </w:p>
        </w:tc>
        <w:tc>
          <w:tcPr>
            <w:tcW w:w="429" w:type="dxa"/>
            <w:shd w:val="clear" w:color="auto" w:fill="D1D1D1" w:themeFill="background2" w:themeFillShade="E6"/>
            <w:vAlign w:val="center"/>
          </w:tcPr>
          <w:p w14:paraId="35BA135C"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I3</w:t>
            </w:r>
          </w:p>
        </w:tc>
        <w:tc>
          <w:tcPr>
            <w:tcW w:w="1985" w:type="dxa"/>
            <w:shd w:val="clear" w:color="auto" w:fill="D1D1D1" w:themeFill="background2" w:themeFillShade="E6"/>
            <w:vAlign w:val="center"/>
          </w:tcPr>
          <w:p w14:paraId="3E8580E5"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Descripción</w:t>
            </w:r>
          </w:p>
        </w:tc>
        <w:tc>
          <w:tcPr>
            <w:tcW w:w="850" w:type="dxa"/>
            <w:shd w:val="clear" w:color="auto" w:fill="D1D1D1" w:themeFill="background2" w:themeFillShade="E6"/>
            <w:vAlign w:val="center"/>
          </w:tcPr>
          <w:p w14:paraId="22AEAE2E"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Cantidad</w:t>
            </w:r>
          </w:p>
        </w:tc>
        <w:tc>
          <w:tcPr>
            <w:tcW w:w="851" w:type="dxa"/>
            <w:shd w:val="clear" w:color="auto" w:fill="D1D1D1" w:themeFill="background2" w:themeFillShade="E6"/>
            <w:vAlign w:val="center"/>
          </w:tcPr>
          <w:p w14:paraId="225CDE26"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Unidades</w:t>
            </w:r>
          </w:p>
        </w:tc>
        <w:tc>
          <w:tcPr>
            <w:tcW w:w="708" w:type="dxa"/>
            <w:shd w:val="clear" w:color="auto" w:fill="D1D1D1" w:themeFill="background2" w:themeFillShade="E6"/>
            <w:vAlign w:val="center"/>
          </w:tcPr>
          <w:p w14:paraId="5FC31D90"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Precio</w:t>
            </w:r>
          </w:p>
        </w:tc>
        <w:tc>
          <w:tcPr>
            <w:tcW w:w="993" w:type="dxa"/>
            <w:shd w:val="clear" w:color="auto" w:fill="D1D1D1" w:themeFill="background2" w:themeFillShade="E6"/>
            <w:vAlign w:val="center"/>
          </w:tcPr>
          <w:p w14:paraId="5B51FB45"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Subtotal (3)</w:t>
            </w:r>
          </w:p>
        </w:tc>
        <w:tc>
          <w:tcPr>
            <w:tcW w:w="992" w:type="dxa"/>
            <w:shd w:val="clear" w:color="auto" w:fill="D1D1D1" w:themeFill="background2" w:themeFillShade="E6"/>
            <w:vAlign w:val="center"/>
          </w:tcPr>
          <w:p w14:paraId="73217DB9"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Subtotal (2)</w:t>
            </w:r>
          </w:p>
        </w:tc>
        <w:tc>
          <w:tcPr>
            <w:tcW w:w="992" w:type="dxa"/>
            <w:shd w:val="clear" w:color="auto" w:fill="D1D1D1" w:themeFill="background2" w:themeFillShade="E6"/>
            <w:vAlign w:val="center"/>
          </w:tcPr>
          <w:p w14:paraId="66E1257B" w14:textId="77777777" w:rsidR="00E438E9" w:rsidRPr="00BB7DDA" w:rsidRDefault="00E438E9" w:rsidP="00355A5E">
            <w:pPr>
              <w:jc w:val="center"/>
              <w:rPr>
                <w:rFonts w:cstheme="minorHAnsi"/>
                <w:sz w:val="16"/>
                <w:szCs w:val="16"/>
              </w:rPr>
            </w:pPr>
            <w:r w:rsidRPr="00BB7DDA">
              <w:rPr>
                <w:rFonts w:cstheme="minorHAnsi"/>
                <w:b/>
                <w:bCs/>
                <w:color w:val="000000"/>
                <w:sz w:val="16"/>
                <w:szCs w:val="16"/>
              </w:rPr>
              <w:t>Total</w:t>
            </w:r>
          </w:p>
        </w:tc>
      </w:tr>
      <w:tr w:rsidR="00E438E9" w14:paraId="6EB31387" w14:textId="77777777" w:rsidTr="00355A5E">
        <w:tc>
          <w:tcPr>
            <w:tcW w:w="379" w:type="dxa"/>
            <w:shd w:val="clear" w:color="auto" w:fill="E8E8E8" w:themeFill="background2"/>
            <w:vAlign w:val="center"/>
          </w:tcPr>
          <w:p w14:paraId="359E0BD5"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01</w:t>
            </w:r>
          </w:p>
        </w:tc>
        <w:tc>
          <w:tcPr>
            <w:tcW w:w="463" w:type="dxa"/>
            <w:shd w:val="clear" w:color="auto" w:fill="E8E8E8" w:themeFill="background2"/>
            <w:vAlign w:val="center"/>
          </w:tcPr>
          <w:p w14:paraId="0B38C7F8" w14:textId="77777777" w:rsidR="00E438E9" w:rsidRPr="00AF2636" w:rsidRDefault="00E438E9" w:rsidP="00355A5E">
            <w:pPr>
              <w:jc w:val="center"/>
              <w:rPr>
                <w:rFonts w:cstheme="minorHAnsi"/>
                <w:b/>
                <w:bCs/>
                <w:sz w:val="16"/>
                <w:szCs w:val="16"/>
              </w:rPr>
            </w:pPr>
          </w:p>
        </w:tc>
        <w:tc>
          <w:tcPr>
            <w:tcW w:w="429" w:type="dxa"/>
            <w:shd w:val="clear" w:color="auto" w:fill="E8E8E8" w:themeFill="background2"/>
            <w:vAlign w:val="center"/>
          </w:tcPr>
          <w:p w14:paraId="1C5C238D" w14:textId="77777777" w:rsidR="00E438E9" w:rsidRPr="00AF2636" w:rsidRDefault="00E438E9" w:rsidP="00355A5E">
            <w:pPr>
              <w:jc w:val="center"/>
              <w:rPr>
                <w:rFonts w:cstheme="minorHAnsi"/>
                <w:b/>
                <w:bCs/>
                <w:sz w:val="16"/>
                <w:szCs w:val="16"/>
              </w:rPr>
            </w:pPr>
          </w:p>
        </w:tc>
        <w:tc>
          <w:tcPr>
            <w:tcW w:w="1985" w:type="dxa"/>
            <w:shd w:val="clear" w:color="auto" w:fill="E8E8E8" w:themeFill="background2"/>
            <w:vAlign w:val="center"/>
          </w:tcPr>
          <w:p w14:paraId="15CCA361"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Vehículos de emergencia</w:t>
            </w:r>
          </w:p>
        </w:tc>
        <w:tc>
          <w:tcPr>
            <w:tcW w:w="850" w:type="dxa"/>
            <w:shd w:val="clear" w:color="auto" w:fill="E8E8E8" w:themeFill="background2"/>
            <w:vAlign w:val="center"/>
          </w:tcPr>
          <w:p w14:paraId="66A47AD5" w14:textId="77777777" w:rsidR="00E438E9" w:rsidRPr="00AF2636" w:rsidRDefault="00E438E9" w:rsidP="00355A5E">
            <w:pPr>
              <w:jc w:val="center"/>
              <w:rPr>
                <w:rFonts w:cstheme="minorHAnsi"/>
                <w:b/>
                <w:bCs/>
                <w:sz w:val="16"/>
                <w:szCs w:val="16"/>
              </w:rPr>
            </w:pPr>
          </w:p>
        </w:tc>
        <w:tc>
          <w:tcPr>
            <w:tcW w:w="851" w:type="dxa"/>
            <w:shd w:val="clear" w:color="auto" w:fill="E8E8E8" w:themeFill="background2"/>
            <w:vAlign w:val="center"/>
          </w:tcPr>
          <w:p w14:paraId="4F0918DE" w14:textId="77777777" w:rsidR="00E438E9" w:rsidRPr="00AF2636" w:rsidRDefault="00E438E9" w:rsidP="00355A5E">
            <w:pPr>
              <w:jc w:val="center"/>
              <w:rPr>
                <w:rFonts w:cstheme="minorHAnsi"/>
                <w:b/>
                <w:bCs/>
                <w:sz w:val="16"/>
                <w:szCs w:val="16"/>
              </w:rPr>
            </w:pPr>
          </w:p>
        </w:tc>
        <w:tc>
          <w:tcPr>
            <w:tcW w:w="708" w:type="dxa"/>
            <w:shd w:val="clear" w:color="auto" w:fill="E8E8E8" w:themeFill="background2"/>
            <w:vAlign w:val="center"/>
          </w:tcPr>
          <w:p w14:paraId="2B0BCE2C" w14:textId="77777777" w:rsidR="00E438E9" w:rsidRPr="00AF2636" w:rsidRDefault="00E438E9" w:rsidP="00355A5E">
            <w:pPr>
              <w:jc w:val="center"/>
              <w:rPr>
                <w:rFonts w:cstheme="minorHAnsi"/>
                <w:b/>
                <w:bCs/>
                <w:sz w:val="16"/>
                <w:szCs w:val="16"/>
              </w:rPr>
            </w:pPr>
          </w:p>
        </w:tc>
        <w:tc>
          <w:tcPr>
            <w:tcW w:w="993" w:type="dxa"/>
            <w:shd w:val="clear" w:color="auto" w:fill="E8E8E8" w:themeFill="background2"/>
            <w:vAlign w:val="center"/>
          </w:tcPr>
          <w:p w14:paraId="7EF1396F" w14:textId="77777777" w:rsidR="00E438E9" w:rsidRPr="00AF2636" w:rsidRDefault="00E438E9" w:rsidP="00355A5E">
            <w:pPr>
              <w:jc w:val="center"/>
              <w:rPr>
                <w:rFonts w:cstheme="minorHAnsi"/>
                <w:b/>
                <w:bCs/>
                <w:sz w:val="16"/>
                <w:szCs w:val="16"/>
              </w:rPr>
            </w:pPr>
          </w:p>
        </w:tc>
        <w:tc>
          <w:tcPr>
            <w:tcW w:w="992" w:type="dxa"/>
            <w:shd w:val="clear" w:color="auto" w:fill="E8E8E8" w:themeFill="background2"/>
            <w:vAlign w:val="center"/>
          </w:tcPr>
          <w:p w14:paraId="07355429" w14:textId="77777777" w:rsidR="00E438E9" w:rsidRPr="00AF2636" w:rsidRDefault="00E438E9" w:rsidP="00355A5E">
            <w:pPr>
              <w:jc w:val="center"/>
              <w:rPr>
                <w:rFonts w:cstheme="minorHAnsi"/>
                <w:b/>
                <w:bCs/>
                <w:sz w:val="16"/>
                <w:szCs w:val="16"/>
              </w:rPr>
            </w:pPr>
          </w:p>
        </w:tc>
        <w:tc>
          <w:tcPr>
            <w:tcW w:w="992" w:type="dxa"/>
            <w:shd w:val="clear" w:color="auto" w:fill="E8E8E8" w:themeFill="background2"/>
            <w:vAlign w:val="center"/>
          </w:tcPr>
          <w:p w14:paraId="23EA4DB0"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689,25 €</w:t>
            </w:r>
          </w:p>
        </w:tc>
      </w:tr>
      <w:tr w:rsidR="00E438E9" w14:paraId="13BC0E96" w14:textId="77777777" w:rsidTr="00355A5E">
        <w:tc>
          <w:tcPr>
            <w:tcW w:w="379" w:type="dxa"/>
            <w:shd w:val="clear" w:color="auto" w:fill="F2F2F2" w:themeFill="background1" w:themeFillShade="F2"/>
            <w:vAlign w:val="center"/>
          </w:tcPr>
          <w:p w14:paraId="670123E4"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31CAD9CA"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001</w:t>
            </w:r>
          </w:p>
        </w:tc>
        <w:tc>
          <w:tcPr>
            <w:tcW w:w="429" w:type="dxa"/>
            <w:shd w:val="clear" w:color="auto" w:fill="F2F2F2" w:themeFill="background1" w:themeFillShade="F2"/>
            <w:vAlign w:val="center"/>
          </w:tcPr>
          <w:p w14:paraId="4E11ECCE"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20B66D2F"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1 - vehículos de Jarrio</w:t>
            </w:r>
          </w:p>
        </w:tc>
        <w:tc>
          <w:tcPr>
            <w:tcW w:w="850" w:type="dxa"/>
            <w:shd w:val="clear" w:color="auto" w:fill="F2F2F2" w:themeFill="background1" w:themeFillShade="F2"/>
            <w:vAlign w:val="center"/>
          </w:tcPr>
          <w:p w14:paraId="11876F75"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13CB84A4"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01AC56B5"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4B870A09"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1698E287"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68,93 €</w:t>
            </w:r>
          </w:p>
        </w:tc>
        <w:tc>
          <w:tcPr>
            <w:tcW w:w="992" w:type="dxa"/>
            <w:shd w:val="clear" w:color="auto" w:fill="F2F2F2" w:themeFill="background1" w:themeFillShade="F2"/>
            <w:vAlign w:val="center"/>
          </w:tcPr>
          <w:p w14:paraId="023704B4" w14:textId="77777777" w:rsidR="00E438E9" w:rsidRPr="00AF2636" w:rsidRDefault="00E438E9" w:rsidP="00355A5E">
            <w:pPr>
              <w:jc w:val="center"/>
              <w:rPr>
                <w:rFonts w:cstheme="minorHAnsi"/>
                <w:b/>
                <w:bCs/>
                <w:sz w:val="16"/>
                <w:szCs w:val="16"/>
              </w:rPr>
            </w:pPr>
          </w:p>
        </w:tc>
      </w:tr>
      <w:tr w:rsidR="00E438E9" w14:paraId="1397AF8A" w14:textId="77777777" w:rsidTr="00355A5E">
        <w:tc>
          <w:tcPr>
            <w:tcW w:w="379" w:type="dxa"/>
            <w:shd w:val="clear" w:color="auto" w:fill="FFFFFF" w:themeFill="background1"/>
            <w:vAlign w:val="center"/>
          </w:tcPr>
          <w:p w14:paraId="308855E1"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79536ADB"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103756C3"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36082C6A"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729CB379" w14:textId="77777777" w:rsidR="00E438E9" w:rsidRPr="00BB7DDA" w:rsidRDefault="00E438E9" w:rsidP="00355A5E">
            <w:pPr>
              <w:jc w:val="center"/>
              <w:rPr>
                <w:rFonts w:cstheme="minorHAnsi"/>
                <w:sz w:val="16"/>
                <w:szCs w:val="16"/>
              </w:rPr>
            </w:pPr>
            <w:r w:rsidRPr="00BB7DDA">
              <w:rPr>
                <w:rFonts w:cstheme="minorHAnsi"/>
                <w:color w:val="000000"/>
                <w:sz w:val="16"/>
                <w:szCs w:val="16"/>
              </w:rPr>
              <w:t>2</w:t>
            </w:r>
          </w:p>
        </w:tc>
        <w:tc>
          <w:tcPr>
            <w:tcW w:w="851" w:type="dxa"/>
            <w:shd w:val="clear" w:color="auto" w:fill="FFFFFF" w:themeFill="background1"/>
            <w:vAlign w:val="center"/>
          </w:tcPr>
          <w:p w14:paraId="009E286A"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4E811CEF"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4A3FE008" w14:textId="77777777" w:rsidR="00E438E9" w:rsidRPr="00BB7DDA" w:rsidRDefault="00E438E9" w:rsidP="00355A5E">
            <w:pPr>
              <w:jc w:val="center"/>
              <w:rPr>
                <w:rFonts w:cstheme="minorHAnsi"/>
                <w:sz w:val="16"/>
                <w:szCs w:val="16"/>
              </w:rPr>
            </w:pPr>
            <w:r w:rsidRPr="00BB7DDA">
              <w:rPr>
                <w:rFonts w:cstheme="minorHAnsi"/>
                <w:color w:val="000000"/>
                <w:sz w:val="16"/>
                <w:szCs w:val="16"/>
              </w:rPr>
              <w:t>68,93 €</w:t>
            </w:r>
          </w:p>
        </w:tc>
        <w:tc>
          <w:tcPr>
            <w:tcW w:w="992" w:type="dxa"/>
            <w:shd w:val="clear" w:color="auto" w:fill="FFFFFF" w:themeFill="background1"/>
            <w:vAlign w:val="center"/>
          </w:tcPr>
          <w:p w14:paraId="0F8264BB"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185F1AE6" w14:textId="77777777" w:rsidR="00E438E9" w:rsidRPr="00BB7DDA" w:rsidRDefault="00E438E9" w:rsidP="00355A5E">
            <w:pPr>
              <w:jc w:val="center"/>
              <w:rPr>
                <w:rFonts w:cstheme="minorHAnsi"/>
                <w:sz w:val="16"/>
                <w:szCs w:val="16"/>
              </w:rPr>
            </w:pPr>
          </w:p>
        </w:tc>
      </w:tr>
      <w:tr w:rsidR="00E438E9" w14:paraId="06258CF8" w14:textId="77777777" w:rsidTr="00355A5E">
        <w:tc>
          <w:tcPr>
            <w:tcW w:w="379" w:type="dxa"/>
            <w:shd w:val="clear" w:color="auto" w:fill="F2F2F2" w:themeFill="background1" w:themeFillShade="F2"/>
            <w:vAlign w:val="center"/>
          </w:tcPr>
          <w:p w14:paraId="3D360DA3"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5DB5EB26"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002</w:t>
            </w:r>
          </w:p>
        </w:tc>
        <w:tc>
          <w:tcPr>
            <w:tcW w:w="429" w:type="dxa"/>
            <w:shd w:val="clear" w:color="auto" w:fill="F2F2F2" w:themeFill="background1" w:themeFillShade="F2"/>
            <w:vAlign w:val="center"/>
          </w:tcPr>
          <w:p w14:paraId="270AEED7"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6979865E"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2 - vehículos de Cangas del Narcea</w:t>
            </w:r>
          </w:p>
        </w:tc>
        <w:tc>
          <w:tcPr>
            <w:tcW w:w="850" w:type="dxa"/>
            <w:shd w:val="clear" w:color="auto" w:fill="F2F2F2" w:themeFill="background1" w:themeFillShade="F2"/>
            <w:vAlign w:val="center"/>
          </w:tcPr>
          <w:p w14:paraId="7624C34C"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7B65442D"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76F55F11"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3E4CFE98"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2ACFEAF5"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68,93 €</w:t>
            </w:r>
          </w:p>
        </w:tc>
        <w:tc>
          <w:tcPr>
            <w:tcW w:w="992" w:type="dxa"/>
            <w:shd w:val="clear" w:color="auto" w:fill="F2F2F2" w:themeFill="background1" w:themeFillShade="F2"/>
            <w:vAlign w:val="center"/>
          </w:tcPr>
          <w:p w14:paraId="05757566" w14:textId="77777777" w:rsidR="00E438E9" w:rsidRPr="00AF2636" w:rsidRDefault="00E438E9" w:rsidP="00355A5E">
            <w:pPr>
              <w:jc w:val="center"/>
              <w:rPr>
                <w:rFonts w:cstheme="minorHAnsi"/>
                <w:b/>
                <w:bCs/>
                <w:sz w:val="16"/>
                <w:szCs w:val="16"/>
              </w:rPr>
            </w:pPr>
          </w:p>
        </w:tc>
      </w:tr>
      <w:tr w:rsidR="00E438E9" w14:paraId="06397F5E" w14:textId="77777777" w:rsidTr="00355A5E">
        <w:tc>
          <w:tcPr>
            <w:tcW w:w="379" w:type="dxa"/>
            <w:shd w:val="clear" w:color="auto" w:fill="FFFFFF" w:themeFill="background1"/>
            <w:vAlign w:val="center"/>
          </w:tcPr>
          <w:p w14:paraId="699DC16F"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6412BA21"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3D7B7907"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44DED0BE"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32FAE2A4" w14:textId="77777777" w:rsidR="00E438E9" w:rsidRPr="00BB7DDA" w:rsidRDefault="00E438E9" w:rsidP="00355A5E">
            <w:pPr>
              <w:jc w:val="center"/>
              <w:rPr>
                <w:rFonts w:cstheme="minorHAnsi"/>
                <w:sz w:val="16"/>
                <w:szCs w:val="16"/>
              </w:rPr>
            </w:pPr>
            <w:r w:rsidRPr="00BB7DDA">
              <w:rPr>
                <w:rFonts w:cstheme="minorHAnsi"/>
                <w:color w:val="000000"/>
                <w:sz w:val="16"/>
                <w:szCs w:val="16"/>
              </w:rPr>
              <w:t>2</w:t>
            </w:r>
          </w:p>
        </w:tc>
        <w:tc>
          <w:tcPr>
            <w:tcW w:w="851" w:type="dxa"/>
            <w:shd w:val="clear" w:color="auto" w:fill="FFFFFF" w:themeFill="background1"/>
            <w:vAlign w:val="center"/>
          </w:tcPr>
          <w:p w14:paraId="5DD56A58"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5F5D97B8"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2492614F" w14:textId="77777777" w:rsidR="00E438E9" w:rsidRPr="00BB7DDA" w:rsidRDefault="00E438E9" w:rsidP="00355A5E">
            <w:pPr>
              <w:jc w:val="center"/>
              <w:rPr>
                <w:rFonts w:cstheme="minorHAnsi"/>
                <w:sz w:val="16"/>
                <w:szCs w:val="16"/>
              </w:rPr>
            </w:pPr>
            <w:r w:rsidRPr="00BB7DDA">
              <w:rPr>
                <w:rFonts w:cstheme="minorHAnsi"/>
                <w:color w:val="000000"/>
                <w:sz w:val="16"/>
                <w:szCs w:val="16"/>
              </w:rPr>
              <w:t>68,93 €</w:t>
            </w:r>
          </w:p>
        </w:tc>
        <w:tc>
          <w:tcPr>
            <w:tcW w:w="992" w:type="dxa"/>
            <w:shd w:val="clear" w:color="auto" w:fill="FFFFFF" w:themeFill="background1"/>
            <w:vAlign w:val="center"/>
          </w:tcPr>
          <w:p w14:paraId="1EABEA05"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443D7EE2" w14:textId="77777777" w:rsidR="00E438E9" w:rsidRPr="00BB7DDA" w:rsidRDefault="00E438E9" w:rsidP="00355A5E">
            <w:pPr>
              <w:jc w:val="center"/>
              <w:rPr>
                <w:rFonts w:cstheme="minorHAnsi"/>
                <w:sz w:val="16"/>
                <w:szCs w:val="16"/>
              </w:rPr>
            </w:pPr>
          </w:p>
        </w:tc>
      </w:tr>
      <w:tr w:rsidR="00E438E9" w:rsidRPr="00BA5E13" w14:paraId="0E47A337" w14:textId="77777777" w:rsidTr="00355A5E">
        <w:tc>
          <w:tcPr>
            <w:tcW w:w="379" w:type="dxa"/>
            <w:shd w:val="clear" w:color="auto" w:fill="F2F2F2" w:themeFill="background1" w:themeFillShade="F2"/>
            <w:vAlign w:val="center"/>
          </w:tcPr>
          <w:p w14:paraId="66D7F5C3"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05FC3806" w14:textId="77777777" w:rsidR="00E438E9" w:rsidRPr="00AF2636" w:rsidRDefault="00E438E9" w:rsidP="00355A5E">
            <w:pPr>
              <w:jc w:val="center"/>
              <w:rPr>
                <w:rFonts w:cstheme="minorHAnsi"/>
                <w:b/>
                <w:bCs/>
                <w:sz w:val="16"/>
                <w:szCs w:val="16"/>
              </w:rPr>
            </w:pPr>
            <w:r w:rsidRPr="00BA5E13">
              <w:rPr>
                <w:rFonts w:cstheme="minorHAnsi"/>
                <w:b/>
                <w:sz w:val="16"/>
                <w:szCs w:val="16"/>
              </w:rPr>
              <w:t>003</w:t>
            </w:r>
          </w:p>
        </w:tc>
        <w:tc>
          <w:tcPr>
            <w:tcW w:w="429" w:type="dxa"/>
            <w:shd w:val="clear" w:color="auto" w:fill="F2F2F2" w:themeFill="background1" w:themeFillShade="F2"/>
            <w:vAlign w:val="center"/>
          </w:tcPr>
          <w:p w14:paraId="37FDED29"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23801377" w14:textId="77777777" w:rsidR="00E438E9" w:rsidRPr="00AF2636" w:rsidRDefault="00E438E9" w:rsidP="00355A5E">
            <w:pPr>
              <w:jc w:val="left"/>
              <w:rPr>
                <w:rFonts w:cstheme="minorHAnsi"/>
                <w:b/>
                <w:bCs/>
                <w:sz w:val="16"/>
                <w:szCs w:val="16"/>
              </w:rPr>
            </w:pPr>
            <w:r w:rsidRPr="00BA5E13">
              <w:rPr>
                <w:rFonts w:cstheme="minorHAnsi"/>
                <w:b/>
                <w:sz w:val="16"/>
                <w:szCs w:val="16"/>
              </w:rPr>
              <w:t>Zona 3 - vehículos de Avilés</w:t>
            </w:r>
          </w:p>
        </w:tc>
        <w:tc>
          <w:tcPr>
            <w:tcW w:w="850" w:type="dxa"/>
            <w:shd w:val="clear" w:color="auto" w:fill="F2F2F2" w:themeFill="background1" w:themeFillShade="F2"/>
            <w:vAlign w:val="center"/>
          </w:tcPr>
          <w:p w14:paraId="03778058"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1A8367B8"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3E2EB6B7"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21245F27"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0B631863" w14:textId="77777777" w:rsidR="00E438E9" w:rsidRPr="00AF2636" w:rsidRDefault="00E438E9" w:rsidP="00355A5E">
            <w:pPr>
              <w:jc w:val="center"/>
              <w:rPr>
                <w:rFonts w:cstheme="minorHAnsi"/>
                <w:b/>
                <w:bCs/>
                <w:sz w:val="16"/>
                <w:szCs w:val="16"/>
              </w:rPr>
            </w:pPr>
            <w:r w:rsidRPr="00BA5E13">
              <w:rPr>
                <w:rFonts w:cstheme="minorHAnsi"/>
                <w:b/>
                <w:sz w:val="16"/>
                <w:szCs w:val="16"/>
              </w:rPr>
              <w:t>103,39 €</w:t>
            </w:r>
          </w:p>
        </w:tc>
        <w:tc>
          <w:tcPr>
            <w:tcW w:w="992" w:type="dxa"/>
            <w:shd w:val="clear" w:color="auto" w:fill="F2F2F2" w:themeFill="background1" w:themeFillShade="F2"/>
            <w:vAlign w:val="center"/>
          </w:tcPr>
          <w:p w14:paraId="73AB50CC" w14:textId="77777777" w:rsidR="00E438E9" w:rsidRPr="00AF2636" w:rsidRDefault="00E438E9" w:rsidP="00355A5E">
            <w:pPr>
              <w:jc w:val="center"/>
              <w:rPr>
                <w:rFonts w:cstheme="minorHAnsi"/>
                <w:b/>
                <w:bCs/>
                <w:sz w:val="16"/>
                <w:szCs w:val="16"/>
              </w:rPr>
            </w:pPr>
          </w:p>
        </w:tc>
      </w:tr>
      <w:tr w:rsidR="00E438E9" w14:paraId="57FE3D57" w14:textId="77777777" w:rsidTr="00355A5E">
        <w:tc>
          <w:tcPr>
            <w:tcW w:w="379" w:type="dxa"/>
            <w:shd w:val="clear" w:color="auto" w:fill="FFFFFF" w:themeFill="background1"/>
            <w:vAlign w:val="center"/>
          </w:tcPr>
          <w:p w14:paraId="6D4D2741"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43E7E43F"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322C13A3"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5FFA2A61"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1B38C719" w14:textId="77777777" w:rsidR="00E438E9" w:rsidRPr="00BB7DDA" w:rsidRDefault="00E438E9" w:rsidP="00355A5E">
            <w:pPr>
              <w:jc w:val="center"/>
              <w:rPr>
                <w:rFonts w:cstheme="minorHAnsi"/>
                <w:sz w:val="16"/>
                <w:szCs w:val="16"/>
              </w:rPr>
            </w:pPr>
            <w:r w:rsidRPr="00BB7DDA">
              <w:rPr>
                <w:rFonts w:cstheme="minorHAnsi"/>
                <w:color w:val="000000"/>
                <w:sz w:val="16"/>
                <w:szCs w:val="16"/>
              </w:rPr>
              <w:t>3</w:t>
            </w:r>
          </w:p>
        </w:tc>
        <w:tc>
          <w:tcPr>
            <w:tcW w:w="851" w:type="dxa"/>
            <w:shd w:val="clear" w:color="auto" w:fill="FFFFFF" w:themeFill="background1"/>
            <w:vAlign w:val="center"/>
          </w:tcPr>
          <w:p w14:paraId="6C3AC739"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25F9B7F1"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7812511E" w14:textId="77777777" w:rsidR="00E438E9" w:rsidRPr="00BB7DDA" w:rsidRDefault="00E438E9" w:rsidP="00355A5E">
            <w:pPr>
              <w:jc w:val="center"/>
              <w:rPr>
                <w:rFonts w:cstheme="minorHAnsi"/>
                <w:sz w:val="16"/>
                <w:szCs w:val="16"/>
              </w:rPr>
            </w:pPr>
            <w:r w:rsidRPr="00BB7DDA">
              <w:rPr>
                <w:rFonts w:cstheme="minorHAnsi"/>
                <w:color w:val="000000"/>
                <w:sz w:val="16"/>
                <w:szCs w:val="16"/>
              </w:rPr>
              <w:t>103,39 €</w:t>
            </w:r>
          </w:p>
        </w:tc>
        <w:tc>
          <w:tcPr>
            <w:tcW w:w="992" w:type="dxa"/>
            <w:shd w:val="clear" w:color="auto" w:fill="FFFFFF" w:themeFill="background1"/>
            <w:vAlign w:val="center"/>
          </w:tcPr>
          <w:p w14:paraId="71BEF16B"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45408A16" w14:textId="77777777" w:rsidR="00E438E9" w:rsidRPr="00BB7DDA" w:rsidRDefault="00E438E9" w:rsidP="00355A5E">
            <w:pPr>
              <w:jc w:val="center"/>
              <w:rPr>
                <w:rFonts w:cstheme="minorHAnsi"/>
                <w:sz w:val="16"/>
                <w:szCs w:val="16"/>
              </w:rPr>
            </w:pPr>
          </w:p>
        </w:tc>
      </w:tr>
      <w:tr w:rsidR="00E438E9" w14:paraId="2BE38200" w14:textId="77777777" w:rsidTr="00355A5E">
        <w:tc>
          <w:tcPr>
            <w:tcW w:w="379" w:type="dxa"/>
            <w:shd w:val="clear" w:color="auto" w:fill="F2F2F2" w:themeFill="background1" w:themeFillShade="F2"/>
            <w:vAlign w:val="center"/>
          </w:tcPr>
          <w:p w14:paraId="4F841A28"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19EC4B6C"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004</w:t>
            </w:r>
          </w:p>
        </w:tc>
        <w:tc>
          <w:tcPr>
            <w:tcW w:w="429" w:type="dxa"/>
            <w:shd w:val="clear" w:color="auto" w:fill="F2F2F2" w:themeFill="background1" w:themeFillShade="F2"/>
            <w:vAlign w:val="center"/>
          </w:tcPr>
          <w:p w14:paraId="19162E60"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02FDDEF0"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4 - vehículos de Oviedo</w:t>
            </w:r>
          </w:p>
        </w:tc>
        <w:tc>
          <w:tcPr>
            <w:tcW w:w="850" w:type="dxa"/>
            <w:shd w:val="clear" w:color="auto" w:fill="F2F2F2" w:themeFill="background1" w:themeFillShade="F2"/>
            <w:vAlign w:val="center"/>
          </w:tcPr>
          <w:p w14:paraId="605E4A4B"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1C55066D"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04E452A7"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464375FB"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2512098F"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137,85 €</w:t>
            </w:r>
          </w:p>
        </w:tc>
        <w:tc>
          <w:tcPr>
            <w:tcW w:w="992" w:type="dxa"/>
            <w:shd w:val="clear" w:color="auto" w:fill="F2F2F2" w:themeFill="background1" w:themeFillShade="F2"/>
            <w:vAlign w:val="center"/>
          </w:tcPr>
          <w:p w14:paraId="40057197" w14:textId="77777777" w:rsidR="00E438E9" w:rsidRPr="00AF2636" w:rsidRDefault="00E438E9" w:rsidP="00355A5E">
            <w:pPr>
              <w:jc w:val="center"/>
              <w:rPr>
                <w:rFonts w:cstheme="minorHAnsi"/>
                <w:b/>
                <w:bCs/>
                <w:sz w:val="16"/>
                <w:szCs w:val="16"/>
              </w:rPr>
            </w:pPr>
          </w:p>
        </w:tc>
      </w:tr>
      <w:tr w:rsidR="00E438E9" w14:paraId="35F178F8" w14:textId="77777777" w:rsidTr="00355A5E">
        <w:tc>
          <w:tcPr>
            <w:tcW w:w="379" w:type="dxa"/>
            <w:shd w:val="clear" w:color="auto" w:fill="FFFFFF" w:themeFill="background1"/>
            <w:vAlign w:val="center"/>
          </w:tcPr>
          <w:p w14:paraId="51FF132A"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418F11F1"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28B022AB"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082EC4FA"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05476FE8" w14:textId="77777777" w:rsidR="00E438E9" w:rsidRPr="00BB7DDA" w:rsidRDefault="00E438E9" w:rsidP="00355A5E">
            <w:pPr>
              <w:jc w:val="center"/>
              <w:rPr>
                <w:rFonts w:cstheme="minorHAnsi"/>
                <w:sz w:val="16"/>
                <w:szCs w:val="16"/>
              </w:rPr>
            </w:pPr>
            <w:r w:rsidRPr="00BB7DDA">
              <w:rPr>
                <w:rFonts w:cstheme="minorHAnsi"/>
                <w:color w:val="000000"/>
                <w:sz w:val="16"/>
                <w:szCs w:val="16"/>
              </w:rPr>
              <w:t>4</w:t>
            </w:r>
          </w:p>
        </w:tc>
        <w:tc>
          <w:tcPr>
            <w:tcW w:w="851" w:type="dxa"/>
            <w:shd w:val="clear" w:color="auto" w:fill="FFFFFF" w:themeFill="background1"/>
            <w:vAlign w:val="center"/>
          </w:tcPr>
          <w:p w14:paraId="209CDCE4"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3CD2E6DA"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01EF12BD" w14:textId="77777777" w:rsidR="00E438E9" w:rsidRPr="00BB7DDA" w:rsidRDefault="00E438E9" w:rsidP="00355A5E">
            <w:pPr>
              <w:jc w:val="center"/>
              <w:rPr>
                <w:rFonts w:cstheme="minorHAnsi"/>
                <w:sz w:val="16"/>
                <w:szCs w:val="16"/>
              </w:rPr>
            </w:pPr>
            <w:r w:rsidRPr="00BB7DDA">
              <w:rPr>
                <w:rFonts w:cstheme="minorHAnsi"/>
                <w:color w:val="000000"/>
                <w:sz w:val="16"/>
                <w:szCs w:val="16"/>
              </w:rPr>
              <w:t>137,85 €</w:t>
            </w:r>
          </w:p>
        </w:tc>
        <w:tc>
          <w:tcPr>
            <w:tcW w:w="992" w:type="dxa"/>
            <w:shd w:val="clear" w:color="auto" w:fill="FFFFFF" w:themeFill="background1"/>
            <w:vAlign w:val="center"/>
          </w:tcPr>
          <w:p w14:paraId="4BAE9275"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03357C62" w14:textId="77777777" w:rsidR="00E438E9" w:rsidRPr="00BB7DDA" w:rsidRDefault="00E438E9" w:rsidP="00355A5E">
            <w:pPr>
              <w:jc w:val="center"/>
              <w:rPr>
                <w:rFonts w:cstheme="minorHAnsi"/>
                <w:sz w:val="16"/>
                <w:szCs w:val="16"/>
              </w:rPr>
            </w:pPr>
          </w:p>
        </w:tc>
      </w:tr>
      <w:tr w:rsidR="00E438E9" w14:paraId="366A4113" w14:textId="77777777" w:rsidTr="00355A5E">
        <w:tc>
          <w:tcPr>
            <w:tcW w:w="379" w:type="dxa"/>
            <w:shd w:val="clear" w:color="auto" w:fill="F2F2F2" w:themeFill="background1" w:themeFillShade="F2"/>
            <w:vAlign w:val="center"/>
          </w:tcPr>
          <w:p w14:paraId="0BBA92DF"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0FA13827"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005</w:t>
            </w:r>
          </w:p>
        </w:tc>
        <w:tc>
          <w:tcPr>
            <w:tcW w:w="429" w:type="dxa"/>
            <w:shd w:val="clear" w:color="auto" w:fill="F2F2F2" w:themeFill="background1" w:themeFillShade="F2"/>
            <w:vAlign w:val="center"/>
          </w:tcPr>
          <w:p w14:paraId="36F3DA0E"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4401132B"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5 - vehículos de Gijón</w:t>
            </w:r>
          </w:p>
        </w:tc>
        <w:tc>
          <w:tcPr>
            <w:tcW w:w="850" w:type="dxa"/>
            <w:shd w:val="clear" w:color="auto" w:fill="F2F2F2" w:themeFill="background1" w:themeFillShade="F2"/>
            <w:vAlign w:val="center"/>
          </w:tcPr>
          <w:p w14:paraId="7849286B"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29A07BDF"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0CBCDC2D"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44576CBC"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68F33F96"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103,39 €</w:t>
            </w:r>
          </w:p>
        </w:tc>
        <w:tc>
          <w:tcPr>
            <w:tcW w:w="992" w:type="dxa"/>
            <w:shd w:val="clear" w:color="auto" w:fill="F2F2F2" w:themeFill="background1" w:themeFillShade="F2"/>
            <w:vAlign w:val="center"/>
          </w:tcPr>
          <w:p w14:paraId="56DB4EC8" w14:textId="77777777" w:rsidR="00E438E9" w:rsidRPr="00AF2636" w:rsidRDefault="00E438E9" w:rsidP="00355A5E">
            <w:pPr>
              <w:jc w:val="center"/>
              <w:rPr>
                <w:rFonts w:cstheme="minorHAnsi"/>
                <w:b/>
                <w:bCs/>
                <w:sz w:val="16"/>
                <w:szCs w:val="16"/>
              </w:rPr>
            </w:pPr>
          </w:p>
        </w:tc>
      </w:tr>
      <w:tr w:rsidR="00E438E9" w14:paraId="6A48E095" w14:textId="77777777" w:rsidTr="00355A5E">
        <w:tc>
          <w:tcPr>
            <w:tcW w:w="379" w:type="dxa"/>
            <w:shd w:val="clear" w:color="auto" w:fill="FFFFFF" w:themeFill="background1"/>
            <w:vAlign w:val="center"/>
          </w:tcPr>
          <w:p w14:paraId="254F3764"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6B0CC7B9"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64570096"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78BE6869"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3BB86FE4" w14:textId="77777777" w:rsidR="00E438E9" w:rsidRPr="00BB7DDA" w:rsidRDefault="00E438E9" w:rsidP="00355A5E">
            <w:pPr>
              <w:jc w:val="center"/>
              <w:rPr>
                <w:rFonts w:cstheme="minorHAnsi"/>
                <w:sz w:val="16"/>
                <w:szCs w:val="16"/>
              </w:rPr>
            </w:pPr>
            <w:r w:rsidRPr="00BB7DDA">
              <w:rPr>
                <w:rFonts w:cstheme="minorHAnsi"/>
                <w:color w:val="000000"/>
                <w:sz w:val="16"/>
                <w:szCs w:val="16"/>
              </w:rPr>
              <w:t>3</w:t>
            </w:r>
          </w:p>
        </w:tc>
        <w:tc>
          <w:tcPr>
            <w:tcW w:w="851" w:type="dxa"/>
            <w:shd w:val="clear" w:color="auto" w:fill="FFFFFF" w:themeFill="background1"/>
            <w:vAlign w:val="center"/>
          </w:tcPr>
          <w:p w14:paraId="2DA95F76"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55BFFF58"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41B3A5C4" w14:textId="77777777" w:rsidR="00E438E9" w:rsidRPr="00BB7DDA" w:rsidRDefault="00E438E9" w:rsidP="00355A5E">
            <w:pPr>
              <w:jc w:val="center"/>
              <w:rPr>
                <w:rFonts w:cstheme="minorHAnsi"/>
                <w:sz w:val="16"/>
                <w:szCs w:val="16"/>
              </w:rPr>
            </w:pPr>
            <w:r w:rsidRPr="00BB7DDA">
              <w:rPr>
                <w:rFonts w:cstheme="minorHAnsi"/>
                <w:color w:val="000000"/>
                <w:sz w:val="16"/>
                <w:szCs w:val="16"/>
              </w:rPr>
              <w:t>103,39 €</w:t>
            </w:r>
          </w:p>
        </w:tc>
        <w:tc>
          <w:tcPr>
            <w:tcW w:w="992" w:type="dxa"/>
            <w:shd w:val="clear" w:color="auto" w:fill="FFFFFF" w:themeFill="background1"/>
            <w:vAlign w:val="center"/>
          </w:tcPr>
          <w:p w14:paraId="23EB1F08"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0E122CAF" w14:textId="77777777" w:rsidR="00E438E9" w:rsidRPr="00BB7DDA" w:rsidRDefault="00E438E9" w:rsidP="00355A5E">
            <w:pPr>
              <w:jc w:val="center"/>
              <w:rPr>
                <w:rFonts w:cstheme="minorHAnsi"/>
                <w:sz w:val="16"/>
                <w:szCs w:val="16"/>
              </w:rPr>
            </w:pPr>
          </w:p>
        </w:tc>
      </w:tr>
      <w:tr w:rsidR="00E438E9" w14:paraId="71FC8460" w14:textId="77777777" w:rsidTr="00355A5E">
        <w:tc>
          <w:tcPr>
            <w:tcW w:w="379" w:type="dxa"/>
            <w:shd w:val="clear" w:color="auto" w:fill="F2F2F2" w:themeFill="background1" w:themeFillShade="F2"/>
            <w:vAlign w:val="center"/>
          </w:tcPr>
          <w:p w14:paraId="08DC9803"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11C06370"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006</w:t>
            </w:r>
          </w:p>
        </w:tc>
        <w:tc>
          <w:tcPr>
            <w:tcW w:w="429" w:type="dxa"/>
            <w:shd w:val="clear" w:color="auto" w:fill="F2F2F2" w:themeFill="background1" w:themeFillShade="F2"/>
            <w:vAlign w:val="center"/>
          </w:tcPr>
          <w:p w14:paraId="1CB389F2"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2EBFBC9E"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6 - vehículos de Arriondas</w:t>
            </w:r>
          </w:p>
        </w:tc>
        <w:tc>
          <w:tcPr>
            <w:tcW w:w="850" w:type="dxa"/>
            <w:shd w:val="clear" w:color="auto" w:fill="F2F2F2" w:themeFill="background1" w:themeFillShade="F2"/>
            <w:vAlign w:val="center"/>
          </w:tcPr>
          <w:p w14:paraId="0CB3B99E"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65E4890F"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0B6AFA2A"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220BDE73"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3C61964D"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68,93 €</w:t>
            </w:r>
          </w:p>
        </w:tc>
        <w:tc>
          <w:tcPr>
            <w:tcW w:w="992" w:type="dxa"/>
            <w:shd w:val="clear" w:color="auto" w:fill="F2F2F2" w:themeFill="background1" w:themeFillShade="F2"/>
            <w:vAlign w:val="center"/>
          </w:tcPr>
          <w:p w14:paraId="06CFEE7A" w14:textId="77777777" w:rsidR="00E438E9" w:rsidRPr="00AF2636" w:rsidRDefault="00E438E9" w:rsidP="00355A5E">
            <w:pPr>
              <w:jc w:val="center"/>
              <w:rPr>
                <w:rFonts w:cstheme="minorHAnsi"/>
                <w:b/>
                <w:bCs/>
                <w:sz w:val="16"/>
                <w:szCs w:val="16"/>
              </w:rPr>
            </w:pPr>
          </w:p>
        </w:tc>
      </w:tr>
      <w:tr w:rsidR="00E438E9" w14:paraId="6634063A" w14:textId="77777777" w:rsidTr="00355A5E">
        <w:tc>
          <w:tcPr>
            <w:tcW w:w="379" w:type="dxa"/>
            <w:shd w:val="clear" w:color="auto" w:fill="FFFFFF" w:themeFill="background1"/>
            <w:vAlign w:val="center"/>
          </w:tcPr>
          <w:p w14:paraId="7F6F50B4"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6C781714"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561A46B0"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4916A17B"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043DD9D5" w14:textId="77777777" w:rsidR="00E438E9" w:rsidRPr="00BB7DDA" w:rsidRDefault="00E438E9" w:rsidP="00355A5E">
            <w:pPr>
              <w:jc w:val="center"/>
              <w:rPr>
                <w:rFonts w:cstheme="minorHAnsi"/>
                <w:sz w:val="16"/>
                <w:szCs w:val="16"/>
              </w:rPr>
            </w:pPr>
            <w:r w:rsidRPr="00BB7DDA">
              <w:rPr>
                <w:rFonts w:cstheme="minorHAnsi"/>
                <w:color w:val="000000"/>
                <w:sz w:val="16"/>
                <w:szCs w:val="16"/>
              </w:rPr>
              <w:t>2</w:t>
            </w:r>
          </w:p>
        </w:tc>
        <w:tc>
          <w:tcPr>
            <w:tcW w:w="851" w:type="dxa"/>
            <w:shd w:val="clear" w:color="auto" w:fill="FFFFFF" w:themeFill="background1"/>
            <w:vAlign w:val="center"/>
          </w:tcPr>
          <w:p w14:paraId="53DA744E"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7EACA973"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40EDAE2B" w14:textId="77777777" w:rsidR="00E438E9" w:rsidRPr="00BB7DDA" w:rsidRDefault="00E438E9" w:rsidP="00355A5E">
            <w:pPr>
              <w:jc w:val="center"/>
              <w:rPr>
                <w:rFonts w:cstheme="minorHAnsi"/>
                <w:sz w:val="16"/>
                <w:szCs w:val="16"/>
              </w:rPr>
            </w:pPr>
            <w:r w:rsidRPr="00BB7DDA">
              <w:rPr>
                <w:rFonts w:cstheme="minorHAnsi"/>
                <w:color w:val="000000"/>
                <w:sz w:val="16"/>
                <w:szCs w:val="16"/>
              </w:rPr>
              <w:t>68,93 €</w:t>
            </w:r>
          </w:p>
        </w:tc>
        <w:tc>
          <w:tcPr>
            <w:tcW w:w="992" w:type="dxa"/>
            <w:shd w:val="clear" w:color="auto" w:fill="FFFFFF" w:themeFill="background1"/>
            <w:vAlign w:val="center"/>
          </w:tcPr>
          <w:p w14:paraId="793F782A"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12F1ED94" w14:textId="77777777" w:rsidR="00E438E9" w:rsidRPr="00BB7DDA" w:rsidRDefault="00E438E9" w:rsidP="00355A5E">
            <w:pPr>
              <w:jc w:val="center"/>
              <w:rPr>
                <w:rFonts w:cstheme="minorHAnsi"/>
                <w:sz w:val="16"/>
                <w:szCs w:val="16"/>
              </w:rPr>
            </w:pPr>
          </w:p>
        </w:tc>
      </w:tr>
      <w:tr w:rsidR="00E438E9" w14:paraId="36E070E0" w14:textId="77777777" w:rsidTr="00355A5E">
        <w:tc>
          <w:tcPr>
            <w:tcW w:w="379" w:type="dxa"/>
            <w:shd w:val="clear" w:color="auto" w:fill="F2F2F2" w:themeFill="background1" w:themeFillShade="F2"/>
            <w:vAlign w:val="center"/>
          </w:tcPr>
          <w:p w14:paraId="74DFD980"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4AA7FC0F"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007</w:t>
            </w:r>
          </w:p>
        </w:tc>
        <w:tc>
          <w:tcPr>
            <w:tcW w:w="429" w:type="dxa"/>
            <w:shd w:val="clear" w:color="auto" w:fill="F2F2F2" w:themeFill="background1" w:themeFillShade="F2"/>
            <w:vAlign w:val="center"/>
          </w:tcPr>
          <w:p w14:paraId="297DAF55"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55BC0839"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7 - vehículos de Mieres</w:t>
            </w:r>
          </w:p>
        </w:tc>
        <w:tc>
          <w:tcPr>
            <w:tcW w:w="850" w:type="dxa"/>
            <w:shd w:val="clear" w:color="auto" w:fill="F2F2F2" w:themeFill="background1" w:themeFillShade="F2"/>
            <w:vAlign w:val="center"/>
          </w:tcPr>
          <w:p w14:paraId="29946353"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3CB34137"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43D9C18F"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13E357FB"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13B2E12C"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68,93 €</w:t>
            </w:r>
          </w:p>
        </w:tc>
        <w:tc>
          <w:tcPr>
            <w:tcW w:w="992" w:type="dxa"/>
            <w:shd w:val="clear" w:color="auto" w:fill="F2F2F2" w:themeFill="background1" w:themeFillShade="F2"/>
            <w:vAlign w:val="center"/>
          </w:tcPr>
          <w:p w14:paraId="5075162C" w14:textId="77777777" w:rsidR="00E438E9" w:rsidRPr="00AF2636" w:rsidRDefault="00E438E9" w:rsidP="00355A5E">
            <w:pPr>
              <w:jc w:val="center"/>
              <w:rPr>
                <w:rFonts w:cstheme="minorHAnsi"/>
                <w:b/>
                <w:bCs/>
                <w:sz w:val="16"/>
                <w:szCs w:val="16"/>
              </w:rPr>
            </w:pPr>
          </w:p>
        </w:tc>
      </w:tr>
      <w:tr w:rsidR="00E438E9" w14:paraId="71232871" w14:textId="77777777" w:rsidTr="00355A5E">
        <w:tc>
          <w:tcPr>
            <w:tcW w:w="379" w:type="dxa"/>
            <w:shd w:val="clear" w:color="auto" w:fill="FFFFFF" w:themeFill="background1"/>
            <w:vAlign w:val="center"/>
          </w:tcPr>
          <w:p w14:paraId="5B570183"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33E1EB03"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7D01A58E"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43394620"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0744181D" w14:textId="77777777" w:rsidR="00E438E9" w:rsidRPr="00BB7DDA" w:rsidRDefault="00E438E9" w:rsidP="00355A5E">
            <w:pPr>
              <w:jc w:val="center"/>
              <w:rPr>
                <w:rFonts w:cstheme="minorHAnsi"/>
                <w:sz w:val="16"/>
                <w:szCs w:val="16"/>
              </w:rPr>
            </w:pPr>
            <w:r w:rsidRPr="00BB7DDA">
              <w:rPr>
                <w:rFonts w:cstheme="minorHAnsi"/>
                <w:color w:val="000000"/>
                <w:sz w:val="16"/>
                <w:szCs w:val="16"/>
              </w:rPr>
              <w:t>2</w:t>
            </w:r>
          </w:p>
        </w:tc>
        <w:tc>
          <w:tcPr>
            <w:tcW w:w="851" w:type="dxa"/>
            <w:shd w:val="clear" w:color="auto" w:fill="FFFFFF" w:themeFill="background1"/>
            <w:vAlign w:val="center"/>
          </w:tcPr>
          <w:p w14:paraId="5A5DC5E2"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5A7D5587"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15470180" w14:textId="77777777" w:rsidR="00E438E9" w:rsidRPr="00BB7DDA" w:rsidRDefault="00E438E9" w:rsidP="00355A5E">
            <w:pPr>
              <w:jc w:val="center"/>
              <w:rPr>
                <w:rFonts w:cstheme="minorHAnsi"/>
                <w:sz w:val="16"/>
                <w:szCs w:val="16"/>
              </w:rPr>
            </w:pPr>
            <w:r w:rsidRPr="00BB7DDA">
              <w:rPr>
                <w:rFonts w:cstheme="minorHAnsi"/>
                <w:color w:val="000000"/>
                <w:sz w:val="16"/>
                <w:szCs w:val="16"/>
              </w:rPr>
              <w:t>68,93 €</w:t>
            </w:r>
          </w:p>
        </w:tc>
        <w:tc>
          <w:tcPr>
            <w:tcW w:w="992" w:type="dxa"/>
            <w:shd w:val="clear" w:color="auto" w:fill="FFFFFF" w:themeFill="background1"/>
            <w:vAlign w:val="center"/>
          </w:tcPr>
          <w:p w14:paraId="60113CBA"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10539260" w14:textId="77777777" w:rsidR="00E438E9" w:rsidRPr="00BB7DDA" w:rsidRDefault="00E438E9" w:rsidP="00355A5E">
            <w:pPr>
              <w:jc w:val="center"/>
              <w:rPr>
                <w:rFonts w:cstheme="minorHAnsi"/>
                <w:sz w:val="16"/>
                <w:szCs w:val="16"/>
              </w:rPr>
            </w:pPr>
          </w:p>
        </w:tc>
      </w:tr>
      <w:tr w:rsidR="00E438E9" w14:paraId="73779E47" w14:textId="77777777" w:rsidTr="00355A5E">
        <w:tc>
          <w:tcPr>
            <w:tcW w:w="379" w:type="dxa"/>
            <w:shd w:val="clear" w:color="auto" w:fill="F2F2F2" w:themeFill="background1" w:themeFillShade="F2"/>
            <w:vAlign w:val="center"/>
          </w:tcPr>
          <w:p w14:paraId="6CD36066" w14:textId="77777777" w:rsidR="00E438E9" w:rsidRPr="00AF2636" w:rsidRDefault="00E438E9" w:rsidP="00355A5E">
            <w:pPr>
              <w:jc w:val="center"/>
              <w:rPr>
                <w:rFonts w:cstheme="minorHAnsi"/>
                <w:b/>
                <w:bCs/>
                <w:sz w:val="16"/>
                <w:szCs w:val="16"/>
              </w:rPr>
            </w:pPr>
          </w:p>
        </w:tc>
        <w:tc>
          <w:tcPr>
            <w:tcW w:w="463" w:type="dxa"/>
            <w:shd w:val="clear" w:color="auto" w:fill="F2F2F2" w:themeFill="background1" w:themeFillShade="F2"/>
            <w:vAlign w:val="center"/>
          </w:tcPr>
          <w:p w14:paraId="042611E2"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008</w:t>
            </w:r>
          </w:p>
        </w:tc>
        <w:tc>
          <w:tcPr>
            <w:tcW w:w="429" w:type="dxa"/>
            <w:shd w:val="clear" w:color="auto" w:fill="F2F2F2" w:themeFill="background1" w:themeFillShade="F2"/>
            <w:vAlign w:val="center"/>
          </w:tcPr>
          <w:p w14:paraId="4388C313" w14:textId="77777777" w:rsidR="00E438E9" w:rsidRPr="00AF2636" w:rsidRDefault="00E438E9" w:rsidP="00355A5E">
            <w:pPr>
              <w:jc w:val="center"/>
              <w:rPr>
                <w:rFonts w:cstheme="minorHAnsi"/>
                <w:b/>
                <w:bCs/>
                <w:sz w:val="16"/>
                <w:szCs w:val="16"/>
              </w:rPr>
            </w:pPr>
          </w:p>
        </w:tc>
        <w:tc>
          <w:tcPr>
            <w:tcW w:w="1985" w:type="dxa"/>
            <w:shd w:val="clear" w:color="auto" w:fill="F2F2F2" w:themeFill="background1" w:themeFillShade="F2"/>
            <w:vAlign w:val="center"/>
          </w:tcPr>
          <w:p w14:paraId="70B07DAD" w14:textId="77777777" w:rsidR="00E438E9" w:rsidRPr="00AF2636" w:rsidRDefault="00E438E9" w:rsidP="00355A5E">
            <w:pPr>
              <w:jc w:val="left"/>
              <w:rPr>
                <w:rFonts w:cstheme="minorHAnsi"/>
                <w:b/>
                <w:bCs/>
                <w:sz w:val="16"/>
                <w:szCs w:val="16"/>
              </w:rPr>
            </w:pPr>
            <w:r w:rsidRPr="00AF2636">
              <w:rPr>
                <w:rFonts w:cstheme="minorHAnsi"/>
                <w:b/>
                <w:bCs/>
                <w:color w:val="000000"/>
                <w:sz w:val="16"/>
                <w:szCs w:val="16"/>
              </w:rPr>
              <w:t>Zona 8 - vehículos de Langreo</w:t>
            </w:r>
          </w:p>
        </w:tc>
        <w:tc>
          <w:tcPr>
            <w:tcW w:w="850" w:type="dxa"/>
            <w:shd w:val="clear" w:color="auto" w:fill="F2F2F2" w:themeFill="background1" w:themeFillShade="F2"/>
            <w:vAlign w:val="center"/>
          </w:tcPr>
          <w:p w14:paraId="3DD24484" w14:textId="77777777" w:rsidR="00E438E9" w:rsidRPr="00AF2636" w:rsidRDefault="00E438E9" w:rsidP="00355A5E">
            <w:pPr>
              <w:jc w:val="center"/>
              <w:rPr>
                <w:rFonts w:cstheme="minorHAnsi"/>
                <w:b/>
                <w:bCs/>
                <w:sz w:val="16"/>
                <w:szCs w:val="16"/>
              </w:rPr>
            </w:pPr>
          </w:p>
        </w:tc>
        <w:tc>
          <w:tcPr>
            <w:tcW w:w="851" w:type="dxa"/>
            <w:shd w:val="clear" w:color="auto" w:fill="F2F2F2" w:themeFill="background1" w:themeFillShade="F2"/>
            <w:vAlign w:val="center"/>
          </w:tcPr>
          <w:p w14:paraId="469B60BB" w14:textId="77777777" w:rsidR="00E438E9" w:rsidRPr="00AF2636" w:rsidRDefault="00E438E9" w:rsidP="00355A5E">
            <w:pPr>
              <w:jc w:val="center"/>
              <w:rPr>
                <w:rFonts w:cstheme="minorHAnsi"/>
                <w:b/>
                <w:bCs/>
                <w:sz w:val="16"/>
                <w:szCs w:val="16"/>
              </w:rPr>
            </w:pPr>
          </w:p>
        </w:tc>
        <w:tc>
          <w:tcPr>
            <w:tcW w:w="708" w:type="dxa"/>
            <w:shd w:val="clear" w:color="auto" w:fill="F2F2F2" w:themeFill="background1" w:themeFillShade="F2"/>
            <w:vAlign w:val="center"/>
          </w:tcPr>
          <w:p w14:paraId="51DACB89" w14:textId="77777777" w:rsidR="00E438E9" w:rsidRPr="00AF2636" w:rsidRDefault="00E438E9" w:rsidP="00355A5E">
            <w:pPr>
              <w:jc w:val="center"/>
              <w:rPr>
                <w:rFonts w:cstheme="minorHAnsi"/>
                <w:b/>
                <w:bCs/>
                <w:sz w:val="16"/>
                <w:szCs w:val="16"/>
              </w:rPr>
            </w:pPr>
          </w:p>
        </w:tc>
        <w:tc>
          <w:tcPr>
            <w:tcW w:w="993" w:type="dxa"/>
            <w:shd w:val="clear" w:color="auto" w:fill="F2F2F2" w:themeFill="background1" w:themeFillShade="F2"/>
            <w:vAlign w:val="center"/>
          </w:tcPr>
          <w:p w14:paraId="51BF2C4C" w14:textId="77777777" w:rsidR="00E438E9" w:rsidRPr="00AF2636" w:rsidRDefault="00E438E9" w:rsidP="00355A5E">
            <w:pPr>
              <w:jc w:val="center"/>
              <w:rPr>
                <w:rFonts w:cstheme="minorHAnsi"/>
                <w:b/>
                <w:bCs/>
                <w:sz w:val="16"/>
                <w:szCs w:val="16"/>
              </w:rPr>
            </w:pPr>
          </w:p>
        </w:tc>
        <w:tc>
          <w:tcPr>
            <w:tcW w:w="992" w:type="dxa"/>
            <w:shd w:val="clear" w:color="auto" w:fill="F2F2F2" w:themeFill="background1" w:themeFillShade="F2"/>
            <w:vAlign w:val="center"/>
          </w:tcPr>
          <w:p w14:paraId="2E133E2C" w14:textId="77777777" w:rsidR="00E438E9" w:rsidRPr="00AF2636" w:rsidRDefault="00E438E9" w:rsidP="00355A5E">
            <w:pPr>
              <w:jc w:val="center"/>
              <w:rPr>
                <w:rFonts w:cstheme="minorHAnsi"/>
                <w:b/>
                <w:bCs/>
                <w:sz w:val="16"/>
                <w:szCs w:val="16"/>
              </w:rPr>
            </w:pPr>
            <w:r w:rsidRPr="00AF2636">
              <w:rPr>
                <w:rFonts w:cstheme="minorHAnsi"/>
                <w:b/>
                <w:bCs/>
                <w:color w:val="000000"/>
                <w:sz w:val="16"/>
                <w:szCs w:val="16"/>
              </w:rPr>
              <w:t>68,93 €</w:t>
            </w:r>
          </w:p>
        </w:tc>
        <w:tc>
          <w:tcPr>
            <w:tcW w:w="992" w:type="dxa"/>
            <w:shd w:val="clear" w:color="auto" w:fill="F2F2F2" w:themeFill="background1" w:themeFillShade="F2"/>
            <w:vAlign w:val="center"/>
          </w:tcPr>
          <w:p w14:paraId="3344DA4E" w14:textId="77777777" w:rsidR="00E438E9" w:rsidRPr="00AF2636" w:rsidRDefault="00E438E9" w:rsidP="00355A5E">
            <w:pPr>
              <w:jc w:val="center"/>
              <w:rPr>
                <w:rFonts w:cstheme="minorHAnsi"/>
                <w:b/>
                <w:bCs/>
                <w:sz w:val="16"/>
                <w:szCs w:val="16"/>
              </w:rPr>
            </w:pPr>
          </w:p>
        </w:tc>
      </w:tr>
      <w:tr w:rsidR="00E438E9" w14:paraId="42CDDBBD" w14:textId="77777777" w:rsidTr="00355A5E">
        <w:tc>
          <w:tcPr>
            <w:tcW w:w="379" w:type="dxa"/>
            <w:shd w:val="clear" w:color="auto" w:fill="FFFFFF" w:themeFill="background1"/>
            <w:vAlign w:val="center"/>
          </w:tcPr>
          <w:p w14:paraId="4EFFEF9F" w14:textId="77777777" w:rsidR="00E438E9" w:rsidRPr="00BB7DDA" w:rsidRDefault="00E438E9" w:rsidP="00355A5E">
            <w:pPr>
              <w:jc w:val="center"/>
              <w:rPr>
                <w:rFonts w:cstheme="minorHAnsi"/>
                <w:sz w:val="16"/>
                <w:szCs w:val="16"/>
              </w:rPr>
            </w:pPr>
          </w:p>
        </w:tc>
        <w:tc>
          <w:tcPr>
            <w:tcW w:w="463" w:type="dxa"/>
            <w:shd w:val="clear" w:color="auto" w:fill="FFFFFF" w:themeFill="background1"/>
            <w:vAlign w:val="center"/>
          </w:tcPr>
          <w:p w14:paraId="4B987AE8" w14:textId="77777777" w:rsidR="00E438E9" w:rsidRPr="00BB7DDA" w:rsidRDefault="00E438E9" w:rsidP="00355A5E">
            <w:pPr>
              <w:jc w:val="center"/>
              <w:rPr>
                <w:rFonts w:cstheme="minorHAnsi"/>
                <w:sz w:val="16"/>
                <w:szCs w:val="16"/>
              </w:rPr>
            </w:pPr>
          </w:p>
        </w:tc>
        <w:tc>
          <w:tcPr>
            <w:tcW w:w="429" w:type="dxa"/>
            <w:shd w:val="clear" w:color="auto" w:fill="FFFFFF" w:themeFill="background1"/>
            <w:vAlign w:val="center"/>
          </w:tcPr>
          <w:p w14:paraId="33AFEF72" w14:textId="77777777" w:rsidR="00E438E9" w:rsidRPr="00BB7DDA" w:rsidRDefault="00E438E9" w:rsidP="00355A5E">
            <w:pPr>
              <w:jc w:val="center"/>
              <w:rPr>
                <w:rFonts w:cstheme="minorHAnsi"/>
                <w:sz w:val="16"/>
                <w:szCs w:val="16"/>
              </w:rPr>
            </w:pPr>
            <w:r w:rsidRPr="00BB7DDA">
              <w:rPr>
                <w:rFonts w:cstheme="minorHAnsi"/>
                <w:color w:val="000000"/>
                <w:sz w:val="16"/>
                <w:szCs w:val="16"/>
              </w:rPr>
              <w:t>01</w:t>
            </w:r>
          </w:p>
        </w:tc>
        <w:tc>
          <w:tcPr>
            <w:tcW w:w="1985" w:type="dxa"/>
            <w:shd w:val="clear" w:color="auto" w:fill="FFFFFF" w:themeFill="background1"/>
            <w:vAlign w:val="center"/>
          </w:tcPr>
          <w:p w14:paraId="7F81C818" w14:textId="77777777" w:rsidR="00E438E9" w:rsidRPr="00BB7DDA" w:rsidRDefault="00E438E9" w:rsidP="00355A5E">
            <w:pPr>
              <w:jc w:val="left"/>
              <w:rPr>
                <w:rFonts w:cstheme="minorHAnsi"/>
                <w:sz w:val="16"/>
                <w:szCs w:val="16"/>
              </w:rPr>
            </w:pPr>
            <w:r w:rsidRPr="00BB7DDA">
              <w:rPr>
                <w:rFonts w:cstheme="minorHAnsi"/>
                <w:color w:val="000000"/>
                <w:sz w:val="16"/>
                <w:szCs w:val="16"/>
              </w:rPr>
              <w:t>Responsable y administrador de sistemas</w:t>
            </w:r>
          </w:p>
        </w:tc>
        <w:tc>
          <w:tcPr>
            <w:tcW w:w="850" w:type="dxa"/>
            <w:shd w:val="clear" w:color="auto" w:fill="FFFFFF" w:themeFill="background1"/>
            <w:vAlign w:val="center"/>
          </w:tcPr>
          <w:p w14:paraId="30E63F33" w14:textId="77777777" w:rsidR="00E438E9" w:rsidRPr="00BB7DDA" w:rsidRDefault="00E438E9" w:rsidP="00355A5E">
            <w:pPr>
              <w:jc w:val="center"/>
              <w:rPr>
                <w:rFonts w:cstheme="minorHAnsi"/>
                <w:sz w:val="16"/>
                <w:szCs w:val="16"/>
              </w:rPr>
            </w:pPr>
            <w:r w:rsidRPr="00BB7DDA">
              <w:rPr>
                <w:rFonts w:cstheme="minorHAnsi"/>
                <w:color w:val="000000"/>
                <w:sz w:val="16"/>
                <w:szCs w:val="16"/>
              </w:rPr>
              <w:t>2</w:t>
            </w:r>
          </w:p>
        </w:tc>
        <w:tc>
          <w:tcPr>
            <w:tcW w:w="851" w:type="dxa"/>
            <w:shd w:val="clear" w:color="auto" w:fill="FFFFFF" w:themeFill="background1"/>
            <w:vAlign w:val="center"/>
          </w:tcPr>
          <w:p w14:paraId="0C135262" w14:textId="77777777" w:rsidR="00E438E9" w:rsidRPr="00BB7DDA" w:rsidRDefault="00E438E9" w:rsidP="00355A5E">
            <w:pPr>
              <w:jc w:val="center"/>
              <w:rPr>
                <w:rFonts w:cstheme="minorHAnsi"/>
                <w:sz w:val="16"/>
                <w:szCs w:val="16"/>
              </w:rPr>
            </w:pPr>
            <w:r w:rsidRPr="00BB7DDA">
              <w:rPr>
                <w:rFonts w:cstheme="minorHAnsi"/>
                <w:color w:val="000000"/>
                <w:sz w:val="16"/>
                <w:szCs w:val="16"/>
              </w:rPr>
              <w:t>horas</w:t>
            </w:r>
          </w:p>
        </w:tc>
        <w:tc>
          <w:tcPr>
            <w:tcW w:w="708" w:type="dxa"/>
            <w:shd w:val="clear" w:color="auto" w:fill="FFFFFF" w:themeFill="background1"/>
            <w:vAlign w:val="center"/>
          </w:tcPr>
          <w:p w14:paraId="5C4C3EAF" w14:textId="77777777" w:rsidR="00E438E9" w:rsidRPr="00BB7DDA" w:rsidRDefault="00E438E9" w:rsidP="00355A5E">
            <w:pPr>
              <w:jc w:val="center"/>
              <w:rPr>
                <w:rFonts w:cstheme="minorHAnsi"/>
                <w:sz w:val="16"/>
                <w:szCs w:val="16"/>
              </w:rPr>
            </w:pPr>
            <w:r w:rsidRPr="00BB7DDA">
              <w:rPr>
                <w:rFonts w:cstheme="minorHAnsi"/>
                <w:color w:val="000000"/>
                <w:sz w:val="16"/>
                <w:szCs w:val="16"/>
              </w:rPr>
              <w:t>34,46 €</w:t>
            </w:r>
          </w:p>
        </w:tc>
        <w:tc>
          <w:tcPr>
            <w:tcW w:w="993" w:type="dxa"/>
            <w:shd w:val="clear" w:color="auto" w:fill="FFFFFF" w:themeFill="background1"/>
            <w:vAlign w:val="center"/>
          </w:tcPr>
          <w:p w14:paraId="740DAB8B" w14:textId="77777777" w:rsidR="00E438E9" w:rsidRPr="00BB7DDA" w:rsidRDefault="00E438E9" w:rsidP="00355A5E">
            <w:pPr>
              <w:jc w:val="center"/>
              <w:rPr>
                <w:rFonts w:cstheme="minorHAnsi"/>
                <w:sz w:val="16"/>
                <w:szCs w:val="16"/>
              </w:rPr>
            </w:pPr>
            <w:r w:rsidRPr="00BB7DDA">
              <w:rPr>
                <w:rFonts w:cstheme="minorHAnsi"/>
                <w:color w:val="000000"/>
                <w:sz w:val="16"/>
                <w:szCs w:val="16"/>
              </w:rPr>
              <w:t>68,93 €</w:t>
            </w:r>
          </w:p>
        </w:tc>
        <w:tc>
          <w:tcPr>
            <w:tcW w:w="992" w:type="dxa"/>
            <w:shd w:val="clear" w:color="auto" w:fill="FFFFFF" w:themeFill="background1"/>
            <w:vAlign w:val="center"/>
          </w:tcPr>
          <w:p w14:paraId="4B7AE9E2" w14:textId="77777777" w:rsidR="00E438E9" w:rsidRPr="00BB7DDA" w:rsidRDefault="00E438E9" w:rsidP="00355A5E">
            <w:pPr>
              <w:jc w:val="center"/>
              <w:rPr>
                <w:rFonts w:cstheme="minorHAnsi"/>
                <w:sz w:val="16"/>
                <w:szCs w:val="16"/>
              </w:rPr>
            </w:pPr>
          </w:p>
        </w:tc>
        <w:tc>
          <w:tcPr>
            <w:tcW w:w="992" w:type="dxa"/>
            <w:shd w:val="clear" w:color="auto" w:fill="FFFFFF" w:themeFill="background1"/>
            <w:vAlign w:val="center"/>
          </w:tcPr>
          <w:p w14:paraId="456B5CA4" w14:textId="77777777" w:rsidR="00E438E9" w:rsidRPr="00BB7DDA" w:rsidRDefault="00E438E9" w:rsidP="00355A5E">
            <w:pPr>
              <w:jc w:val="center"/>
              <w:rPr>
                <w:rFonts w:cstheme="minorHAnsi"/>
                <w:sz w:val="16"/>
                <w:szCs w:val="16"/>
              </w:rPr>
            </w:pPr>
          </w:p>
        </w:tc>
      </w:tr>
    </w:tbl>
    <w:p w14:paraId="6E73CB88" w14:textId="77777777" w:rsidR="00E438E9" w:rsidRDefault="00E438E9" w:rsidP="00E438E9">
      <w:pPr>
        <w:pStyle w:val="CitadeTablas"/>
      </w:pPr>
      <w:bookmarkStart w:id="91" w:name="_Toc165062691"/>
      <w:r>
        <w:t>Partida de instalación de software de vehículos</w:t>
      </w:r>
      <w:bookmarkEnd w:id="91"/>
    </w:p>
    <w:p w14:paraId="6B54137E" w14:textId="77777777" w:rsidR="00E438E9" w:rsidRDefault="00E438E9" w:rsidP="00E438E9">
      <w:pPr>
        <w:pStyle w:val="Ttulo2"/>
      </w:pPr>
      <w:bookmarkStart w:id="92" w:name="_Toc165033812"/>
      <w:bookmarkStart w:id="93" w:name="_Toc165065827"/>
      <w:r>
        <w:lastRenderedPageBreak/>
        <w:t>Otros costes</w:t>
      </w:r>
      <w:bookmarkEnd w:id="92"/>
      <w:bookmarkEnd w:id="93"/>
    </w:p>
    <w:tbl>
      <w:tblPr>
        <w:tblW w:w="8239" w:type="dxa"/>
        <w:tblCellMar>
          <w:left w:w="70" w:type="dxa"/>
          <w:right w:w="70" w:type="dxa"/>
        </w:tblCellMar>
        <w:tblLook w:val="04A0" w:firstRow="1" w:lastRow="0" w:firstColumn="1" w:lastColumn="0" w:noHBand="0" w:noVBand="1"/>
      </w:tblPr>
      <w:tblGrid>
        <w:gridCol w:w="320"/>
        <w:gridCol w:w="420"/>
        <w:gridCol w:w="480"/>
        <w:gridCol w:w="2359"/>
        <w:gridCol w:w="810"/>
        <w:gridCol w:w="892"/>
        <w:gridCol w:w="640"/>
        <w:gridCol w:w="880"/>
        <w:gridCol w:w="880"/>
        <w:gridCol w:w="700"/>
      </w:tblGrid>
      <w:tr w:rsidR="00E438E9" w:rsidRPr="003923FD" w14:paraId="72066B2D" w14:textId="77777777" w:rsidTr="00355A5E">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37CC8FB"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I1</w:t>
            </w:r>
          </w:p>
        </w:tc>
        <w:tc>
          <w:tcPr>
            <w:tcW w:w="420" w:type="dxa"/>
            <w:tcBorders>
              <w:top w:val="single" w:sz="4" w:space="0" w:color="auto"/>
              <w:left w:val="nil"/>
              <w:bottom w:val="single" w:sz="4" w:space="0" w:color="auto"/>
              <w:right w:val="single" w:sz="4" w:space="0" w:color="auto"/>
            </w:tcBorders>
            <w:shd w:val="clear" w:color="000000" w:fill="D0CECE"/>
            <w:noWrap/>
            <w:vAlign w:val="bottom"/>
            <w:hideMark/>
          </w:tcPr>
          <w:p w14:paraId="3536F091"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I2</w:t>
            </w:r>
          </w:p>
        </w:tc>
        <w:tc>
          <w:tcPr>
            <w:tcW w:w="480" w:type="dxa"/>
            <w:tcBorders>
              <w:top w:val="single" w:sz="4" w:space="0" w:color="auto"/>
              <w:left w:val="nil"/>
              <w:bottom w:val="single" w:sz="4" w:space="0" w:color="auto"/>
              <w:right w:val="single" w:sz="4" w:space="0" w:color="auto"/>
            </w:tcBorders>
            <w:shd w:val="clear" w:color="000000" w:fill="D0CECE"/>
            <w:noWrap/>
            <w:vAlign w:val="bottom"/>
            <w:hideMark/>
          </w:tcPr>
          <w:p w14:paraId="17B7CB09"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I3</w:t>
            </w:r>
          </w:p>
        </w:tc>
        <w:tc>
          <w:tcPr>
            <w:tcW w:w="2359" w:type="dxa"/>
            <w:tcBorders>
              <w:top w:val="single" w:sz="4" w:space="0" w:color="auto"/>
              <w:left w:val="nil"/>
              <w:bottom w:val="single" w:sz="4" w:space="0" w:color="auto"/>
              <w:right w:val="single" w:sz="4" w:space="0" w:color="auto"/>
            </w:tcBorders>
            <w:shd w:val="clear" w:color="000000" w:fill="D0CECE"/>
            <w:noWrap/>
            <w:vAlign w:val="bottom"/>
            <w:hideMark/>
          </w:tcPr>
          <w:p w14:paraId="00F4E261"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Descripción</w:t>
            </w:r>
          </w:p>
        </w:tc>
        <w:tc>
          <w:tcPr>
            <w:tcW w:w="740" w:type="dxa"/>
            <w:tcBorders>
              <w:top w:val="single" w:sz="4" w:space="0" w:color="auto"/>
              <w:left w:val="nil"/>
              <w:bottom w:val="single" w:sz="4" w:space="0" w:color="auto"/>
              <w:right w:val="single" w:sz="4" w:space="0" w:color="auto"/>
            </w:tcBorders>
            <w:shd w:val="clear" w:color="000000" w:fill="D0CECE"/>
            <w:noWrap/>
            <w:vAlign w:val="bottom"/>
            <w:hideMark/>
          </w:tcPr>
          <w:p w14:paraId="4D9D4900"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Cantidad</w:t>
            </w:r>
          </w:p>
        </w:tc>
        <w:tc>
          <w:tcPr>
            <w:tcW w:w="820" w:type="dxa"/>
            <w:tcBorders>
              <w:top w:val="single" w:sz="4" w:space="0" w:color="auto"/>
              <w:left w:val="nil"/>
              <w:bottom w:val="single" w:sz="4" w:space="0" w:color="auto"/>
              <w:right w:val="single" w:sz="4" w:space="0" w:color="auto"/>
            </w:tcBorders>
            <w:shd w:val="clear" w:color="000000" w:fill="D0CECE"/>
            <w:noWrap/>
            <w:vAlign w:val="bottom"/>
            <w:hideMark/>
          </w:tcPr>
          <w:p w14:paraId="260673D2"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Unidades</w:t>
            </w:r>
          </w:p>
        </w:tc>
        <w:tc>
          <w:tcPr>
            <w:tcW w:w="640" w:type="dxa"/>
            <w:tcBorders>
              <w:top w:val="single" w:sz="4" w:space="0" w:color="auto"/>
              <w:left w:val="nil"/>
              <w:bottom w:val="single" w:sz="4" w:space="0" w:color="auto"/>
              <w:right w:val="single" w:sz="4" w:space="0" w:color="auto"/>
            </w:tcBorders>
            <w:shd w:val="clear" w:color="000000" w:fill="D0CECE"/>
            <w:noWrap/>
            <w:vAlign w:val="bottom"/>
            <w:hideMark/>
          </w:tcPr>
          <w:p w14:paraId="60961707"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Precio</w:t>
            </w:r>
          </w:p>
        </w:tc>
        <w:tc>
          <w:tcPr>
            <w:tcW w:w="880" w:type="dxa"/>
            <w:tcBorders>
              <w:top w:val="single" w:sz="4" w:space="0" w:color="auto"/>
              <w:left w:val="nil"/>
              <w:bottom w:val="single" w:sz="4" w:space="0" w:color="auto"/>
              <w:right w:val="single" w:sz="4" w:space="0" w:color="auto"/>
            </w:tcBorders>
            <w:shd w:val="clear" w:color="000000" w:fill="D0CECE"/>
            <w:noWrap/>
            <w:vAlign w:val="bottom"/>
            <w:hideMark/>
          </w:tcPr>
          <w:p w14:paraId="78FE5C47"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Subtotal (2)</w:t>
            </w:r>
          </w:p>
        </w:tc>
        <w:tc>
          <w:tcPr>
            <w:tcW w:w="880" w:type="dxa"/>
            <w:tcBorders>
              <w:top w:val="single" w:sz="4" w:space="0" w:color="auto"/>
              <w:left w:val="nil"/>
              <w:bottom w:val="single" w:sz="4" w:space="0" w:color="auto"/>
              <w:right w:val="single" w:sz="4" w:space="0" w:color="auto"/>
            </w:tcBorders>
            <w:shd w:val="clear" w:color="000000" w:fill="D0CECE"/>
            <w:noWrap/>
            <w:vAlign w:val="bottom"/>
            <w:hideMark/>
          </w:tcPr>
          <w:p w14:paraId="51270FD8"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Subtotal (3)</w:t>
            </w:r>
          </w:p>
        </w:tc>
        <w:tc>
          <w:tcPr>
            <w:tcW w:w="700" w:type="dxa"/>
            <w:tcBorders>
              <w:top w:val="single" w:sz="4" w:space="0" w:color="auto"/>
              <w:left w:val="nil"/>
              <w:bottom w:val="single" w:sz="4" w:space="0" w:color="auto"/>
              <w:right w:val="single" w:sz="4" w:space="0" w:color="auto"/>
            </w:tcBorders>
            <w:shd w:val="clear" w:color="000000" w:fill="D0CECE"/>
            <w:noWrap/>
            <w:vAlign w:val="bottom"/>
            <w:hideMark/>
          </w:tcPr>
          <w:p w14:paraId="6297BBA4"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Total</w:t>
            </w:r>
          </w:p>
        </w:tc>
      </w:tr>
      <w:tr w:rsidR="00E438E9" w:rsidRPr="003923FD" w14:paraId="6FAAA283" w14:textId="77777777" w:rsidTr="00355A5E">
        <w:trPr>
          <w:trHeight w:val="315"/>
        </w:trPr>
        <w:tc>
          <w:tcPr>
            <w:tcW w:w="320" w:type="dxa"/>
            <w:tcBorders>
              <w:top w:val="nil"/>
              <w:left w:val="single" w:sz="4" w:space="0" w:color="auto"/>
              <w:bottom w:val="single" w:sz="4" w:space="0" w:color="auto"/>
              <w:right w:val="single" w:sz="4" w:space="0" w:color="auto"/>
            </w:tcBorders>
            <w:shd w:val="clear" w:color="000000" w:fill="E7E6E6"/>
            <w:noWrap/>
            <w:vAlign w:val="center"/>
            <w:hideMark/>
          </w:tcPr>
          <w:p w14:paraId="7B4A8D10"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01</w:t>
            </w:r>
          </w:p>
        </w:tc>
        <w:tc>
          <w:tcPr>
            <w:tcW w:w="420" w:type="dxa"/>
            <w:tcBorders>
              <w:top w:val="nil"/>
              <w:left w:val="nil"/>
              <w:bottom w:val="single" w:sz="4" w:space="0" w:color="auto"/>
              <w:right w:val="single" w:sz="4" w:space="0" w:color="auto"/>
            </w:tcBorders>
            <w:shd w:val="clear" w:color="000000" w:fill="E7E6E6"/>
            <w:noWrap/>
            <w:vAlign w:val="center"/>
            <w:hideMark/>
          </w:tcPr>
          <w:p w14:paraId="7612986B"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480" w:type="dxa"/>
            <w:tcBorders>
              <w:top w:val="nil"/>
              <w:left w:val="nil"/>
              <w:bottom w:val="single" w:sz="4" w:space="0" w:color="auto"/>
              <w:right w:val="single" w:sz="4" w:space="0" w:color="auto"/>
            </w:tcBorders>
            <w:shd w:val="clear" w:color="000000" w:fill="E7E6E6"/>
            <w:noWrap/>
            <w:vAlign w:val="center"/>
            <w:hideMark/>
          </w:tcPr>
          <w:p w14:paraId="426E3995"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2359" w:type="dxa"/>
            <w:tcBorders>
              <w:top w:val="nil"/>
              <w:left w:val="nil"/>
              <w:bottom w:val="single" w:sz="4" w:space="0" w:color="auto"/>
              <w:right w:val="single" w:sz="4" w:space="0" w:color="auto"/>
            </w:tcBorders>
            <w:shd w:val="clear" w:color="000000" w:fill="E7E6E6"/>
            <w:vAlign w:val="bottom"/>
            <w:hideMark/>
          </w:tcPr>
          <w:p w14:paraId="19A3D496" w14:textId="77777777" w:rsidR="00E438E9" w:rsidRPr="003923FD" w:rsidRDefault="00E438E9" w:rsidP="00355A5E">
            <w:pPr>
              <w:spacing w:after="0" w:line="240" w:lineRule="auto"/>
              <w:jc w:val="left"/>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Viajes y dietas</w:t>
            </w:r>
          </w:p>
        </w:tc>
        <w:tc>
          <w:tcPr>
            <w:tcW w:w="740" w:type="dxa"/>
            <w:tcBorders>
              <w:top w:val="nil"/>
              <w:left w:val="nil"/>
              <w:bottom w:val="single" w:sz="4" w:space="0" w:color="auto"/>
              <w:right w:val="single" w:sz="4" w:space="0" w:color="auto"/>
            </w:tcBorders>
            <w:shd w:val="clear" w:color="000000" w:fill="E7E6E6"/>
            <w:noWrap/>
            <w:vAlign w:val="bottom"/>
            <w:hideMark/>
          </w:tcPr>
          <w:p w14:paraId="3D1F2E9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820" w:type="dxa"/>
            <w:tcBorders>
              <w:top w:val="nil"/>
              <w:left w:val="nil"/>
              <w:bottom w:val="single" w:sz="4" w:space="0" w:color="auto"/>
              <w:right w:val="single" w:sz="4" w:space="0" w:color="auto"/>
            </w:tcBorders>
            <w:shd w:val="clear" w:color="000000" w:fill="E7E6E6"/>
            <w:noWrap/>
            <w:vAlign w:val="bottom"/>
            <w:hideMark/>
          </w:tcPr>
          <w:p w14:paraId="704B6E95"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640" w:type="dxa"/>
            <w:tcBorders>
              <w:top w:val="nil"/>
              <w:left w:val="nil"/>
              <w:bottom w:val="single" w:sz="4" w:space="0" w:color="auto"/>
              <w:right w:val="single" w:sz="4" w:space="0" w:color="auto"/>
            </w:tcBorders>
            <w:shd w:val="clear" w:color="000000" w:fill="E7E6E6"/>
            <w:noWrap/>
            <w:vAlign w:val="bottom"/>
            <w:hideMark/>
          </w:tcPr>
          <w:p w14:paraId="18DE438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880" w:type="dxa"/>
            <w:tcBorders>
              <w:top w:val="nil"/>
              <w:left w:val="nil"/>
              <w:bottom w:val="single" w:sz="4" w:space="0" w:color="auto"/>
              <w:right w:val="single" w:sz="4" w:space="0" w:color="auto"/>
            </w:tcBorders>
            <w:shd w:val="clear" w:color="000000" w:fill="E7E6E6"/>
            <w:noWrap/>
            <w:vAlign w:val="bottom"/>
            <w:hideMark/>
          </w:tcPr>
          <w:p w14:paraId="21D0DC52"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880" w:type="dxa"/>
            <w:tcBorders>
              <w:top w:val="nil"/>
              <w:left w:val="nil"/>
              <w:bottom w:val="single" w:sz="4" w:space="0" w:color="auto"/>
              <w:right w:val="single" w:sz="4" w:space="0" w:color="auto"/>
            </w:tcBorders>
            <w:shd w:val="clear" w:color="000000" w:fill="E7E6E6"/>
            <w:noWrap/>
            <w:vAlign w:val="bottom"/>
            <w:hideMark/>
          </w:tcPr>
          <w:p w14:paraId="64A1068F"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 </w:t>
            </w:r>
          </w:p>
        </w:tc>
        <w:tc>
          <w:tcPr>
            <w:tcW w:w="700" w:type="dxa"/>
            <w:tcBorders>
              <w:top w:val="nil"/>
              <w:left w:val="nil"/>
              <w:bottom w:val="single" w:sz="4" w:space="0" w:color="auto"/>
              <w:right w:val="single" w:sz="4" w:space="0" w:color="auto"/>
            </w:tcBorders>
            <w:shd w:val="clear" w:color="000000" w:fill="E7E6E6"/>
            <w:noWrap/>
            <w:vAlign w:val="bottom"/>
            <w:hideMark/>
          </w:tcPr>
          <w:p w14:paraId="108594D0" w14:textId="77777777" w:rsidR="00E438E9" w:rsidRPr="003923FD" w:rsidRDefault="00E438E9" w:rsidP="00355A5E">
            <w:pPr>
              <w:spacing w:after="0" w:line="240" w:lineRule="auto"/>
              <w:jc w:val="center"/>
              <w:rPr>
                <w:rFonts w:eastAsia="Times New Roman" w:cstheme="minorHAnsi"/>
                <w:b/>
                <w:bCs/>
                <w:color w:val="000000"/>
                <w:kern w:val="0"/>
                <w:sz w:val="16"/>
                <w:szCs w:val="16"/>
                <w:lang w:eastAsia="es-ES"/>
                <w14:ligatures w14:val="none"/>
              </w:rPr>
            </w:pPr>
            <w:r w:rsidRPr="003923FD">
              <w:rPr>
                <w:rFonts w:eastAsia="Times New Roman" w:cstheme="minorHAnsi"/>
                <w:b/>
                <w:bCs/>
                <w:color w:val="000000"/>
                <w:kern w:val="0"/>
                <w:sz w:val="16"/>
                <w:szCs w:val="16"/>
                <w:lang w:eastAsia="es-ES"/>
                <w14:ligatures w14:val="none"/>
              </w:rPr>
              <w:t>835,50 €</w:t>
            </w:r>
          </w:p>
        </w:tc>
      </w:tr>
      <w:tr w:rsidR="00E438E9" w:rsidRPr="003923FD" w14:paraId="44BDB170"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296937"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4FB60C91"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001</w:t>
            </w: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160CE940"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2359" w:type="dxa"/>
            <w:tcBorders>
              <w:top w:val="nil"/>
              <w:left w:val="nil"/>
              <w:bottom w:val="single" w:sz="4" w:space="0" w:color="auto"/>
              <w:right w:val="single" w:sz="4" w:space="0" w:color="auto"/>
            </w:tcBorders>
            <w:shd w:val="clear" w:color="auto" w:fill="FFFFFF" w:themeFill="background1"/>
            <w:vAlign w:val="center"/>
            <w:hideMark/>
          </w:tcPr>
          <w:p w14:paraId="085D048F" w14:textId="77777777" w:rsidR="00E438E9" w:rsidRPr="003923FD" w:rsidRDefault="00E438E9" w:rsidP="00355A5E">
            <w:pPr>
              <w:spacing w:after="0" w:line="240" w:lineRule="auto"/>
              <w:ind w:firstLineChars="100" w:firstLine="16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Viajes a hospitales</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7384A04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4206158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7E7452A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4F949C00"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13318E3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565,50 €</w:t>
            </w: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6F2A4C4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6BE5E6AC"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4CE796"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6D5D2D6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2AA47076"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001</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017B2BD3"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Jarrio</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6D4CDFAB"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672</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392D8EC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23CBE7E0"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608B45F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168,00 €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5A0789B7"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6E3B16C8"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615B7217"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DCF439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4361532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07C08BF1"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002</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00C53E93"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Cangas del Narcea</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29FE2C5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546</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16F82CD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49DD4FFE"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4A52AC96"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136,50 €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60B3C876"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6C1E4C21"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7FE31574"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C34CFF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611B415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6DA6CE8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003</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334DA054"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Avilés</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440C927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210</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315B411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14DDA84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168CEB0F"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52,50 €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37225453"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3B09BEA2"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22C4EEF7"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5BB03B8"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328A77FF"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052A366D"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004</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3F769D55"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Gijón</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447EA663"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198</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49C1FC01"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31ED9C9D"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039DFC3E"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49,50 €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5EE29BC1"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367E3506"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1BDB3A9D"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102DA7"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1FB45B27"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6519A7D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005</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244866DB"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Arriondas</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089E962F"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384</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46F44C82"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2528035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0B154B4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96,00 €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4AF64D8B"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6609AA68"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7A27FA7A"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46462E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5A338898"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060C040B"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006</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1603BECA"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Mieres</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28BB05F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132</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29E1234F"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3D145F3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5195D92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33,00 €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7CB8D05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591E4AC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60A528F8"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C1050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09EA5D79"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7F109776"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007</w:t>
            </w:r>
          </w:p>
        </w:tc>
        <w:tc>
          <w:tcPr>
            <w:tcW w:w="2359" w:type="dxa"/>
            <w:tcBorders>
              <w:top w:val="nil"/>
              <w:left w:val="nil"/>
              <w:bottom w:val="single" w:sz="4" w:space="0" w:color="auto"/>
              <w:right w:val="single" w:sz="4" w:space="0" w:color="auto"/>
            </w:tcBorders>
            <w:shd w:val="clear" w:color="auto" w:fill="FFFFFF" w:themeFill="background1"/>
            <w:noWrap/>
            <w:vAlign w:val="center"/>
            <w:hideMark/>
          </w:tcPr>
          <w:p w14:paraId="3A8F8606" w14:textId="77777777" w:rsidR="00E438E9" w:rsidRPr="003923FD" w:rsidRDefault="00E438E9" w:rsidP="00355A5E">
            <w:pPr>
              <w:spacing w:after="0" w:line="240" w:lineRule="auto"/>
              <w:ind w:firstLineChars="200" w:firstLine="32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Viaje a Langreo</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2F156D45"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120</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640DC8C8"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Kilómetros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7FDC7CE4"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0,25 €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48B027A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30,00 €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28EEBA3E"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696B9E4F"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r w:rsidR="00E438E9" w:rsidRPr="003923FD" w14:paraId="3CDDA37D" w14:textId="77777777" w:rsidTr="00355A5E">
        <w:trPr>
          <w:trHeight w:val="315"/>
        </w:trPr>
        <w:tc>
          <w:tcPr>
            <w:tcW w:w="32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219DFE"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420" w:type="dxa"/>
            <w:tcBorders>
              <w:top w:val="nil"/>
              <w:left w:val="nil"/>
              <w:bottom w:val="single" w:sz="4" w:space="0" w:color="auto"/>
              <w:right w:val="single" w:sz="4" w:space="0" w:color="auto"/>
            </w:tcBorders>
            <w:shd w:val="clear" w:color="auto" w:fill="FFFFFF" w:themeFill="background1"/>
            <w:noWrap/>
            <w:vAlign w:val="center"/>
            <w:hideMark/>
          </w:tcPr>
          <w:p w14:paraId="13B6E255"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002</w:t>
            </w:r>
          </w:p>
        </w:tc>
        <w:tc>
          <w:tcPr>
            <w:tcW w:w="480" w:type="dxa"/>
            <w:tcBorders>
              <w:top w:val="nil"/>
              <w:left w:val="nil"/>
              <w:bottom w:val="single" w:sz="4" w:space="0" w:color="auto"/>
              <w:right w:val="single" w:sz="4" w:space="0" w:color="auto"/>
            </w:tcBorders>
            <w:shd w:val="clear" w:color="auto" w:fill="FFFFFF" w:themeFill="background1"/>
            <w:noWrap/>
            <w:vAlign w:val="center"/>
            <w:hideMark/>
          </w:tcPr>
          <w:p w14:paraId="6A158E2C"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2359" w:type="dxa"/>
            <w:tcBorders>
              <w:top w:val="nil"/>
              <w:left w:val="nil"/>
              <w:bottom w:val="single" w:sz="4" w:space="0" w:color="auto"/>
              <w:right w:val="single" w:sz="4" w:space="0" w:color="auto"/>
            </w:tcBorders>
            <w:shd w:val="clear" w:color="auto" w:fill="FFFFFF" w:themeFill="background1"/>
            <w:vAlign w:val="center"/>
            <w:hideMark/>
          </w:tcPr>
          <w:p w14:paraId="57FC3022" w14:textId="77777777" w:rsidR="00E438E9" w:rsidRPr="003923FD" w:rsidRDefault="00E438E9" w:rsidP="00355A5E">
            <w:pPr>
              <w:spacing w:after="0" w:line="240" w:lineRule="auto"/>
              <w:ind w:firstLineChars="100" w:firstLine="160"/>
              <w:jc w:val="left"/>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Dietas en hospitales</w:t>
            </w:r>
          </w:p>
        </w:tc>
        <w:tc>
          <w:tcPr>
            <w:tcW w:w="740" w:type="dxa"/>
            <w:tcBorders>
              <w:top w:val="nil"/>
              <w:left w:val="nil"/>
              <w:bottom w:val="single" w:sz="4" w:space="0" w:color="auto"/>
              <w:right w:val="single" w:sz="4" w:space="0" w:color="auto"/>
            </w:tcBorders>
            <w:shd w:val="clear" w:color="auto" w:fill="FFFFFF" w:themeFill="background1"/>
            <w:noWrap/>
            <w:vAlign w:val="center"/>
            <w:hideMark/>
          </w:tcPr>
          <w:p w14:paraId="00CF75C0"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30</w:t>
            </w:r>
          </w:p>
        </w:tc>
        <w:tc>
          <w:tcPr>
            <w:tcW w:w="820" w:type="dxa"/>
            <w:tcBorders>
              <w:top w:val="nil"/>
              <w:left w:val="nil"/>
              <w:bottom w:val="single" w:sz="4" w:space="0" w:color="auto"/>
              <w:right w:val="single" w:sz="4" w:space="0" w:color="auto"/>
            </w:tcBorders>
            <w:shd w:val="clear" w:color="auto" w:fill="FFFFFF" w:themeFill="background1"/>
            <w:noWrap/>
            <w:vAlign w:val="center"/>
            <w:hideMark/>
          </w:tcPr>
          <w:p w14:paraId="31E501B8" w14:textId="64BCABFE" w:rsidR="00E438E9" w:rsidRPr="003923FD" w:rsidRDefault="00BD388C"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menús</w:t>
            </w:r>
          </w:p>
        </w:tc>
        <w:tc>
          <w:tcPr>
            <w:tcW w:w="640" w:type="dxa"/>
            <w:tcBorders>
              <w:top w:val="nil"/>
              <w:left w:val="nil"/>
              <w:bottom w:val="single" w:sz="4" w:space="0" w:color="auto"/>
              <w:right w:val="single" w:sz="4" w:space="0" w:color="auto"/>
            </w:tcBorders>
            <w:shd w:val="clear" w:color="auto" w:fill="FFFFFF" w:themeFill="background1"/>
            <w:noWrap/>
            <w:vAlign w:val="center"/>
            <w:hideMark/>
          </w:tcPr>
          <w:p w14:paraId="397FC7D0"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9,00 €</w:t>
            </w: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76213EFA"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c>
          <w:tcPr>
            <w:tcW w:w="880" w:type="dxa"/>
            <w:tcBorders>
              <w:top w:val="nil"/>
              <w:left w:val="nil"/>
              <w:bottom w:val="single" w:sz="4" w:space="0" w:color="auto"/>
              <w:right w:val="single" w:sz="4" w:space="0" w:color="auto"/>
            </w:tcBorders>
            <w:shd w:val="clear" w:color="auto" w:fill="FFFFFF" w:themeFill="background1"/>
            <w:noWrap/>
            <w:vAlign w:val="center"/>
            <w:hideMark/>
          </w:tcPr>
          <w:p w14:paraId="7479FF31"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r w:rsidRPr="003923FD">
              <w:rPr>
                <w:rFonts w:eastAsia="Times New Roman" w:cstheme="minorHAnsi"/>
                <w:color w:val="000000"/>
                <w:kern w:val="0"/>
                <w:sz w:val="16"/>
                <w:szCs w:val="16"/>
                <w:lang w:eastAsia="es-ES"/>
                <w14:ligatures w14:val="none"/>
              </w:rPr>
              <w:t>270,00 €</w:t>
            </w:r>
          </w:p>
        </w:tc>
        <w:tc>
          <w:tcPr>
            <w:tcW w:w="700" w:type="dxa"/>
            <w:tcBorders>
              <w:top w:val="nil"/>
              <w:left w:val="nil"/>
              <w:bottom w:val="single" w:sz="4" w:space="0" w:color="auto"/>
              <w:right w:val="single" w:sz="4" w:space="0" w:color="auto"/>
            </w:tcBorders>
            <w:shd w:val="clear" w:color="auto" w:fill="FFFFFF" w:themeFill="background1"/>
            <w:noWrap/>
            <w:vAlign w:val="center"/>
            <w:hideMark/>
          </w:tcPr>
          <w:p w14:paraId="073FFD1B" w14:textId="77777777" w:rsidR="00E438E9" w:rsidRPr="003923FD" w:rsidRDefault="00E438E9" w:rsidP="00355A5E">
            <w:pPr>
              <w:spacing w:after="0" w:line="240" w:lineRule="auto"/>
              <w:jc w:val="center"/>
              <w:rPr>
                <w:rFonts w:eastAsia="Times New Roman" w:cstheme="minorHAnsi"/>
                <w:color w:val="000000"/>
                <w:kern w:val="0"/>
                <w:sz w:val="16"/>
                <w:szCs w:val="16"/>
                <w:lang w:eastAsia="es-ES"/>
                <w14:ligatures w14:val="none"/>
              </w:rPr>
            </w:pPr>
          </w:p>
        </w:tc>
      </w:tr>
    </w:tbl>
    <w:p w14:paraId="1DD5D278" w14:textId="77777777" w:rsidR="00E438E9" w:rsidRPr="002C5B64" w:rsidRDefault="00E438E9" w:rsidP="00E438E9">
      <w:pPr>
        <w:pStyle w:val="CitadeTablas"/>
      </w:pPr>
      <w:bookmarkStart w:id="94" w:name="_Toc165062692"/>
      <w:r>
        <w:t>Partida de Otros costes</w:t>
      </w:r>
      <w:bookmarkEnd w:id="94"/>
    </w:p>
    <w:p w14:paraId="3F2B2490" w14:textId="77777777" w:rsidR="00E438E9" w:rsidRPr="00E438E9" w:rsidRDefault="00E438E9" w:rsidP="00E438E9"/>
    <w:sectPr w:rsidR="00E438E9" w:rsidRPr="00E438E9" w:rsidSect="00697F2D">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A8A4" w14:textId="77777777" w:rsidR="00697F2D" w:rsidRDefault="00697F2D" w:rsidP="00084DA5">
      <w:pPr>
        <w:spacing w:after="0" w:line="240" w:lineRule="auto"/>
      </w:pPr>
      <w:r>
        <w:separator/>
      </w:r>
    </w:p>
  </w:endnote>
  <w:endnote w:type="continuationSeparator" w:id="0">
    <w:p w14:paraId="7DA33979" w14:textId="77777777" w:rsidR="00697F2D" w:rsidRDefault="00697F2D" w:rsidP="00084DA5">
      <w:pPr>
        <w:spacing w:after="0" w:line="240" w:lineRule="auto"/>
      </w:pPr>
      <w:r>
        <w:continuationSeparator/>
      </w:r>
    </w:p>
  </w:endnote>
  <w:endnote w:type="continuationNotice" w:id="1">
    <w:p w14:paraId="40943E43" w14:textId="77777777" w:rsidR="00697F2D" w:rsidRDefault="00697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828"/>
      <w:gridCol w:w="2403"/>
    </w:tblGrid>
    <w:tr w:rsidR="00970D2F" w:rsidRPr="005E4937" w14:paraId="5D4D629E" w14:textId="77777777" w:rsidTr="005E4937">
      <w:trPr>
        <w:jc w:val="center"/>
      </w:trPr>
      <w:tc>
        <w:tcPr>
          <w:tcW w:w="2263" w:type="dxa"/>
        </w:tcPr>
        <w:p w14:paraId="02513800" w14:textId="491BD158" w:rsidR="00970D2F" w:rsidRPr="005E4937" w:rsidRDefault="005E4937">
          <w:pPr>
            <w:pStyle w:val="Piedepgina"/>
          </w:pPr>
          <w:r w:rsidRPr="005E4937">
            <w:t>DPPIE24-E11</w:t>
          </w:r>
        </w:p>
      </w:tc>
      <w:tc>
        <w:tcPr>
          <w:tcW w:w="3828" w:type="dxa"/>
        </w:tcPr>
        <w:p w14:paraId="00DDF6F3" w14:textId="3F62B45F" w:rsidR="00970D2F" w:rsidRPr="005E4937" w:rsidRDefault="00970D2F" w:rsidP="005E4937">
          <w:pPr>
            <w:pStyle w:val="Piedepgina"/>
            <w:jc w:val="center"/>
          </w:pPr>
          <w:r w:rsidRPr="005E4937">
            <w:t>Entrega de presupuesto</w:t>
          </w:r>
          <w:r w:rsidR="005E4937" w:rsidRPr="005E4937">
            <w:t xml:space="preserve"> y costes</w:t>
          </w:r>
        </w:p>
      </w:tc>
      <w:tc>
        <w:tcPr>
          <w:tcW w:w="2403" w:type="dxa"/>
        </w:tcPr>
        <w:p w14:paraId="5E577C6E" w14:textId="62877D45" w:rsidR="00970D2F" w:rsidRPr="005E4937" w:rsidRDefault="00970D2F" w:rsidP="00970D2F">
          <w:pPr>
            <w:pStyle w:val="Piedepgina"/>
            <w:jc w:val="right"/>
          </w:pPr>
          <w:r w:rsidRPr="005E4937">
            <w:rPr>
              <w:color w:val="7F7F7F" w:themeColor="background1" w:themeShade="7F"/>
              <w:spacing w:val="60"/>
            </w:rPr>
            <w:t>Página</w:t>
          </w:r>
          <w:r w:rsidRPr="005E4937">
            <w:t xml:space="preserve"> | </w:t>
          </w:r>
          <w:r w:rsidRPr="005E4937">
            <w:fldChar w:fldCharType="begin"/>
          </w:r>
          <w:r w:rsidRPr="005E4937">
            <w:instrText>PAGE   \* MERGEFORMAT</w:instrText>
          </w:r>
          <w:r w:rsidRPr="005E4937">
            <w:fldChar w:fldCharType="separate"/>
          </w:r>
          <w:r w:rsidRPr="005E4937">
            <w:rPr>
              <w:b/>
              <w:bCs/>
            </w:rPr>
            <w:t>1</w:t>
          </w:r>
          <w:r w:rsidRPr="005E4937">
            <w:rPr>
              <w:b/>
              <w:bCs/>
            </w:rPr>
            <w:fldChar w:fldCharType="end"/>
          </w:r>
        </w:p>
      </w:tc>
    </w:tr>
  </w:tbl>
  <w:p w14:paraId="065310CA" w14:textId="77777777" w:rsidR="00D77B1F" w:rsidRDefault="00D77B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591B" w14:textId="77777777" w:rsidR="00697F2D" w:rsidRDefault="00697F2D" w:rsidP="00084DA5">
      <w:pPr>
        <w:spacing w:after="0" w:line="240" w:lineRule="auto"/>
      </w:pPr>
      <w:r>
        <w:separator/>
      </w:r>
    </w:p>
  </w:footnote>
  <w:footnote w:type="continuationSeparator" w:id="0">
    <w:p w14:paraId="3FFF3E49" w14:textId="77777777" w:rsidR="00697F2D" w:rsidRDefault="00697F2D" w:rsidP="00084DA5">
      <w:pPr>
        <w:spacing w:after="0" w:line="240" w:lineRule="auto"/>
      </w:pPr>
      <w:r>
        <w:continuationSeparator/>
      </w:r>
    </w:p>
  </w:footnote>
  <w:footnote w:type="continuationNotice" w:id="1">
    <w:p w14:paraId="6E69D9C3" w14:textId="77777777" w:rsidR="00697F2D" w:rsidRDefault="00697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236"/>
      <w:gridCol w:w="2296"/>
      <w:gridCol w:w="236"/>
      <w:gridCol w:w="4509"/>
    </w:tblGrid>
    <w:tr w:rsidR="00C15892" w:rsidRPr="007B468F" w14:paraId="32248922" w14:textId="77777777" w:rsidTr="00B037AC">
      <w:trPr>
        <w:trHeight w:val="274"/>
      </w:trPr>
      <w:tc>
        <w:tcPr>
          <w:tcW w:w="1296" w:type="dxa"/>
          <w:vMerge w:val="restart"/>
          <w:vAlign w:val="center"/>
        </w:tcPr>
        <w:p w14:paraId="208E9710" w14:textId="77777777" w:rsidR="00C15892" w:rsidRDefault="00C15892" w:rsidP="00C15892">
          <w:pPr>
            <w:pStyle w:val="Encabezado"/>
            <w:jc w:val="center"/>
          </w:pPr>
          <w:r>
            <w:rPr>
              <w:noProof/>
            </w:rPr>
            <w:drawing>
              <wp:inline distT="0" distB="0" distL="0" distR="0" wp14:anchorId="35373C23" wp14:editId="230AE8C0">
                <wp:extent cx="679640" cy="531628"/>
                <wp:effectExtent l="0" t="0" r="6350" b="1905"/>
                <wp:docPr id="185759797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4155" name="Imagen 1" descr="Imagen que contiene Icono&#10;&#10;Descripción generada automáticamente"/>
                        <pic:cNvPicPr/>
                      </pic:nvPicPr>
                      <pic:blipFill>
                        <a:blip r:embed="rId1">
                          <a:clrChange>
                            <a:clrFrom>
                              <a:srgbClr val="E6E6E6"/>
                            </a:clrFrom>
                            <a:clrTo>
                              <a:srgbClr val="E6E6E6">
                                <a:alpha val="0"/>
                              </a:srgbClr>
                            </a:clrTo>
                          </a:clrChange>
                        </a:blip>
                        <a:stretch>
                          <a:fillRect/>
                        </a:stretch>
                      </pic:blipFill>
                      <pic:spPr>
                        <a:xfrm>
                          <a:off x="0" y="0"/>
                          <a:ext cx="706673" cy="552773"/>
                        </a:xfrm>
                        <a:prstGeom prst="rect">
                          <a:avLst/>
                        </a:prstGeom>
                      </pic:spPr>
                    </pic:pic>
                  </a:graphicData>
                </a:graphic>
              </wp:inline>
            </w:drawing>
          </w:r>
        </w:p>
      </w:tc>
      <w:tc>
        <w:tcPr>
          <w:tcW w:w="236" w:type="dxa"/>
          <w:vMerge w:val="restart"/>
        </w:tcPr>
        <w:p w14:paraId="19461615" w14:textId="77777777" w:rsidR="00C15892" w:rsidRDefault="00C15892" w:rsidP="00C15892">
          <w:pPr>
            <w:pStyle w:val="Encabezado"/>
          </w:pPr>
        </w:p>
      </w:tc>
      <w:tc>
        <w:tcPr>
          <w:tcW w:w="2296" w:type="dxa"/>
          <w:vMerge w:val="restart"/>
        </w:tcPr>
        <w:p w14:paraId="30C9F23B" w14:textId="77777777" w:rsidR="00C15892" w:rsidRPr="009C6785" w:rsidRDefault="00C15892" w:rsidP="00C15892">
          <w:pPr>
            <w:pStyle w:val="Encabezado"/>
            <w:spacing w:after="60"/>
            <w:rPr>
              <w:rFonts w:ascii="Georgia" w:hAnsi="Georgia"/>
              <w:color w:val="777777"/>
              <w:sz w:val="20"/>
              <w:szCs w:val="20"/>
            </w:rPr>
          </w:pPr>
          <w:r w:rsidRPr="009C6785">
            <w:rPr>
              <w:rFonts w:ascii="Georgia" w:hAnsi="Georgia"/>
              <w:color w:val="777777"/>
              <w:sz w:val="20"/>
              <w:szCs w:val="20"/>
            </w:rPr>
            <w:t>Universidad de Oviedo</w:t>
          </w:r>
        </w:p>
        <w:p w14:paraId="4E5E89AA" w14:textId="77777777" w:rsidR="00C15892" w:rsidRPr="009C6785" w:rsidRDefault="00C15892" w:rsidP="00C15892">
          <w:pPr>
            <w:pStyle w:val="Encabezado"/>
            <w:spacing w:after="60"/>
            <w:rPr>
              <w:rFonts w:ascii="Georgia" w:hAnsi="Georgia"/>
              <w:color w:val="777777"/>
              <w:sz w:val="20"/>
              <w:szCs w:val="20"/>
            </w:rPr>
          </w:pPr>
          <w:r w:rsidRPr="009C6785">
            <w:rPr>
              <w:rFonts w:ascii="Georgia" w:hAnsi="Georgia"/>
              <w:color w:val="777777"/>
              <w:sz w:val="20"/>
              <w:szCs w:val="20"/>
            </w:rPr>
            <w:t>Universidá d’Uviéu</w:t>
          </w:r>
        </w:p>
        <w:p w14:paraId="1BD41C7F" w14:textId="77777777" w:rsidR="00C15892" w:rsidRDefault="00C15892" w:rsidP="00C15892">
          <w:pPr>
            <w:pStyle w:val="Encabezado"/>
          </w:pPr>
          <w:r w:rsidRPr="009C6785">
            <w:rPr>
              <w:rFonts w:ascii="Georgia" w:hAnsi="Georgia"/>
              <w:color w:val="777777"/>
              <w:sz w:val="20"/>
              <w:szCs w:val="20"/>
            </w:rPr>
            <w:t xml:space="preserve">University </w:t>
          </w:r>
          <w:r w:rsidRPr="00847E07">
            <w:rPr>
              <w:rFonts w:ascii="Georgia" w:hAnsi="Georgia"/>
              <w:color w:val="777777"/>
            </w:rPr>
            <w:t>of Oviedo</w:t>
          </w:r>
        </w:p>
      </w:tc>
      <w:tc>
        <w:tcPr>
          <w:tcW w:w="236" w:type="dxa"/>
          <w:vMerge w:val="restart"/>
        </w:tcPr>
        <w:p w14:paraId="3355F088" w14:textId="77777777" w:rsidR="00C15892" w:rsidRDefault="00C15892" w:rsidP="00C15892">
          <w:pPr>
            <w:pStyle w:val="Encabezado"/>
          </w:pPr>
        </w:p>
      </w:tc>
      <w:tc>
        <w:tcPr>
          <w:tcW w:w="4509" w:type="dxa"/>
        </w:tcPr>
        <w:p w14:paraId="02F95452" w14:textId="77777777" w:rsidR="00C15892" w:rsidRPr="007B468F" w:rsidRDefault="00C15892" w:rsidP="00C15892">
          <w:pPr>
            <w:pStyle w:val="Encabezado"/>
            <w:jc w:val="right"/>
            <w:rPr>
              <w:rFonts w:ascii="Georgia" w:hAnsi="Georgia"/>
              <w:color w:val="777777"/>
              <w:sz w:val="12"/>
              <w:szCs w:val="20"/>
            </w:rPr>
          </w:pPr>
          <w:r>
            <w:rPr>
              <w:rFonts w:ascii="Georgia" w:hAnsi="Georgia"/>
              <w:color w:val="777777"/>
              <w:sz w:val="12"/>
              <w:szCs w:val="20"/>
            </w:rPr>
            <w:t>Argallero Fernández, Pablo</w:t>
          </w:r>
        </w:p>
      </w:tc>
    </w:tr>
    <w:tr w:rsidR="00C15892" w:rsidRPr="007B468F" w14:paraId="0126DE43" w14:textId="77777777" w:rsidTr="00B037AC">
      <w:trPr>
        <w:trHeight w:val="269"/>
      </w:trPr>
      <w:tc>
        <w:tcPr>
          <w:tcW w:w="1296" w:type="dxa"/>
          <w:vMerge/>
          <w:vAlign w:val="center"/>
        </w:tcPr>
        <w:p w14:paraId="3EADB1CC" w14:textId="77777777" w:rsidR="00C15892" w:rsidRDefault="00C15892" w:rsidP="00C15892">
          <w:pPr>
            <w:pStyle w:val="Encabezado"/>
            <w:jc w:val="center"/>
            <w:rPr>
              <w:noProof/>
            </w:rPr>
          </w:pPr>
        </w:p>
      </w:tc>
      <w:tc>
        <w:tcPr>
          <w:tcW w:w="236" w:type="dxa"/>
          <w:vMerge/>
        </w:tcPr>
        <w:p w14:paraId="288AC4CA" w14:textId="77777777" w:rsidR="00C15892" w:rsidRDefault="00C15892" w:rsidP="00C15892">
          <w:pPr>
            <w:pStyle w:val="Encabezado"/>
          </w:pPr>
        </w:p>
      </w:tc>
      <w:tc>
        <w:tcPr>
          <w:tcW w:w="2296" w:type="dxa"/>
          <w:vMerge/>
        </w:tcPr>
        <w:p w14:paraId="6EAC3F83" w14:textId="77777777" w:rsidR="00C15892" w:rsidRPr="009C6785" w:rsidRDefault="00C15892" w:rsidP="00C15892">
          <w:pPr>
            <w:pStyle w:val="Encabezado"/>
            <w:spacing w:after="60"/>
            <w:rPr>
              <w:rFonts w:ascii="Georgia" w:hAnsi="Georgia"/>
              <w:color w:val="777777"/>
              <w:sz w:val="20"/>
              <w:szCs w:val="20"/>
            </w:rPr>
          </w:pPr>
        </w:p>
      </w:tc>
      <w:tc>
        <w:tcPr>
          <w:tcW w:w="236" w:type="dxa"/>
          <w:vMerge/>
        </w:tcPr>
        <w:p w14:paraId="610D8564" w14:textId="77777777" w:rsidR="00C15892" w:rsidRDefault="00C15892" w:rsidP="00C15892">
          <w:pPr>
            <w:pStyle w:val="Encabezado"/>
          </w:pPr>
        </w:p>
      </w:tc>
      <w:tc>
        <w:tcPr>
          <w:tcW w:w="4509" w:type="dxa"/>
        </w:tcPr>
        <w:p w14:paraId="5EC33075" w14:textId="77777777" w:rsidR="00C15892" w:rsidRPr="007B468F" w:rsidRDefault="00C15892" w:rsidP="00C15892">
          <w:pPr>
            <w:pStyle w:val="Encabezado"/>
            <w:jc w:val="right"/>
            <w:rPr>
              <w:rFonts w:ascii="Georgia" w:hAnsi="Georgia"/>
              <w:color w:val="777777"/>
              <w:sz w:val="12"/>
              <w:szCs w:val="20"/>
            </w:rPr>
          </w:pPr>
          <w:r>
            <w:rPr>
              <w:rFonts w:ascii="Georgia" w:hAnsi="Georgia"/>
              <w:color w:val="777777"/>
              <w:sz w:val="12"/>
              <w:szCs w:val="20"/>
            </w:rPr>
            <w:t>Teixeira González, Omar</w:t>
          </w:r>
        </w:p>
      </w:tc>
    </w:tr>
    <w:tr w:rsidR="00C15892" w:rsidRPr="007B468F" w14:paraId="25BC5A6C" w14:textId="77777777" w:rsidTr="00B037AC">
      <w:trPr>
        <w:trHeight w:val="272"/>
      </w:trPr>
      <w:tc>
        <w:tcPr>
          <w:tcW w:w="1296" w:type="dxa"/>
          <w:vMerge/>
          <w:vAlign w:val="center"/>
        </w:tcPr>
        <w:p w14:paraId="4B295714" w14:textId="77777777" w:rsidR="00C15892" w:rsidRDefault="00C15892" w:rsidP="00C15892">
          <w:pPr>
            <w:pStyle w:val="Encabezado"/>
            <w:jc w:val="center"/>
            <w:rPr>
              <w:noProof/>
            </w:rPr>
          </w:pPr>
        </w:p>
      </w:tc>
      <w:tc>
        <w:tcPr>
          <w:tcW w:w="236" w:type="dxa"/>
          <w:vMerge/>
        </w:tcPr>
        <w:p w14:paraId="0BFE7096" w14:textId="77777777" w:rsidR="00C15892" w:rsidRDefault="00C15892" w:rsidP="00C15892">
          <w:pPr>
            <w:pStyle w:val="Encabezado"/>
          </w:pPr>
        </w:p>
      </w:tc>
      <w:tc>
        <w:tcPr>
          <w:tcW w:w="2296" w:type="dxa"/>
          <w:vMerge/>
        </w:tcPr>
        <w:p w14:paraId="3B31F306" w14:textId="77777777" w:rsidR="00C15892" w:rsidRPr="009C6785" w:rsidRDefault="00C15892" w:rsidP="00C15892">
          <w:pPr>
            <w:pStyle w:val="Encabezado"/>
            <w:spacing w:after="60"/>
            <w:rPr>
              <w:rFonts w:ascii="Georgia" w:hAnsi="Georgia"/>
              <w:color w:val="777777"/>
              <w:sz w:val="20"/>
              <w:szCs w:val="20"/>
            </w:rPr>
          </w:pPr>
        </w:p>
      </w:tc>
      <w:tc>
        <w:tcPr>
          <w:tcW w:w="236" w:type="dxa"/>
          <w:vMerge/>
        </w:tcPr>
        <w:p w14:paraId="0645006E" w14:textId="77777777" w:rsidR="00C15892" w:rsidRDefault="00C15892" w:rsidP="00C15892">
          <w:pPr>
            <w:pStyle w:val="Encabezado"/>
          </w:pPr>
        </w:p>
      </w:tc>
      <w:tc>
        <w:tcPr>
          <w:tcW w:w="4509" w:type="dxa"/>
        </w:tcPr>
        <w:p w14:paraId="202E27DF" w14:textId="77777777" w:rsidR="00C15892" w:rsidRPr="007B468F" w:rsidRDefault="00C15892" w:rsidP="00C15892">
          <w:pPr>
            <w:pStyle w:val="Encabezado"/>
            <w:jc w:val="right"/>
            <w:rPr>
              <w:rFonts w:ascii="Georgia" w:hAnsi="Georgia"/>
              <w:color w:val="777777"/>
              <w:sz w:val="12"/>
              <w:szCs w:val="20"/>
            </w:rPr>
          </w:pPr>
          <w:r>
            <w:rPr>
              <w:rFonts w:ascii="Georgia" w:hAnsi="Georgia"/>
              <w:color w:val="777777"/>
              <w:sz w:val="12"/>
              <w:szCs w:val="20"/>
            </w:rPr>
            <w:t>Verde Hopson , Mercurio</w:t>
          </w:r>
        </w:p>
      </w:tc>
    </w:tr>
    <w:tr w:rsidR="00C15892" w:rsidRPr="007B468F" w14:paraId="492E685C" w14:textId="77777777" w:rsidTr="00B037AC">
      <w:trPr>
        <w:trHeight w:val="276"/>
      </w:trPr>
      <w:tc>
        <w:tcPr>
          <w:tcW w:w="1296" w:type="dxa"/>
          <w:vMerge/>
          <w:vAlign w:val="center"/>
        </w:tcPr>
        <w:p w14:paraId="45E5B4DB" w14:textId="77777777" w:rsidR="00C15892" w:rsidRDefault="00C15892" w:rsidP="00C15892">
          <w:pPr>
            <w:pStyle w:val="Encabezado"/>
            <w:jc w:val="center"/>
            <w:rPr>
              <w:noProof/>
            </w:rPr>
          </w:pPr>
        </w:p>
      </w:tc>
      <w:tc>
        <w:tcPr>
          <w:tcW w:w="236" w:type="dxa"/>
          <w:vMerge/>
        </w:tcPr>
        <w:p w14:paraId="18580450" w14:textId="77777777" w:rsidR="00C15892" w:rsidRDefault="00C15892" w:rsidP="00C15892">
          <w:pPr>
            <w:pStyle w:val="Encabezado"/>
          </w:pPr>
        </w:p>
      </w:tc>
      <w:tc>
        <w:tcPr>
          <w:tcW w:w="2296" w:type="dxa"/>
          <w:vMerge/>
        </w:tcPr>
        <w:p w14:paraId="03AA20DF" w14:textId="77777777" w:rsidR="00C15892" w:rsidRPr="009C6785" w:rsidRDefault="00C15892" w:rsidP="00C15892">
          <w:pPr>
            <w:pStyle w:val="Encabezado"/>
            <w:spacing w:after="60"/>
            <w:rPr>
              <w:rFonts w:ascii="Georgia" w:hAnsi="Georgia"/>
              <w:color w:val="777777"/>
              <w:sz w:val="20"/>
              <w:szCs w:val="20"/>
            </w:rPr>
          </w:pPr>
        </w:p>
      </w:tc>
      <w:tc>
        <w:tcPr>
          <w:tcW w:w="236" w:type="dxa"/>
          <w:vMerge/>
        </w:tcPr>
        <w:p w14:paraId="30BBBA25" w14:textId="77777777" w:rsidR="00C15892" w:rsidRDefault="00C15892" w:rsidP="00C15892">
          <w:pPr>
            <w:pStyle w:val="Encabezado"/>
          </w:pPr>
        </w:p>
      </w:tc>
      <w:tc>
        <w:tcPr>
          <w:tcW w:w="4509" w:type="dxa"/>
        </w:tcPr>
        <w:p w14:paraId="2CE0DA96" w14:textId="77777777" w:rsidR="00C15892" w:rsidRPr="007B468F" w:rsidRDefault="00C15892" w:rsidP="00C15892">
          <w:pPr>
            <w:pStyle w:val="Encabezado"/>
            <w:jc w:val="right"/>
            <w:rPr>
              <w:rFonts w:ascii="Georgia" w:hAnsi="Georgia"/>
              <w:color w:val="777777"/>
              <w:sz w:val="12"/>
              <w:szCs w:val="20"/>
            </w:rPr>
          </w:pPr>
          <w:r>
            <w:rPr>
              <w:rFonts w:ascii="Georgia" w:hAnsi="Georgia"/>
              <w:color w:val="777777"/>
              <w:sz w:val="12"/>
              <w:szCs w:val="20"/>
            </w:rPr>
            <w:t>Warzynski Abril, David Leszek</w:t>
          </w:r>
        </w:p>
      </w:tc>
    </w:tr>
    <w:tr w:rsidR="00C15892" w:rsidRPr="00847E07" w14:paraId="543FF8C3" w14:textId="77777777" w:rsidTr="00B037AC">
      <w:tc>
        <w:tcPr>
          <w:tcW w:w="1296" w:type="dxa"/>
          <w:tcBorders>
            <w:bottom w:val="single" w:sz="8" w:space="0" w:color="777777"/>
          </w:tcBorders>
        </w:tcPr>
        <w:p w14:paraId="14667049" w14:textId="77777777" w:rsidR="00C15892" w:rsidRPr="00847E07" w:rsidRDefault="00C15892" w:rsidP="00C15892">
          <w:pPr>
            <w:pStyle w:val="Encabezado"/>
            <w:rPr>
              <w:sz w:val="4"/>
              <w:szCs w:val="4"/>
            </w:rPr>
          </w:pPr>
        </w:p>
      </w:tc>
      <w:tc>
        <w:tcPr>
          <w:tcW w:w="236" w:type="dxa"/>
        </w:tcPr>
        <w:p w14:paraId="38EE5259" w14:textId="77777777" w:rsidR="00C15892" w:rsidRPr="00847E07" w:rsidRDefault="00C15892" w:rsidP="00C15892">
          <w:pPr>
            <w:pStyle w:val="Encabezado"/>
            <w:rPr>
              <w:sz w:val="4"/>
              <w:szCs w:val="4"/>
            </w:rPr>
          </w:pPr>
        </w:p>
      </w:tc>
      <w:tc>
        <w:tcPr>
          <w:tcW w:w="2296" w:type="dxa"/>
          <w:tcBorders>
            <w:bottom w:val="single" w:sz="36" w:space="0" w:color="B86125"/>
          </w:tcBorders>
        </w:tcPr>
        <w:p w14:paraId="29D9F228" w14:textId="77777777" w:rsidR="00C15892" w:rsidRPr="00847E07" w:rsidRDefault="00C15892" w:rsidP="00C15892">
          <w:pPr>
            <w:pStyle w:val="Encabezado"/>
            <w:rPr>
              <w:sz w:val="4"/>
              <w:szCs w:val="4"/>
            </w:rPr>
          </w:pPr>
        </w:p>
      </w:tc>
      <w:tc>
        <w:tcPr>
          <w:tcW w:w="236" w:type="dxa"/>
        </w:tcPr>
        <w:p w14:paraId="292BA97F" w14:textId="77777777" w:rsidR="00C15892" w:rsidRPr="00847E07" w:rsidRDefault="00C15892" w:rsidP="00C15892">
          <w:pPr>
            <w:pStyle w:val="Encabezado"/>
            <w:rPr>
              <w:sz w:val="4"/>
              <w:szCs w:val="4"/>
            </w:rPr>
          </w:pPr>
        </w:p>
      </w:tc>
      <w:tc>
        <w:tcPr>
          <w:tcW w:w="4509" w:type="dxa"/>
          <w:tcBorders>
            <w:bottom w:val="single" w:sz="8" w:space="0" w:color="777777"/>
          </w:tcBorders>
        </w:tcPr>
        <w:p w14:paraId="0B123320" w14:textId="77777777" w:rsidR="00C15892" w:rsidRPr="00847E07" w:rsidRDefault="00C15892" w:rsidP="00C15892">
          <w:pPr>
            <w:pStyle w:val="Encabezado"/>
            <w:rPr>
              <w:sz w:val="4"/>
              <w:szCs w:val="4"/>
            </w:rPr>
          </w:pPr>
        </w:p>
      </w:tc>
    </w:tr>
  </w:tbl>
  <w:p w14:paraId="1C724D1A" w14:textId="77777777" w:rsidR="00D77B1F" w:rsidRDefault="00D77B1F">
    <w:pPr>
      <w:pStyle w:val="Encabezado"/>
    </w:pPr>
  </w:p>
</w:hdr>
</file>

<file path=word/intelligence2.xml><?xml version="1.0" encoding="utf-8"?>
<int2:intelligence xmlns:int2="http://schemas.microsoft.com/office/intelligence/2020/intelligence" xmlns:oel="http://schemas.microsoft.com/office/2019/extlst">
  <int2:observations>
    <int2:textHash int2:hashCode="omqvwfUhQguEpl" int2:id="lcWRRHq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A6D"/>
    <w:multiLevelType w:val="multilevel"/>
    <w:tmpl w:val="C07AB4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E764FC6"/>
    <w:multiLevelType w:val="hybridMultilevel"/>
    <w:tmpl w:val="25BE3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A78344"/>
    <w:multiLevelType w:val="hybridMultilevel"/>
    <w:tmpl w:val="DC5EA980"/>
    <w:lvl w:ilvl="0" w:tplc="0C0A0001">
      <w:start w:val="1"/>
      <w:numFmt w:val="bullet"/>
      <w:lvlText w:val=""/>
      <w:lvlJc w:val="left"/>
      <w:pPr>
        <w:ind w:left="720" w:hanging="360"/>
      </w:pPr>
      <w:rPr>
        <w:rFonts w:ascii="Symbol" w:hAnsi="Symbol" w:hint="default"/>
      </w:rPr>
    </w:lvl>
    <w:lvl w:ilvl="1" w:tplc="CAD0168C">
      <w:start w:val="1"/>
      <w:numFmt w:val="bullet"/>
      <w:lvlText w:val="o"/>
      <w:lvlJc w:val="left"/>
      <w:pPr>
        <w:ind w:left="1440" w:hanging="360"/>
      </w:pPr>
      <w:rPr>
        <w:rFonts w:ascii="Courier New" w:hAnsi="Courier New" w:hint="default"/>
      </w:rPr>
    </w:lvl>
    <w:lvl w:ilvl="2" w:tplc="67B27DE2">
      <w:start w:val="1"/>
      <w:numFmt w:val="bullet"/>
      <w:lvlText w:val=""/>
      <w:lvlJc w:val="left"/>
      <w:pPr>
        <w:ind w:left="2160" w:hanging="360"/>
      </w:pPr>
      <w:rPr>
        <w:rFonts w:ascii="Wingdings" w:hAnsi="Wingdings" w:hint="default"/>
      </w:rPr>
    </w:lvl>
    <w:lvl w:ilvl="3" w:tplc="BE98456C">
      <w:start w:val="1"/>
      <w:numFmt w:val="bullet"/>
      <w:lvlText w:val=""/>
      <w:lvlJc w:val="left"/>
      <w:pPr>
        <w:ind w:left="2880" w:hanging="360"/>
      </w:pPr>
      <w:rPr>
        <w:rFonts w:ascii="Symbol" w:hAnsi="Symbol" w:hint="default"/>
      </w:rPr>
    </w:lvl>
    <w:lvl w:ilvl="4" w:tplc="B352F79E">
      <w:start w:val="1"/>
      <w:numFmt w:val="bullet"/>
      <w:lvlText w:val="o"/>
      <w:lvlJc w:val="left"/>
      <w:pPr>
        <w:ind w:left="3600" w:hanging="360"/>
      </w:pPr>
      <w:rPr>
        <w:rFonts w:ascii="Courier New" w:hAnsi="Courier New" w:hint="default"/>
      </w:rPr>
    </w:lvl>
    <w:lvl w:ilvl="5" w:tplc="34AC04E4">
      <w:start w:val="1"/>
      <w:numFmt w:val="bullet"/>
      <w:lvlText w:val=""/>
      <w:lvlJc w:val="left"/>
      <w:pPr>
        <w:ind w:left="4320" w:hanging="360"/>
      </w:pPr>
      <w:rPr>
        <w:rFonts w:ascii="Wingdings" w:hAnsi="Wingdings" w:hint="default"/>
      </w:rPr>
    </w:lvl>
    <w:lvl w:ilvl="6" w:tplc="F88EFE1A">
      <w:start w:val="1"/>
      <w:numFmt w:val="bullet"/>
      <w:lvlText w:val=""/>
      <w:lvlJc w:val="left"/>
      <w:pPr>
        <w:ind w:left="5040" w:hanging="360"/>
      </w:pPr>
      <w:rPr>
        <w:rFonts w:ascii="Symbol" w:hAnsi="Symbol" w:hint="default"/>
      </w:rPr>
    </w:lvl>
    <w:lvl w:ilvl="7" w:tplc="DC506CEC">
      <w:start w:val="1"/>
      <w:numFmt w:val="bullet"/>
      <w:lvlText w:val="o"/>
      <w:lvlJc w:val="left"/>
      <w:pPr>
        <w:ind w:left="5760" w:hanging="360"/>
      </w:pPr>
      <w:rPr>
        <w:rFonts w:ascii="Courier New" w:hAnsi="Courier New" w:hint="default"/>
      </w:rPr>
    </w:lvl>
    <w:lvl w:ilvl="8" w:tplc="0F044B08">
      <w:start w:val="1"/>
      <w:numFmt w:val="bullet"/>
      <w:lvlText w:val=""/>
      <w:lvlJc w:val="left"/>
      <w:pPr>
        <w:ind w:left="6480" w:hanging="360"/>
      </w:pPr>
      <w:rPr>
        <w:rFonts w:ascii="Wingdings" w:hAnsi="Wingdings" w:hint="default"/>
      </w:rPr>
    </w:lvl>
  </w:abstractNum>
  <w:abstractNum w:abstractNumId="3" w15:restartNumberingAfterBreak="0">
    <w:nsid w:val="2EF7082B"/>
    <w:multiLevelType w:val="hybridMultilevel"/>
    <w:tmpl w:val="4EB04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3A0032"/>
    <w:multiLevelType w:val="multilevel"/>
    <w:tmpl w:val="3AB6E1CC"/>
    <w:lvl w:ilvl="0">
      <w:start w:val="3"/>
      <w:numFmt w:val="decimal"/>
      <w:lvlText w:val="%1"/>
      <w:lvlJc w:val="left"/>
      <w:pPr>
        <w:ind w:left="360" w:hanging="360"/>
      </w:pPr>
      <w:rPr>
        <w:rFonts w:eastAsiaTheme="minorHAnsi" w:hint="default"/>
        <w:color w:val="467886" w:themeColor="hyperlink"/>
        <w:sz w:val="20"/>
        <w:u w:val="single"/>
      </w:rPr>
    </w:lvl>
    <w:lvl w:ilvl="1">
      <w:start w:val="9"/>
      <w:numFmt w:val="decimal"/>
      <w:lvlText w:val="%1.%2"/>
      <w:lvlJc w:val="left"/>
      <w:pPr>
        <w:ind w:left="940" w:hanging="720"/>
      </w:pPr>
      <w:rPr>
        <w:rFonts w:eastAsiaTheme="minorHAnsi" w:hint="default"/>
        <w:color w:val="467886" w:themeColor="hyperlink"/>
        <w:sz w:val="20"/>
        <w:u w:val="single"/>
      </w:rPr>
    </w:lvl>
    <w:lvl w:ilvl="2">
      <w:start w:val="1"/>
      <w:numFmt w:val="decimal"/>
      <w:lvlText w:val="%1.%2.%3"/>
      <w:lvlJc w:val="left"/>
      <w:pPr>
        <w:ind w:left="1520" w:hanging="1080"/>
      </w:pPr>
      <w:rPr>
        <w:rFonts w:eastAsiaTheme="minorHAnsi" w:hint="default"/>
        <w:color w:val="467886" w:themeColor="hyperlink"/>
        <w:sz w:val="20"/>
        <w:u w:val="single"/>
      </w:rPr>
    </w:lvl>
    <w:lvl w:ilvl="3">
      <w:start w:val="1"/>
      <w:numFmt w:val="decimal"/>
      <w:lvlText w:val="%1.%2.%3.%4"/>
      <w:lvlJc w:val="left"/>
      <w:pPr>
        <w:ind w:left="2100" w:hanging="1440"/>
      </w:pPr>
      <w:rPr>
        <w:rFonts w:eastAsiaTheme="minorHAnsi" w:hint="default"/>
        <w:color w:val="467886" w:themeColor="hyperlink"/>
        <w:sz w:val="20"/>
        <w:u w:val="single"/>
      </w:rPr>
    </w:lvl>
    <w:lvl w:ilvl="4">
      <w:start w:val="1"/>
      <w:numFmt w:val="decimal"/>
      <w:lvlText w:val="%1.%2.%3.%4.%5"/>
      <w:lvlJc w:val="left"/>
      <w:pPr>
        <w:ind w:left="2680" w:hanging="1800"/>
      </w:pPr>
      <w:rPr>
        <w:rFonts w:eastAsiaTheme="minorHAnsi" w:hint="default"/>
        <w:color w:val="467886" w:themeColor="hyperlink"/>
        <w:sz w:val="20"/>
        <w:u w:val="single"/>
      </w:rPr>
    </w:lvl>
    <w:lvl w:ilvl="5">
      <w:start w:val="1"/>
      <w:numFmt w:val="decimal"/>
      <w:lvlText w:val="%1.%2.%3.%4.%5.%6"/>
      <w:lvlJc w:val="left"/>
      <w:pPr>
        <w:ind w:left="3260" w:hanging="2160"/>
      </w:pPr>
      <w:rPr>
        <w:rFonts w:eastAsiaTheme="minorHAnsi" w:hint="default"/>
        <w:color w:val="467886" w:themeColor="hyperlink"/>
        <w:sz w:val="20"/>
        <w:u w:val="single"/>
      </w:rPr>
    </w:lvl>
    <w:lvl w:ilvl="6">
      <w:start w:val="1"/>
      <w:numFmt w:val="decimal"/>
      <w:lvlText w:val="%1.%2.%3.%4.%5.%6.%7"/>
      <w:lvlJc w:val="left"/>
      <w:pPr>
        <w:ind w:left="3840" w:hanging="2520"/>
      </w:pPr>
      <w:rPr>
        <w:rFonts w:eastAsiaTheme="minorHAnsi" w:hint="default"/>
        <w:color w:val="467886" w:themeColor="hyperlink"/>
        <w:sz w:val="20"/>
        <w:u w:val="single"/>
      </w:rPr>
    </w:lvl>
    <w:lvl w:ilvl="7">
      <w:start w:val="1"/>
      <w:numFmt w:val="decimal"/>
      <w:lvlText w:val="%1.%2.%3.%4.%5.%6.%7.%8"/>
      <w:lvlJc w:val="left"/>
      <w:pPr>
        <w:ind w:left="4420" w:hanging="2880"/>
      </w:pPr>
      <w:rPr>
        <w:rFonts w:eastAsiaTheme="minorHAnsi" w:hint="default"/>
        <w:color w:val="467886" w:themeColor="hyperlink"/>
        <w:sz w:val="20"/>
        <w:u w:val="single"/>
      </w:rPr>
    </w:lvl>
    <w:lvl w:ilvl="8">
      <w:start w:val="1"/>
      <w:numFmt w:val="decimal"/>
      <w:lvlText w:val="%1.%2.%3.%4.%5.%6.%7.%8.%9"/>
      <w:lvlJc w:val="left"/>
      <w:pPr>
        <w:ind w:left="5000" w:hanging="3240"/>
      </w:pPr>
      <w:rPr>
        <w:rFonts w:eastAsiaTheme="minorHAnsi" w:hint="default"/>
        <w:color w:val="467886" w:themeColor="hyperlink"/>
        <w:sz w:val="20"/>
        <w:u w:val="single"/>
      </w:rPr>
    </w:lvl>
  </w:abstractNum>
  <w:abstractNum w:abstractNumId="5" w15:restartNumberingAfterBreak="0">
    <w:nsid w:val="52135FDE"/>
    <w:multiLevelType w:val="hybridMultilevel"/>
    <w:tmpl w:val="8740316E"/>
    <w:lvl w:ilvl="0" w:tplc="5D4A4A08">
      <w:start w:val="1"/>
      <w:numFmt w:val="decimal"/>
      <w:pStyle w:val="CitadeFiguras"/>
      <w:lvlText w:val="FIGURA %1.-"/>
      <w:lvlJc w:val="right"/>
      <w:pPr>
        <w:ind w:left="1920" w:hanging="360"/>
      </w:pPr>
      <w:rPr>
        <w:rFonts w:hint="default"/>
        <w:b/>
        <w:i w:val="0"/>
        <w:caps/>
        <w:strike w:val="0"/>
        <w:dstrike w:val="0"/>
        <w:vanish w:val="0"/>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20C3750"/>
    <w:multiLevelType w:val="hybridMultilevel"/>
    <w:tmpl w:val="58B6D1A2"/>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7" w15:restartNumberingAfterBreak="0">
    <w:nsid w:val="67310B24"/>
    <w:multiLevelType w:val="hybridMultilevel"/>
    <w:tmpl w:val="BB6492F8"/>
    <w:lvl w:ilvl="0" w:tplc="FB404D30">
      <w:start w:val="1"/>
      <w:numFmt w:val="decimal"/>
      <w:pStyle w:val="CitadeTablas"/>
      <w:lvlText w:val="TABLA %1.-"/>
      <w:lvlJc w:val="right"/>
      <w:pPr>
        <w:ind w:left="720" w:hanging="360"/>
      </w:pPr>
      <w:rPr>
        <w:rFonts w:hint="default"/>
        <w:b/>
        <w:i w:val="0"/>
        <w:caps/>
        <w:strike w:val="0"/>
        <w:dstrike w:val="0"/>
        <w:vanish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9207C6"/>
    <w:multiLevelType w:val="hybridMultilevel"/>
    <w:tmpl w:val="75B28ADE"/>
    <w:styleLink w:val="Estilo1"/>
    <w:lvl w:ilvl="0" w:tplc="0C0A0003">
      <w:start w:val="1"/>
      <w:numFmt w:val="bullet"/>
      <w:lvlText w:val="o"/>
      <w:lvlJc w:val="left"/>
      <w:pPr>
        <w:ind w:left="648" w:hanging="360"/>
      </w:pPr>
      <w:rPr>
        <w:rFonts w:ascii="Courier New" w:hAnsi="Courier New" w:cs="Courier New"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num w:numId="1" w16cid:durableId="662778576">
    <w:abstractNumId w:val="0"/>
  </w:num>
  <w:num w:numId="2" w16cid:durableId="1654331589">
    <w:abstractNumId w:val="7"/>
  </w:num>
  <w:num w:numId="3" w16cid:durableId="1570967217">
    <w:abstractNumId w:val="5"/>
  </w:num>
  <w:num w:numId="4" w16cid:durableId="681783284">
    <w:abstractNumId w:val="2"/>
  </w:num>
  <w:num w:numId="5" w16cid:durableId="299238248">
    <w:abstractNumId w:val="6"/>
  </w:num>
  <w:num w:numId="6" w16cid:durableId="1496915373">
    <w:abstractNumId w:val="1"/>
  </w:num>
  <w:num w:numId="7" w16cid:durableId="918447498">
    <w:abstractNumId w:val="3"/>
  </w:num>
  <w:num w:numId="8" w16cid:durableId="1831479850">
    <w:abstractNumId w:val="8"/>
  </w:num>
  <w:num w:numId="9" w16cid:durableId="496158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B0"/>
    <w:rsid w:val="00000B35"/>
    <w:rsid w:val="00004BF3"/>
    <w:rsid w:val="00005718"/>
    <w:rsid w:val="000059F6"/>
    <w:rsid w:val="000120E0"/>
    <w:rsid w:val="00012C8E"/>
    <w:rsid w:val="00016E4F"/>
    <w:rsid w:val="0001727C"/>
    <w:rsid w:val="000235C1"/>
    <w:rsid w:val="00040988"/>
    <w:rsid w:val="00043125"/>
    <w:rsid w:val="0004581C"/>
    <w:rsid w:val="00053273"/>
    <w:rsid w:val="00054E5D"/>
    <w:rsid w:val="0006116A"/>
    <w:rsid w:val="0006116D"/>
    <w:rsid w:val="00070927"/>
    <w:rsid w:val="000741DD"/>
    <w:rsid w:val="000766E1"/>
    <w:rsid w:val="00077CA8"/>
    <w:rsid w:val="00084DA5"/>
    <w:rsid w:val="00087AE9"/>
    <w:rsid w:val="0009052F"/>
    <w:rsid w:val="000A067B"/>
    <w:rsid w:val="000A28FE"/>
    <w:rsid w:val="000B0047"/>
    <w:rsid w:val="000B0757"/>
    <w:rsid w:val="000C17C0"/>
    <w:rsid w:val="000C68D6"/>
    <w:rsid w:val="000D2256"/>
    <w:rsid w:val="000D412D"/>
    <w:rsid w:val="000E7917"/>
    <w:rsid w:val="000F0748"/>
    <w:rsid w:val="000F7547"/>
    <w:rsid w:val="000F7DEC"/>
    <w:rsid w:val="00102D77"/>
    <w:rsid w:val="00107AEF"/>
    <w:rsid w:val="001129C3"/>
    <w:rsid w:val="00122756"/>
    <w:rsid w:val="001357E8"/>
    <w:rsid w:val="00145085"/>
    <w:rsid w:val="00146517"/>
    <w:rsid w:val="00147587"/>
    <w:rsid w:val="001475D2"/>
    <w:rsid w:val="00152B30"/>
    <w:rsid w:val="001539F9"/>
    <w:rsid w:val="00160509"/>
    <w:rsid w:val="00162FE1"/>
    <w:rsid w:val="001644A9"/>
    <w:rsid w:val="00166B38"/>
    <w:rsid w:val="00171CFB"/>
    <w:rsid w:val="00174249"/>
    <w:rsid w:val="0017548E"/>
    <w:rsid w:val="001821E0"/>
    <w:rsid w:val="00182B81"/>
    <w:rsid w:val="0018385E"/>
    <w:rsid w:val="00185A06"/>
    <w:rsid w:val="00191771"/>
    <w:rsid w:val="0019504A"/>
    <w:rsid w:val="001A131F"/>
    <w:rsid w:val="001A5D55"/>
    <w:rsid w:val="001B07B7"/>
    <w:rsid w:val="001B3BD6"/>
    <w:rsid w:val="001C0C1D"/>
    <w:rsid w:val="001C63F5"/>
    <w:rsid w:val="001D5A8C"/>
    <w:rsid w:val="001F11CF"/>
    <w:rsid w:val="001F1895"/>
    <w:rsid w:val="001F3DC5"/>
    <w:rsid w:val="001F6AFD"/>
    <w:rsid w:val="00200012"/>
    <w:rsid w:val="00203C12"/>
    <w:rsid w:val="00207FD1"/>
    <w:rsid w:val="0022579D"/>
    <w:rsid w:val="002305A9"/>
    <w:rsid w:val="002315D8"/>
    <w:rsid w:val="00235D2F"/>
    <w:rsid w:val="00237B92"/>
    <w:rsid w:val="00243F9B"/>
    <w:rsid w:val="002507AB"/>
    <w:rsid w:val="002550D7"/>
    <w:rsid w:val="00255214"/>
    <w:rsid w:val="0025616F"/>
    <w:rsid w:val="00257812"/>
    <w:rsid w:val="0026029B"/>
    <w:rsid w:val="00262FB8"/>
    <w:rsid w:val="00272D5F"/>
    <w:rsid w:val="002730A0"/>
    <w:rsid w:val="00282097"/>
    <w:rsid w:val="00291894"/>
    <w:rsid w:val="00292D9D"/>
    <w:rsid w:val="002A4FD9"/>
    <w:rsid w:val="002A5D3B"/>
    <w:rsid w:val="002C00C2"/>
    <w:rsid w:val="002D24B6"/>
    <w:rsid w:val="002D7E8B"/>
    <w:rsid w:val="002E6A10"/>
    <w:rsid w:val="002F7789"/>
    <w:rsid w:val="002F7A10"/>
    <w:rsid w:val="00303845"/>
    <w:rsid w:val="00314252"/>
    <w:rsid w:val="003146F4"/>
    <w:rsid w:val="00315EF4"/>
    <w:rsid w:val="003164F4"/>
    <w:rsid w:val="00325471"/>
    <w:rsid w:val="0032795A"/>
    <w:rsid w:val="00332A05"/>
    <w:rsid w:val="00334602"/>
    <w:rsid w:val="00335493"/>
    <w:rsid w:val="003363F6"/>
    <w:rsid w:val="00342D3E"/>
    <w:rsid w:val="00352B13"/>
    <w:rsid w:val="00354462"/>
    <w:rsid w:val="003550C2"/>
    <w:rsid w:val="003572E0"/>
    <w:rsid w:val="0035796C"/>
    <w:rsid w:val="0037467B"/>
    <w:rsid w:val="003771C0"/>
    <w:rsid w:val="003813E0"/>
    <w:rsid w:val="0038418A"/>
    <w:rsid w:val="003856E8"/>
    <w:rsid w:val="00387B1B"/>
    <w:rsid w:val="00390573"/>
    <w:rsid w:val="003923A1"/>
    <w:rsid w:val="00393E3F"/>
    <w:rsid w:val="00393FF3"/>
    <w:rsid w:val="00396564"/>
    <w:rsid w:val="003A0F1C"/>
    <w:rsid w:val="003A420C"/>
    <w:rsid w:val="003A7B0F"/>
    <w:rsid w:val="003B2C3B"/>
    <w:rsid w:val="003B7941"/>
    <w:rsid w:val="003C2223"/>
    <w:rsid w:val="003C3EAD"/>
    <w:rsid w:val="003D1706"/>
    <w:rsid w:val="003D3A2E"/>
    <w:rsid w:val="003E5DAC"/>
    <w:rsid w:val="003E634F"/>
    <w:rsid w:val="003F1E90"/>
    <w:rsid w:val="003F3082"/>
    <w:rsid w:val="003F4245"/>
    <w:rsid w:val="003F75CE"/>
    <w:rsid w:val="00405504"/>
    <w:rsid w:val="00411AD8"/>
    <w:rsid w:val="00414405"/>
    <w:rsid w:val="00414C01"/>
    <w:rsid w:val="00417844"/>
    <w:rsid w:val="00422C55"/>
    <w:rsid w:val="00424657"/>
    <w:rsid w:val="004335E2"/>
    <w:rsid w:val="0043531E"/>
    <w:rsid w:val="00435CB4"/>
    <w:rsid w:val="00444353"/>
    <w:rsid w:val="00460B7A"/>
    <w:rsid w:val="00483E69"/>
    <w:rsid w:val="00493A99"/>
    <w:rsid w:val="00496DFE"/>
    <w:rsid w:val="004A6CF5"/>
    <w:rsid w:val="004B00BA"/>
    <w:rsid w:val="004C0562"/>
    <w:rsid w:val="004C58AC"/>
    <w:rsid w:val="004D4A55"/>
    <w:rsid w:val="004D69FA"/>
    <w:rsid w:val="004D6A0B"/>
    <w:rsid w:val="004F1BC6"/>
    <w:rsid w:val="004F2EF1"/>
    <w:rsid w:val="004F5060"/>
    <w:rsid w:val="004F5131"/>
    <w:rsid w:val="005076AA"/>
    <w:rsid w:val="00533590"/>
    <w:rsid w:val="00536B99"/>
    <w:rsid w:val="00537698"/>
    <w:rsid w:val="00546132"/>
    <w:rsid w:val="00554206"/>
    <w:rsid w:val="00556F04"/>
    <w:rsid w:val="00561099"/>
    <w:rsid w:val="00566122"/>
    <w:rsid w:val="00566391"/>
    <w:rsid w:val="005666EC"/>
    <w:rsid w:val="0056785F"/>
    <w:rsid w:val="005711A4"/>
    <w:rsid w:val="00576302"/>
    <w:rsid w:val="00577A6A"/>
    <w:rsid w:val="00577F36"/>
    <w:rsid w:val="00580FA5"/>
    <w:rsid w:val="00582EBA"/>
    <w:rsid w:val="00593C06"/>
    <w:rsid w:val="00593D99"/>
    <w:rsid w:val="0059512B"/>
    <w:rsid w:val="005A536B"/>
    <w:rsid w:val="005A568E"/>
    <w:rsid w:val="005A5F16"/>
    <w:rsid w:val="005B6E9A"/>
    <w:rsid w:val="005B7F16"/>
    <w:rsid w:val="005D222C"/>
    <w:rsid w:val="005D46FE"/>
    <w:rsid w:val="005D664B"/>
    <w:rsid w:val="005E146A"/>
    <w:rsid w:val="005E34EA"/>
    <w:rsid w:val="005E4937"/>
    <w:rsid w:val="005E5B5E"/>
    <w:rsid w:val="005F4E0A"/>
    <w:rsid w:val="005F60DC"/>
    <w:rsid w:val="005F61C8"/>
    <w:rsid w:val="005F66DC"/>
    <w:rsid w:val="00600C3C"/>
    <w:rsid w:val="0060173A"/>
    <w:rsid w:val="0060693F"/>
    <w:rsid w:val="006115D4"/>
    <w:rsid w:val="006142D2"/>
    <w:rsid w:val="00617A6A"/>
    <w:rsid w:val="00622586"/>
    <w:rsid w:val="00622B1E"/>
    <w:rsid w:val="00635455"/>
    <w:rsid w:val="00637228"/>
    <w:rsid w:val="00637D2D"/>
    <w:rsid w:val="00641144"/>
    <w:rsid w:val="0064495D"/>
    <w:rsid w:val="00654D46"/>
    <w:rsid w:val="00662834"/>
    <w:rsid w:val="00665297"/>
    <w:rsid w:val="00667BA1"/>
    <w:rsid w:val="006716A1"/>
    <w:rsid w:val="00673BAA"/>
    <w:rsid w:val="00682529"/>
    <w:rsid w:val="00684DD4"/>
    <w:rsid w:val="00697F2D"/>
    <w:rsid w:val="006B2128"/>
    <w:rsid w:val="006C440F"/>
    <w:rsid w:val="006C4F67"/>
    <w:rsid w:val="006C66EF"/>
    <w:rsid w:val="006D2454"/>
    <w:rsid w:val="006D4180"/>
    <w:rsid w:val="006D4DC4"/>
    <w:rsid w:val="006E1AAA"/>
    <w:rsid w:val="006E2327"/>
    <w:rsid w:val="006E2A5D"/>
    <w:rsid w:val="006E324B"/>
    <w:rsid w:val="006E5FBE"/>
    <w:rsid w:val="006E7F85"/>
    <w:rsid w:val="006F07F0"/>
    <w:rsid w:val="006F58FF"/>
    <w:rsid w:val="00713A44"/>
    <w:rsid w:val="00724997"/>
    <w:rsid w:val="00733810"/>
    <w:rsid w:val="0073680A"/>
    <w:rsid w:val="00737868"/>
    <w:rsid w:val="00742A33"/>
    <w:rsid w:val="007473B5"/>
    <w:rsid w:val="00750D15"/>
    <w:rsid w:val="007565EA"/>
    <w:rsid w:val="00760698"/>
    <w:rsid w:val="00765B42"/>
    <w:rsid w:val="00766134"/>
    <w:rsid w:val="00780B15"/>
    <w:rsid w:val="00780B68"/>
    <w:rsid w:val="00780F14"/>
    <w:rsid w:val="007862AF"/>
    <w:rsid w:val="00787598"/>
    <w:rsid w:val="00787A83"/>
    <w:rsid w:val="007906CD"/>
    <w:rsid w:val="007927A6"/>
    <w:rsid w:val="00796089"/>
    <w:rsid w:val="0079647D"/>
    <w:rsid w:val="007A15EC"/>
    <w:rsid w:val="007A7944"/>
    <w:rsid w:val="007B01F3"/>
    <w:rsid w:val="007B3B55"/>
    <w:rsid w:val="007B5B40"/>
    <w:rsid w:val="007B76EF"/>
    <w:rsid w:val="007C6592"/>
    <w:rsid w:val="007D1A6B"/>
    <w:rsid w:val="007E1537"/>
    <w:rsid w:val="007E6482"/>
    <w:rsid w:val="007E734A"/>
    <w:rsid w:val="007F0A12"/>
    <w:rsid w:val="007F4B12"/>
    <w:rsid w:val="007F56FD"/>
    <w:rsid w:val="007F7661"/>
    <w:rsid w:val="00815E39"/>
    <w:rsid w:val="008170E4"/>
    <w:rsid w:val="00817C8A"/>
    <w:rsid w:val="00823DCB"/>
    <w:rsid w:val="00824286"/>
    <w:rsid w:val="00830D57"/>
    <w:rsid w:val="00832078"/>
    <w:rsid w:val="00851F32"/>
    <w:rsid w:val="00852D45"/>
    <w:rsid w:val="00852FAD"/>
    <w:rsid w:val="00853C91"/>
    <w:rsid w:val="00856434"/>
    <w:rsid w:val="00856A9C"/>
    <w:rsid w:val="00857561"/>
    <w:rsid w:val="008837DD"/>
    <w:rsid w:val="00884BBF"/>
    <w:rsid w:val="00893842"/>
    <w:rsid w:val="008939F9"/>
    <w:rsid w:val="00893DD6"/>
    <w:rsid w:val="0089466A"/>
    <w:rsid w:val="008A0CAB"/>
    <w:rsid w:val="008A341A"/>
    <w:rsid w:val="008A6EB0"/>
    <w:rsid w:val="008D3884"/>
    <w:rsid w:val="008D4A00"/>
    <w:rsid w:val="008E2DFE"/>
    <w:rsid w:val="008E5976"/>
    <w:rsid w:val="008E6710"/>
    <w:rsid w:val="008F114B"/>
    <w:rsid w:val="008F403D"/>
    <w:rsid w:val="009007E1"/>
    <w:rsid w:val="009025E9"/>
    <w:rsid w:val="00911727"/>
    <w:rsid w:val="009142CC"/>
    <w:rsid w:val="00916724"/>
    <w:rsid w:val="00917856"/>
    <w:rsid w:val="0094269E"/>
    <w:rsid w:val="009450C5"/>
    <w:rsid w:val="009467AD"/>
    <w:rsid w:val="00947ED2"/>
    <w:rsid w:val="00952961"/>
    <w:rsid w:val="009556FC"/>
    <w:rsid w:val="0095621F"/>
    <w:rsid w:val="00965E50"/>
    <w:rsid w:val="009676FD"/>
    <w:rsid w:val="00970D2F"/>
    <w:rsid w:val="00975F70"/>
    <w:rsid w:val="00976062"/>
    <w:rsid w:val="00981A31"/>
    <w:rsid w:val="00995EEF"/>
    <w:rsid w:val="009B12C9"/>
    <w:rsid w:val="009B43E7"/>
    <w:rsid w:val="009C5759"/>
    <w:rsid w:val="009D7FBD"/>
    <w:rsid w:val="009E0831"/>
    <w:rsid w:val="009E555B"/>
    <w:rsid w:val="009F0340"/>
    <w:rsid w:val="009F36E3"/>
    <w:rsid w:val="009F5783"/>
    <w:rsid w:val="009F5B97"/>
    <w:rsid w:val="009F6679"/>
    <w:rsid w:val="009F67CB"/>
    <w:rsid w:val="00A01A7F"/>
    <w:rsid w:val="00A068C9"/>
    <w:rsid w:val="00A078A2"/>
    <w:rsid w:val="00A10FE1"/>
    <w:rsid w:val="00A15300"/>
    <w:rsid w:val="00A33DD4"/>
    <w:rsid w:val="00A35F3E"/>
    <w:rsid w:val="00A41458"/>
    <w:rsid w:val="00A426C2"/>
    <w:rsid w:val="00A42F22"/>
    <w:rsid w:val="00A51E82"/>
    <w:rsid w:val="00A539F8"/>
    <w:rsid w:val="00A74117"/>
    <w:rsid w:val="00A81711"/>
    <w:rsid w:val="00A82C64"/>
    <w:rsid w:val="00A84093"/>
    <w:rsid w:val="00A85CCE"/>
    <w:rsid w:val="00A8C147"/>
    <w:rsid w:val="00A94995"/>
    <w:rsid w:val="00A9540F"/>
    <w:rsid w:val="00A955A5"/>
    <w:rsid w:val="00AA106C"/>
    <w:rsid w:val="00AA5728"/>
    <w:rsid w:val="00AB1097"/>
    <w:rsid w:val="00AB13D2"/>
    <w:rsid w:val="00AB2B27"/>
    <w:rsid w:val="00AB5152"/>
    <w:rsid w:val="00AC5322"/>
    <w:rsid w:val="00AC54F2"/>
    <w:rsid w:val="00AD1F00"/>
    <w:rsid w:val="00AD5315"/>
    <w:rsid w:val="00AF2CCC"/>
    <w:rsid w:val="00AF364C"/>
    <w:rsid w:val="00AF4A55"/>
    <w:rsid w:val="00AF5AA3"/>
    <w:rsid w:val="00B00A49"/>
    <w:rsid w:val="00B037AC"/>
    <w:rsid w:val="00B06987"/>
    <w:rsid w:val="00B11C8B"/>
    <w:rsid w:val="00B125D1"/>
    <w:rsid w:val="00B15306"/>
    <w:rsid w:val="00B20383"/>
    <w:rsid w:val="00B214E4"/>
    <w:rsid w:val="00B2781D"/>
    <w:rsid w:val="00B377BF"/>
    <w:rsid w:val="00B42883"/>
    <w:rsid w:val="00B4295E"/>
    <w:rsid w:val="00B42CC7"/>
    <w:rsid w:val="00B45744"/>
    <w:rsid w:val="00B4670E"/>
    <w:rsid w:val="00B559CF"/>
    <w:rsid w:val="00B6130A"/>
    <w:rsid w:val="00B71EA0"/>
    <w:rsid w:val="00B72480"/>
    <w:rsid w:val="00B73398"/>
    <w:rsid w:val="00B7397D"/>
    <w:rsid w:val="00B768FC"/>
    <w:rsid w:val="00B770EC"/>
    <w:rsid w:val="00B775CC"/>
    <w:rsid w:val="00B833B1"/>
    <w:rsid w:val="00B875A5"/>
    <w:rsid w:val="00B9543C"/>
    <w:rsid w:val="00BA343E"/>
    <w:rsid w:val="00BA4CF3"/>
    <w:rsid w:val="00BA6096"/>
    <w:rsid w:val="00BA62B3"/>
    <w:rsid w:val="00BA76ED"/>
    <w:rsid w:val="00BB0FDA"/>
    <w:rsid w:val="00BB24C4"/>
    <w:rsid w:val="00BB2EB0"/>
    <w:rsid w:val="00BB6975"/>
    <w:rsid w:val="00BC0F79"/>
    <w:rsid w:val="00BC1703"/>
    <w:rsid w:val="00BD2C69"/>
    <w:rsid w:val="00BD388C"/>
    <w:rsid w:val="00BD3AF5"/>
    <w:rsid w:val="00BE03E5"/>
    <w:rsid w:val="00BF2816"/>
    <w:rsid w:val="00BF3EAE"/>
    <w:rsid w:val="00BF5BF0"/>
    <w:rsid w:val="00BF6391"/>
    <w:rsid w:val="00C12F84"/>
    <w:rsid w:val="00C15892"/>
    <w:rsid w:val="00C173B0"/>
    <w:rsid w:val="00C255D7"/>
    <w:rsid w:val="00C32386"/>
    <w:rsid w:val="00C40717"/>
    <w:rsid w:val="00C414DA"/>
    <w:rsid w:val="00C45E97"/>
    <w:rsid w:val="00C53B4B"/>
    <w:rsid w:val="00C565FC"/>
    <w:rsid w:val="00C605A9"/>
    <w:rsid w:val="00C678E0"/>
    <w:rsid w:val="00C73A32"/>
    <w:rsid w:val="00C759C4"/>
    <w:rsid w:val="00C764A0"/>
    <w:rsid w:val="00C81A34"/>
    <w:rsid w:val="00C82A90"/>
    <w:rsid w:val="00C82D47"/>
    <w:rsid w:val="00C83494"/>
    <w:rsid w:val="00C86572"/>
    <w:rsid w:val="00C8697E"/>
    <w:rsid w:val="00C92B7D"/>
    <w:rsid w:val="00C9538C"/>
    <w:rsid w:val="00CB0B26"/>
    <w:rsid w:val="00CB2C0A"/>
    <w:rsid w:val="00CB2EB7"/>
    <w:rsid w:val="00CE67B6"/>
    <w:rsid w:val="00CE76E5"/>
    <w:rsid w:val="00CF0E7E"/>
    <w:rsid w:val="00CF44FC"/>
    <w:rsid w:val="00CF5732"/>
    <w:rsid w:val="00D04B68"/>
    <w:rsid w:val="00D055C0"/>
    <w:rsid w:val="00D05C18"/>
    <w:rsid w:val="00D06A37"/>
    <w:rsid w:val="00D22A43"/>
    <w:rsid w:val="00D36A8E"/>
    <w:rsid w:val="00D37E02"/>
    <w:rsid w:val="00D4574D"/>
    <w:rsid w:val="00D46054"/>
    <w:rsid w:val="00D51667"/>
    <w:rsid w:val="00D51C67"/>
    <w:rsid w:val="00D62014"/>
    <w:rsid w:val="00D6221C"/>
    <w:rsid w:val="00D7112A"/>
    <w:rsid w:val="00D77B1F"/>
    <w:rsid w:val="00D8057F"/>
    <w:rsid w:val="00D863C2"/>
    <w:rsid w:val="00D909BB"/>
    <w:rsid w:val="00D9649F"/>
    <w:rsid w:val="00D976D5"/>
    <w:rsid w:val="00DA4F91"/>
    <w:rsid w:val="00DA6B46"/>
    <w:rsid w:val="00DB4629"/>
    <w:rsid w:val="00DC0760"/>
    <w:rsid w:val="00DC107C"/>
    <w:rsid w:val="00DC48FE"/>
    <w:rsid w:val="00DC5978"/>
    <w:rsid w:val="00DC7143"/>
    <w:rsid w:val="00DC7456"/>
    <w:rsid w:val="00DD1B20"/>
    <w:rsid w:val="00DD2525"/>
    <w:rsid w:val="00DD4FDD"/>
    <w:rsid w:val="00DD621A"/>
    <w:rsid w:val="00DE0C83"/>
    <w:rsid w:val="00DE1360"/>
    <w:rsid w:val="00DF2DF6"/>
    <w:rsid w:val="00DF5457"/>
    <w:rsid w:val="00E000A5"/>
    <w:rsid w:val="00E01BEB"/>
    <w:rsid w:val="00E04FB9"/>
    <w:rsid w:val="00E15E42"/>
    <w:rsid w:val="00E16795"/>
    <w:rsid w:val="00E227EB"/>
    <w:rsid w:val="00E348A0"/>
    <w:rsid w:val="00E415A6"/>
    <w:rsid w:val="00E43378"/>
    <w:rsid w:val="00E438E9"/>
    <w:rsid w:val="00E53AE9"/>
    <w:rsid w:val="00E53DCE"/>
    <w:rsid w:val="00E574B2"/>
    <w:rsid w:val="00E65BFB"/>
    <w:rsid w:val="00E67958"/>
    <w:rsid w:val="00E70D08"/>
    <w:rsid w:val="00E711BA"/>
    <w:rsid w:val="00E730A7"/>
    <w:rsid w:val="00E7471F"/>
    <w:rsid w:val="00E8192F"/>
    <w:rsid w:val="00E82C1E"/>
    <w:rsid w:val="00E94702"/>
    <w:rsid w:val="00E953F8"/>
    <w:rsid w:val="00EA05E1"/>
    <w:rsid w:val="00EA2C4F"/>
    <w:rsid w:val="00EA670B"/>
    <w:rsid w:val="00EA6791"/>
    <w:rsid w:val="00EB19D4"/>
    <w:rsid w:val="00EB416F"/>
    <w:rsid w:val="00EB5BF6"/>
    <w:rsid w:val="00EB6438"/>
    <w:rsid w:val="00EB7B3E"/>
    <w:rsid w:val="00EC4577"/>
    <w:rsid w:val="00ED24DB"/>
    <w:rsid w:val="00ED3394"/>
    <w:rsid w:val="00ED44B5"/>
    <w:rsid w:val="00ED79FC"/>
    <w:rsid w:val="00EE187E"/>
    <w:rsid w:val="00EE215F"/>
    <w:rsid w:val="00EE2512"/>
    <w:rsid w:val="00EF0A4A"/>
    <w:rsid w:val="00EF45A7"/>
    <w:rsid w:val="00F0091C"/>
    <w:rsid w:val="00F028F9"/>
    <w:rsid w:val="00F05A6F"/>
    <w:rsid w:val="00F1259F"/>
    <w:rsid w:val="00F16174"/>
    <w:rsid w:val="00F22B8B"/>
    <w:rsid w:val="00F31A11"/>
    <w:rsid w:val="00F32923"/>
    <w:rsid w:val="00F34B61"/>
    <w:rsid w:val="00F35CBD"/>
    <w:rsid w:val="00F46EBC"/>
    <w:rsid w:val="00F610D8"/>
    <w:rsid w:val="00F64D9D"/>
    <w:rsid w:val="00F652E7"/>
    <w:rsid w:val="00F66B1B"/>
    <w:rsid w:val="00F718B4"/>
    <w:rsid w:val="00F72DB8"/>
    <w:rsid w:val="00F75B8E"/>
    <w:rsid w:val="00F812B5"/>
    <w:rsid w:val="00F82F46"/>
    <w:rsid w:val="00F84F0D"/>
    <w:rsid w:val="00F90EA1"/>
    <w:rsid w:val="00F96D2F"/>
    <w:rsid w:val="00F97BC4"/>
    <w:rsid w:val="00FA3DCB"/>
    <w:rsid w:val="00FB3EF0"/>
    <w:rsid w:val="00FC1D8F"/>
    <w:rsid w:val="00FC5153"/>
    <w:rsid w:val="00FC64C0"/>
    <w:rsid w:val="00FD0280"/>
    <w:rsid w:val="00FD0377"/>
    <w:rsid w:val="00FD4EEC"/>
    <w:rsid w:val="00FE4554"/>
    <w:rsid w:val="00FE50AD"/>
    <w:rsid w:val="00FF6BFA"/>
    <w:rsid w:val="00FF7FDE"/>
    <w:rsid w:val="0145129B"/>
    <w:rsid w:val="0146F4FF"/>
    <w:rsid w:val="01F45876"/>
    <w:rsid w:val="01FAE780"/>
    <w:rsid w:val="02588E0B"/>
    <w:rsid w:val="02C6C105"/>
    <w:rsid w:val="034FBAD7"/>
    <w:rsid w:val="044BC1E9"/>
    <w:rsid w:val="0471D3FF"/>
    <w:rsid w:val="050C345D"/>
    <w:rsid w:val="05529DC6"/>
    <w:rsid w:val="05A437BE"/>
    <w:rsid w:val="05AAEF9F"/>
    <w:rsid w:val="067FD9AC"/>
    <w:rsid w:val="06BA1FA1"/>
    <w:rsid w:val="074164F5"/>
    <w:rsid w:val="07AD8B63"/>
    <w:rsid w:val="08CAB2D9"/>
    <w:rsid w:val="090AA702"/>
    <w:rsid w:val="098BA0D2"/>
    <w:rsid w:val="09D45A88"/>
    <w:rsid w:val="0A789F97"/>
    <w:rsid w:val="0A9880D6"/>
    <w:rsid w:val="0AC87CD7"/>
    <w:rsid w:val="0AD47B9C"/>
    <w:rsid w:val="0ADB5C1A"/>
    <w:rsid w:val="0B894DFB"/>
    <w:rsid w:val="0C5C35E8"/>
    <w:rsid w:val="0C644D38"/>
    <w:rsid w:val="0C704BFD"/>
    <w:rsid w:val="0CADE2CC"/>
    <w:rsid w:val="0D0E5BA6"/>
    <w:rsid w:val="0D2D85B9"/>
    <w:rsid w:val="0D3914BD"/>
    <w:rsid w:val="0D418EAA"/>
    <w:rsid w:val="0E0C1C5E"/>
    <w:rsid w:val="0F78AC2D"/>
    <w:rsid w:val="0F7E1923"/>
    <w:rsid w:val="0FE87DA2"/>
    <w:rsid w:val="0FFC4AB4"/>
    <w:rsid w:val="1009F1EF"/>
    <w:rsid w:val="1118AE7B"/>
    <w:rsid w:val="1142D851"/>
    <w:rsid w:val="1143BD20"/>
    <w:rsid w:val="1181E58B"/>
    <w:rsid w:val="11A5C250"/>
    <w:rsid w:val="11D4C3A3"/>
    <w:rsid w:val="120B8F49"/>
    <w:rsid w:val="120E5380"/>
    <w:rsid w:val="12699269"/>
    <w:rsid w:val="1295D135"/>
    <w:rsid w:val="12A10A56"/>
    <w:rsid w:val="12FA3EDD"/>
    <w:rsid w:val="132E5105"/>
    <w:rsid w:val="133F0661"/>
    <w:rsid w:val="140562CA"/>
    <w:rsid w:val="147E5DD6"/>
    <w:rsid w:val="151707E4"/>
    <w:rsid w:val="1598A36D"/>
    <w:rsid w:val="16017C8B"/>
    <w:rsid w:val="16854EDE"/>
    <w:rsid w:val="16D2F476"/>
    <w:rsid w:val="16EC3A2E"/>
    <w:rsid w:val="173D038C"/>
    <w:rsid w:val="181B2821"/>
    <w:rsid w:val="18880A8F"/>
    <w:rsid w:val="18E5CE5A"/>
    <w:rsid w:val="1930DE58"/>
    <w:rsid w:val="1A23DAF0"/>
    <w:rsid w:val="1A7BEEC9"/>
    <w:rsid w:val="1AA1426B"/>
    <w:rsid w:val="1AB39C58"/>
    <w:rsid w:val="1AD4EDAE"/>
    <w:rsid w:val="1B4CA496"/>
    <w:rsid w:val="1BA83873"/>
    <w:rsid w:val="1BDF5922"/>
    <w:rsid w:val="1C825E88"/>
    <w:rsid w:val="1CF0FE3C"/>
    <w:rsid w:val="1DA4B6DB"/>
    <w:rsid w:val="1DEB3D1A"/>
    <w:rsid w:val="1E57EE5E"/>
    <w:rsid w:val="1EBD68DD"/>
    <w:rsid w:val="1F2A0737"/>
    <w:rsid w:val="1F3E4CC9"/>
    <w:rsid w:val="1F666501"/>
    <w:rsid w:val="1FA85ED1"/>
    <w:rsid w:val="202015B9"/>
    <w:rsid w:val="2059393E"/>
    <w:rsid w:val="205F6346"/>
    <w:rsid w:val="208337CB"/>
    <w:rsid w:val="2084065B"/>
    <w:rsid w:val="20F78525"/>
    <w:rsid w:val="21870180"/>
    <w:rsid w:val="21967B14"/>
    <w:rsid w:val="21CAA4E7"/>
    <w:rsid w:val="21D9B0DF"/>
    <w:rsid w:val="224CCC2B"/>
    <w:rsid w:val="228348F3"/>
    <w:rsid w:val="2351FCC6"/>
    <w:rsid w:val="2357B67B"/>
    <w:rsid w:val="239520DF"/>
    <w:rsid w:val="23CABD36"/>
    <w:rsid w:val="23DB5A44"/>
    <w:rsid w:val="240E69B4"/>
    <w:rsid w:val="249BC6C1"/>
    <w:rsid w:val="24B2913E"/>
    <w:rsid w:val="24B32FCE"/>
    <w:rsid w:val="24E082CC"/>
    <w:rsid w:val="24F386DC"/>
    <w:rsid w:val="25225FF6"/>
    <w:rsid w:val="252D2BAE"/>
    <w:rsid w:val="25476DE9"/>
    <w:rsid w:val="257EE55A"/>
    <w:rsid w:val="25B9C1C4"/>
    <w:rsid w:val="2669EC37"/>
    <w:rsid w:val="26770F54"/>
    <w:rsid w:val="278C3AED"/>
    <w:rsid w:val="27D92F50"/>
    <w:rsid w:val="282238A3"/>
    <w:rsid w:val="28CA353F"/>
    <w:rsid w:val="29A18CF9"/>
    <w:rsid w:val="29B487E7"/>
    <w:rsid w:val="2A177D79"/>
    <w:rsid w:val="2A92B59E"/>
    <w:rsid w:val="2B397A54"/>
    <w:rsid w:val="2B6FC8AD"/>
    <w:rsid w:val="2C152D04"/>
    <w:rsid w:val="2CDFB6AF"/>
    <w:rsid w:val="2D630604"/>
    <w:rsid w:val="2D866792"/>
    <w:rsid w:val="2DCA5660"/>
    <w:rsid w:val="2E5D5FA3"/>
    <w:rsid w:val="2EEA0E29"/>
    <w:rsid w:val="2F44AABF"/>
    <w:rsid w:val="2FD091CB"/>
    <w:rsid w:val="30030F0E"/>
    <w:rsid w:val="3077CBDB"/>
    <w:rsid w:val="3110D419"/>
    <w:rsid w:val="3149481B"/>
    <w:rsid w:val="31AF77D4"/>
    <w:rsid w:val="32401DB3"/>
    <w:rsid w:val="3337A962"/>
    <w:rsid w:val="3339B986"/>
    <w:rsid w:val="339BBE7B"/>
    <w:rsid w:val="34C3F607"/>
    <w:rsid w:val="34CA4C40"/>
    <w:rsid w:val="34E90A3F"/>
    <w:rsid w:val="34F23C12"/>
    <w:rsid w:val="3508588B"/>
    <w:rsid w:val="35407146"/>
    <w:rsid w:val="368698F5"/>
    <w:rsid w:val="36BAC89D"/>
    <w:rsid w:val="38160E38"/>
    <w:rsid w:val="383AAD95"/>
    <w:rsid w:val="38781208"/>
    <w:rsid w:val="3882DDC0"/>
    <w:rsid w:val="38B0452B"/>
    <w:rsid w:val="394D70B6"/>
    <w:rsid w:val="3970FE3A"/>
    <w:rsid w:val="398A18F8"/>
    <w:rsid w:val="39B739F2"/>
    <w:rsid w:val="39D67DF6"/>
    <w:rsid w:val="3A335D69"/>
    <w:rsid w:val="3A8395A0"/>
    <w:rsid w:val="3A94DB26"/>
    <w:rsid w:val="3B502C67"/>
    <w:rsid w:val="3BB5E480"/>
    <w:rsid w:val="3BE87D65"/>
    <w:rsid w:val="3CC5A387"/>
    <w:rsid w:val="3DC46B20"/>
    <w:rsid w:val="3DFE221B"/>
    <w:rsid w:val="3EE7538C"/>
    <w:rsid w:val="3F6B6E0A"/>
    <w:rsid w:val="401E099D"/>
    <w:rsid w:val="40A0B147"/>
    <w:rsid w:val="40B2E621"/>
    <w:rsid w:val="40C24D94"/>
    <w:rsid w:val="41213E2E"/>
    <w:rsid w:val="41825791"/>
    <w:rsid w:val="4303E404"/>
    <w:rsid w:val="43AEE05C"/>
    <w:rsid w:val="442A77E6"/>
    <w:rsid w:val="44346842"/>
    <w:rsid w:val="449FA9B0"/>
    <w:rsid w:val="464AEE80"/>
    <w:rsid w:val="46674F2B"/>
    <w:rsid w:val="4718F916"/>
    <w:rsid w:val="47267005"/>
    <w:rsid w:val="47D74A72"/>
    <w:rsid w:val="47D992B5"/>
    <w:rsid w:val="47E6BEE1"/>
    <w:rsid w:val="48FCE3E0"/>
    <w:rsid w:val="49009982"/>
    <w:rsid w:val="4A5E10C7"/>
    <w:rsid w:val="4AB18FE0"/>
    <w:rsid w:val="4B0EEB34"/>
    <w:rsid w:val="4B482BE5"/>
    <w:rsid w:val="4B678572"/>
    <w:rsid w:val="4BA51C41"/>
    <w:rsid w:val="4BB4EE8C"/>
    <w:rsid w:val="4BD3BA65"/>
    <w:rsid w:val="4BF36221"/>
    <w:rsid w:val="4BF66ED7"/>
    <w:rsid w:val="4BF9E128"/>
    <w:rsid w:val="4C383A44"/>
    <w:rsid w:val="4CF6C75D"/>
    <w:rsid w:val="4D03B429"/>
    <w:rsid w:val="4D087F7D"/>
    <w:rsid w:val="4D6E2051"/>
    <w:rsid w:val="4E470D43"/>
    <w:rsid w:val="4E8D952F"/>
    <w:rsid w:val="4E9CB324"/>
    <w:rsid w:val="4ED38545"/>
    <w:rsid w:val="4F3B544B"/>
    <w:rsid w:val="4F979B90"/>
    <w:rsid w:val="4FE25C57"/>
    <w:rsid w:val="5021CE38"/>
    <w:rsid w:val="50388385"/>
    <w:rsid w:val="5063D0CA"/>
    <w:rsid w:val="50ADE0D4"/>
    <w:rsid w:val="5110E874"/>
    <w:rsid w:val="511E399B"/>
    <w:rsid w:val="517E2CB8"/>
    <w:rsid w:val="519B82DC"/>
    <w:rsid w:val="51BBF30C"/>
    <w:rsid w:val="51D830CD"/>
    <w:rsid w:val="51F5485C"/>
    <w:rsid w:val="51FC7355"/>
    <w:rsid w:val="51FFA12B"/>
    <w:rsid w:val="526CCC3A"/>
    <w:rsid w:val="52B72D36"/>
    <w:rsid w:val="52C63102"/>
    <w:rsid w:val="539B718C"/>
    <w:rsid w:val="54487FEF"/>
    <w:rsid w:val="54488936"/>
    <w:rsid w:val="54AB830F"/>
    <w:rsid w:val="54BC7561"/>
    <w:rsid w:val="54DDC054"/>
    <w:rsid w:val="54E6CD13"/>
    <w:rsid w:val="5511997E"/>
    <w:rsid w:val="553238D6"/>
    <w:rsid w:val="553741ED"/>
    <w:rsid w:val="55DC7876"/>
    <w:rsid w:val="55F30F50"/>
    <w:rsid w:val="562F1744"/>
    <w:rsid w:val="56475370"/>
    <w:rsid w:val="566E2ADA"/>
    <w:rsid w:val="573D934B"/>
    <w:rsid w:val="57685604"/>
    <w:rsid w:val="57A35874"/>
    <w:rsid w:val="57F61EBF"/>
    <w:rsid w:val="583B2046"/>
    <w:rsid w:val="59223056"/>
    <w:rsid w:val="592CE063"/>
    <w:rsid w:val="5984FD2F"/>
    <w:rsid w:val="59A0A092"/>
    <w:rsid w:val="5AB7CABA"/>
    <w:rsid w:val="5B45C9E2"/>
    <w:rsid w:val="5B6480DF"/>
    <w:rsid w:val="5B79D13C"/>
    <w:rsid w:val="5BFFA994"/>
    <w:rsid w:val="5C13684E"/>
    <w:rsid w:val="5C539B1B"/>
    <w:rsid w:val="5C80335A"/>
    <w:rsid w:val="5C87D6D3"/>
    <w:rsid w:val="5CB085F4"/>
    <w:rsid w:val="5D25AB5D"/>
    <w:rsid w:val="5D5A68EA"/>
    <w:rsid w:val="5DEDC665"/>
    <w:rsid w:val="5DEF6B7C"/>
    <w:rsid w:val="5E565B13"/>
    <w:rsid w:val="5E6404D3"/>
    <w:rsid w:val="5E7896D8"/>
    <w:rsid w:val="5F8B3BDD"/>
    <w:rsid w:val="5FF77470"/>
    <w:rsid w:val="6080E3AB"/>
    <w:rsid w:val="60AE462E"/>
    <w:rsid w:val="60C0C096"/>
    <w:rsid w:val="61123FE7"/>
    <w:rsid w:val="61D3BDE6"/>
    <w:rsid w:val="61F3FF99"/>
    <w:rsid w:val="61F82061"/>
    <w:rsid w:val="626BE857"/>
    <w:rsid w:val="62BAF6E0"/>
    <w:rsid w:val="630334D2"/>
    <w:rsid w:val="6477C3FE"/>
    <w:rsid w:val="64FD6237"/>
    <w:rsid w:val="65543FF8"/>
    <w:rsid w:val="65DA6468"/>
    <w:rsid w:val="668126E4"/>
    <w:rsid w:val="66A8BC85"/>
    <w:rsid w:val="66DA5A15"/>
    <w:rsid w:val="66F01059"/>
    <w:rsid w:val="66F5A541"/>
    <w:rsid w:val="6782F98C"/>
    <w:rsid w:val="67FF6D44"/>
    <w:rsid w:val="6880280B"/>
    <w:rsid w:val="68D0E705"/>
    <w:rsid w:val="68D3E231"/>
    <w:rsid w:val="68FA1BC7"/>
    <w:rsid w:val="698609C2"/>
    <w:rsid w:val="698C5619"/>
    <w:rsid w:val="69B46126"/>
    <w:rsid w:val="69B63398"/>
    <w:rsid w:val="69CB122F"/>
    <w:rsid w:val="6A11B629"/>
    <w:rsid w:val="6A1B6E72"/>
    <w:rsid w:val="6A87A5AE"/>
    <w:rsid w:val="6AAF0C72"/>
    <w:rsid w:val="6AE0673B"/>
    <w:rsid w:val="6BA8891A"/>
    <w:rsid w:val="6BC3817C"/>
    <w:rsid w:val="6C627BF3"/>
    <w:rsid w:val="6D0C4C87"/>
    <w:rsid w:val="6D7B4BD2"/>
    <w:rsid w:val="6DB98B45"/>
    <w:rsid w:val="6DD25898"/>
    <w:rsid w:val="6E313720"/>
    <w:rsid w:val="6E93E318"/>
    <w:rsid w:val="6EB15D1C"/>
    <w:rsid w:val="6EBA32F1"/>
    <w:rsid w:val="6ED60F99"/>
    <w:rsid w:val="6EE029DC"/>
    <w:rsid w:val="6EFB223E"/>
    <w:rsid w:val="6F555BA6"/>
    <w:rsid w:val="6F6A81A3"/>
    <w:rsid w:val="6F6E28F9"/>
    <w:rsid w:val="6FB5EE3C"/>
    <w:rsid w:val="6FF08BC1"/>
    <w:rsid w:val="6FF7FB56"/>
    <w:rsid w:val="7030DC30"/>
    <w:rsid w:val="703A9E17"/>
    <w:rsid w:val="704528F7"/>
    <w:rsid w:val="7096F29F"/>
    <w:rsid w:val="70A617AB"/>
    <w:rsid w:val="70FA14B1"/>
    <w:rsid w:val="7109F95A"/>
    <w:rsid w:val="71822B3E"/>
    <w:rsid w:val="7230A410"/>
    <w:rsid w:val="72A5C9BB"/>
    <w:rsid w:val="7377F25C"/>
    <w:rsid w:val="73B64B78"/>
    <w:rsid w:val="73CE9361"/>
    <w:rsid w:val="7428CCC9"/>
    <w:rsid w:val="74419A1C"/>
    <w:rsid w:val="75521BD9"/>
    <w:rsid w:val="75A134EC"/>
    <w:rsid w:val="76E075E3"/>
    <w:rsid w:val="76FFB1EC"/>
    <w:rsid w:val="771BB841"/>
    <w:rsid w:val="7793871E"/>
    <w:rsid w:val="78A20484"/>
    <w:rsid w:val="79712906"/>
    <w:rsid w:val="7A3DD4E5"/>
    <w:rsid w:val="7AB2906E"/>
    <w:rsid w:val="7ACC1908"/>
    <w:rsid w:val="7AE05E9A"/>
    <w:rsid w:val="7AE1F966"/>
    <w:rsid w:val="7B071B78"/>
    <w:rsid w:val="7B1254C0"/>
    <w:rsid w:val="7B23D294"/>
    <w:rsid w:val="7B5FB78F"/>
    <w:rsid w:val="7B6ABB5D"/>
    <w:rsid w:val="7BBD1E8F"/>
    <w:rsid w:val="7BD9A546"/>
    <w:rsid w:val="7C6B5AB2"/>
    <w:rsid w:val="7CAE2FE4"/>
    <w:rsid w:val="7D7D632D"/>
    <w:rsid w:val="7DCB1537"/>
    <w:rsid w:val="7FBB8747"/>
    <w:rsid w:val="7FD833A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FD4BE"/>
  <w15:chartTrackingRefBased/>
  <w15:docId w15:val="{5FF8265A-7903-4CAB-B739-46DDC75C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A0"/>
    <w:pPr>
      <w:jc w:val="both"/>
    </w:pPr>
  </w:style>
  <w:style w:type="paragraph" w:styleId="Ttulo1">
    <w:name w:val="heading 1"/>
    <w:basedOn w:val="Normal"/>
    <w:next w:val="Normal"/>
    <w:link w:val="Ttulo1Car"/>
    <w:uiPriority w:val="9"/>
    <w:qFormat/>
    <w:rsid w:val="0018385E"/>
    <w:pPr>
      <w:keepNext/>
      <w:keepLines/>
      <w:numPr>
        <w:numId w:val="1"/>
      </w:numPr>
      <w:spacing w:before="240" w:after="0"/>
      <w:outlineLvl w:val="0"/>
    </w:pPr>
    <w:rPr>
      <w:rFonts w:ascii="Consolas" w:eastAsiaTheme="majorEastAsia" w:hAnsi="Consolas" w:cstheme="majorBidi"/>
      <w:b/>
      <w:color w:val="000000" w:themeColor="text1"/>
      <w:sz w:val="32"/>
      <w:szCs w:val="32"/>
    </w:rPr>
  </w:style>
  <w:style w:type="paragraph" w:styleId="Ttulo2">
    <w:name w:val="heading 2"/>
    <w:basedOn w:val="Normal"/>
    <w:next w:val="Normal"/>
    <w:link w:val="Ttulo2Car"/>
    <w:uiPriority w:val="9"/>
    <w:unhideWhenUsed/>
    <w:qFormat/>
    <w:rsid w:val="002550D7"/>
    <w:pPr>
      <w:keepNext/>
      <w:keepLines/>
      <w:numPr>
        <w:ilvl w:val="1"/>
        <w:numId w:val="1"/>
      </w:numPr>
      <w:spacing w:before="40" w:after="0"/>
      <w:outlineLvl w:val="1"/>
    </w:pPr>
    <w:rPr>
      <w:rFonts w:ascii="Consolas" w:eastAsiaTheme="majorEastAsia" w:hAnsi="Consolas" w:cstheme="majorBidi"/>
      <w:b/>
      <w:color w:val="000000" w:themeColor="text1"/>
      <w:sz w:val="26"/>
      <w:szCs w:val="26"/>
    </w:rPr>
  </w:style>
  <w:style w:type="paragraph" w:styleId="Ttulo3">
    <w:name w:val="heading 3"/>
    <w:basedOn w:val="Normal"/>
    <w:next w:val="Normal"/>
    <w:link w:val="Ttulo3Car"/>
    <w:uiPriority w:val="9"/>
    <w:unhideWhenUsed/>
    <w:qFormat/>
    <w:rsid w:val="002A5D3B"/>
    <w:pPr>
      <w:keepNext/>
      <w:keepLines/>
      <w:numPr>
        <w:ilvl w:val="2"/>
        <w:numId w:val="1"/>
      </w:numPr>
      <w:spacing w:before="40" w:after="0"/>
      <w:outlineLvl w:val="2"/>
    </w:pPr>
    <w:rPr>
      <w:rFonts w:ascii="Consolas" w:eastAsiaTheme="majorEastAsia" w:hAnsi="Consolas" w:cstheme="majorBidi"/>
      <w:b/>
      <w:sz w:val="24"/>
      <w:szCs w:val="24"/>
    </w:rPr>
  </w:style>
  <w:style w:type="paragraph" w:styleId="Ttulo4">
    <w:name w:val="heading 4"/>
    <w:basedOn w:val="Normal"/>
    <w:next w:val="Normal"/>
    <w:link w:val="Ttulo4Car"/>
    <w:uiPriority w:val="9"/>
    <w:unhideWhenUsed/>
    <w:qFormat/>
    <w:rsid w:val="00354462"/>
    <w:pPr>
      <w:keepNext/>
      <w:keepLines/>
      <w:numPr>
        <w:ilvl w:val="3"/>
        <w:numId w:val="1"/>
      </w:numPr>
      <w:spacing w:before="80" w:after="40"/>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8E5976"/>
    <w:pPr>
      <w:keepNext/>
      <w:keepLines/>
      <w:numPr>
        <w:ilvl w:val="4"/>
        <w:numId w:val="1"/>
      </w:numPr>
      <w:spacing w:before="80" w:after="40"/>
      <w:outlineLvl w:val="4"/>
    </w:pPr>
    <w:rPr>
      <w:rFonts w:eastAsiaTheme="majorEastAsia" w:cstheme="majorBidi"/>
    </w:rPr>
  </w:style>
  <w:style w:type="paragraph" w:styleId="Ttulo6">
    <w:name w:val="heading 6"/>
    <w:basedOn w:val="Normal"/>
    <w:next w:val="Normal"/>
    <w:link w:val="Ttulo6Car"/>
    <w:uiPriority w:val="9"/>
    <w:unhideWhenUsed/>
    <w:qFormat/>
    <w:rsid w:val="00BB2EB0"/>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BB2EB0"/>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2EB0"/>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2EB0"/>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85E"/>
    <w:rPr>
      <w:rFonts w:ascii="Consolas" w:eastAsiaTheme="majorEastAsia" w:hAnsi="Consolas" w:cstheme="majorBidi"/>
      <w:b/>
      <w:color w:val="000000" w:themeColor="text1"/>
      <w:sz w:val="32"/>
      <w:szCs w:val="32"/>
    </w:rPr>
  </w:style>
  <w:style w:type="character" w:customStyle="1" w:styleId="Ttulo2Car">
    <w:name w:val="Título 2 Car"/>
    <w:basedOn w:val="Fuentedeprrafopredeter"/>
    <w:link w:val="Ttulo2"/>
    <w:uiPriority w:val="9"/>
    <w:rsid w:val="002550D7"/>
    <w:rPr>
      <w:rFonts w:ascii="Consolas" w:eastAsiaTheme="majorEastAsia" w:hAnsi="Consolas" w:cstheme="majorBidi"/>
      <w:b/>
      <w:color w:val="000000" w:themeColor="text1"/>
      <w:sz w:val="26"/>
      <w:szCs w:val="26"/>
    </w:rPr>
  </w:style>
  <w:style w:type="character" w:customStyle="1" w:styleId="Ttulo3Car">
    <w:name w:val="Título 3 Car"/>
    <w:basedOn w:val="Fuentedeprrafopredeter"/>
    <w:link w:val="Ttulo3"/>
    <w:uiPriority w:val="9"/>
    <w:rsid w:val="002A5D3B"/>
    <w:rPr>
      <w:rFonts w:ascii="Consolas" w:eastAsiaTheme="majorEastAsia" w:hAnsi="Consolas" w:cstheme="majorBidi"/>
      <w:b/>
      <w:sz w:val="24"/>
      <w:szCs w:val="24"/>
    </w:rPr>
  </w:style>
  <w:style w:type="character" w:customStyle="1" w:styleId="Ttulo4Car">
    <w:name w:val="Título 4 Car"/>
    <w:basedOn w:val="Fuentedeprrafopredeter"/>
    <w:link w:val="Ttulo4"/>
    <w:uiPriority w:val="9"/>
    <w:rsid w:val="00354462"/>
    <w:rPr>
      <w:rFonts w:eastAsiaTheme="majorEastAsia" w:cstheme="majorBidi"/>
      <w:b/>
      <w:iCs/>
      <w:color w:val="000000" w:themeColor="text1"/>
    </w:rPr>
  </w:style>
  <w:style w:type="character" w:customStyle="1" w:styleId="Ttulo5Car">
    <w:name w:val="Título 5 Car"/>
    <w:basedOn w:val="Fuentedeprrafopredeter"/>
    <w:link w:val="Ttulo5"/>
    <w:uiPriority w:val="9"/>
    <w:rsid w:val="008E5976"/>
    <w:rPr>
      <w:rFonts w:eastAsiaTheme="majorEastAsia" w:cstheme="majorBidi"/>
    </w:rPr>
  </w:style>
  <w:style w:type="character" w:customStyle="1" w:styleId="Ttulo6Car">
    <w:name w:val="Título 6 Car"/>
    <w:basedOn w:val="Fuentedeprrafopredeter"/>
    <w:link w:val="Ttulo6"/>
    <w:uiPriority w:val="9"/>
    <w:rsid w:val="00BB2E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rsid w:val="00BB2E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2E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2EB0"/>
    <w:rPr>
      <w:rFonts w:eastAsiaTheme="majorEastAsia" w:cstheme="majorBidi"/>
      <w:color w:val="272727" w:themeColor="text1" w:themeTint="D8"/>
    </w:rPr>
  </w:style>
  <w:style w:type="paragraph" w:styleId="Ttulo">
    <w:name w:val="Title"/>
    <w:basedOn w:val="Normal"/>
    <w:next w:val="Normal"/>
    <w:link w:val="TtuloCar"/>
    <w:uiPriority w:val="10"/>
    <w:qFormat/>
    <w:rsid w:val="00E53DCE"/>
    <w:pPr>
      <w:spacing w:after="80" w:line="240" w:lineRule="auto"/>
      <w:contextualSpacing/>
    </w:pPr>
    <w:rPr>
      <w:rFonts w:ascii="Consolas" w:eastAsiaTheme="majorEastAsia" w:hAnsi="Consolas" w:cstheme="majorBidi"/>
      <w:b/>
      <w:spacing w:val="-10"/>
      <w:kern w:val="28"/>
      <w:sz w:val="32"/>
      <w:szCs w:val="56"/>
    </w:rPr>
  </w:style>
  <w:style w:type="character" w:customStyle="1" w:styleId="TtuloCar">
    <w:name w:val="Título Car"/>
    <w:basedOn w:val="Fuentedeprrafopredeter"/>
    <w:link w:val="Ttulo"/>
    <w:uiPriority w:val="10"/>
    <w:rsid w:val="00E53DCE"/>
    <w:rPr>
      <w:rFonts w:ascii="Consolas" w:eastAsiaTheme="majorEastAsia" w:hAnsi="Consolas" w:cstheme="majorBidi"/>
      <w:b/>
      <w:spacing w:val="-10"/>
      <w:kern w:val="28"/>
      <w:sz w:val="32"/>
      <w:szCs w:val="56"/>
    </w:rPr>
  </w:style>
  <w:style w:type="paragraph" w:styleId="Subttulo">
    <w:name w:val="Subtitle"/>
    <w:basedOn w:val="Normal"/>
    <w:next w:val="Normal"/>
    <w:link w:val="SubttuloCar"/>
    <w:uiPriority w:val="11"/>
    <w:qFormat/>
    <w:rsid w:val="00BB2E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2E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2EB0"/>
    <w:pPr>
      <w:spacing w:before="160"/>
      <w:jc w:val="center"/>
    </w:pPr>
    <w:rPr>
      <w:i/>
      <w:iCs/>
      <w:color w:val="404040" w:themeColor="text1" w:themeTint="BF"/>
    </w:rPr>
  </w:style>
  <w:style w:type="character" w:customStyle="1" w:styleId="CitaCar">
    <w:name w:val="Cita Car"/>
    <w:basedOn w:val="Fuentedeprrafopredeter"/>
    <w:link w:val="Cita"/>
    <w:uiPriority w:val="29"/>
    <w:rsid w:val="00BB2EB0"/>
    <w:rPr>
      <w:i/>
      <w:iCs/>
      <w:color w:val="404040" w:themeColor="text1" w:themeTint="BF"/>
    </w:rPr>
  </w:style>
  <w:style w:type="paragraph" w:styleId="Prrafodelista">
    <w:name w:val="List Paragraph"/>
    <w:basedOn w:val="Normal"/>
    <w:uiPriority w:val="34"/>
    <w:qFormat/>
    <w:rsid w:val="00BB2EB0"/>
    <w:pPr>
      <w:ind w:left="720"/>
      <w:contextualSpacing/>
    </w:pPr>
  </w:style>
  <w:style w:type="character" w:styleId="nfasisintenso">
    <w:name w:val="Intense Emphasis"/>
    <w:basedOn w:val="Fuentedeprrafopredeter"/>
    <w:uiPriority w:val="21"/>
    <w:qFormat/>
    <w:rsid w:val="00BB2EB0"/>
    <w:rPr>
      <w:i/>
      <w:iCs/>
      <w:color w:val="0F4761" w:themeColor="accent1" w:themeShade="BF"/>
    </w:rPr>
  </w:style>
  <w:style w:type="paragraph" w:styleId="Citadestacada">
    <w:name w:val="Intense Quote"/>
    <w:basedOn w:val="Normal"/>
    <w:next w:val="Normal"/>
    <w:link w:val="CitadestacadaCar"/>
    <w:uiPriority w:val="30"/>
    <w:qFormat/>
    <w:rsid w:val="00BB2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2EB0"/>
    <w:rPr>
      <w:i/>
      <w:iCs/>
      <w:color w:val="0F4761" w:themeColor="accent1" w:themeShade="BF"/>
    </w:rPr>
  </w:style>
  <w:style w:type="character" w:styleId="Referenciaintensa">
    <w:name w:val="Intense Reference"/>
    <w:basedOn w:val="Fuentedeprrafopredeter"/>
    <w:uiPriority w:val="32"/>
    <w:qFormat/>
    <w:rsid w:val="00BB2EB0"/>
    <w:rPr>
      <w:b/>
      <w:bCs/>
      <w:smallCaps/>
      <w:color w:val="0F4761" w:themeColor="accent1" w:themeShade="BF"/>
      <w:spacing w:val="5"/>
    </w:rPr>
  </w:style>
  <w:style w:type="table" w:styleId="Tablaconcuadrcula">
    <w:name w:val="Table Grid"/>
    <w:basedOn w:val="Tablanormal"/>
    <w:uiPriority w:val="39"/>
    <w:rsid w:val="00E9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4D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DA5"/>
  </w:style>
  <w:style w:type="paragraph" w:styleId="Piedepgina">
    <w:name w:val="footer"/>
    <w:basedOn w:val="Normal"/>
    <w:link w:val="PiedepginaCar"/>
    <w:uiPriority w:val="99"/>
    <w:unhideWhenUsed/>
    <w:rsid w:val="00084D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DA5"/>
  </w:style>
  <w:style w:type="paragraph" w:styleId="TDC1">
    <w:name w:val="toc 1"/>
    <w:basedOn w:val="Normal"/>
    <w:next w:val="Normal"/>
    <w:autoRedefine/>
    <w:uiPriority w:val="39"/>
    <w:unhideWhenUsed/>
    <w:rsid w:val="00E53DCE"/>
    <w:pPr>
      <w:spacing w:before="120" w:after="120"/>
      <w:jc w:val="left"/>
    </w:pPr>
    <w:rPr>
      <w:b/>
      <w:bCs/>
      <w:caps/>
      <w:sz w:val="20"/>
      <w:szCs w:val="20"/>
    </w:rPr>
  </w:style>
  <w:style w:type="paragraph" w:styleId="TDC2">
    <w:name w:val="toc 2"/>
    <w:basedOn w:val="Normal"/>
    <w:next w:val="Normal"/>
    <w:autoRedefine/>
    <w:uiPriority w:val="39"/>
    <w:unhideWhenUsed/>
    <w:rsid w:val="00E53DCE"/>
    <w:pPr>
      <w:spacing w:after="0"/>
      <w:ind w:left="220"/>
      <w:jc w:val="left"/>
    </w:pPr>
    <w:rPr>
      <w:smallCaps/>
      <w:sz w:val="20"/>
      <w:szCs w:val="20"/>
    </w:rPr>
  </w:style>
  <w:style w:type="paragraph" w:styleId="TDC3">
    <w:name w:val="toc 3"/>
    <w:basedOn w:val="Normal"/>
    <w:next w:val="Normal"/>
    <w:autoRedefine/>
    <w:uiPriority w:val="39"/>
    <w:unhideWhenUsed/>
    <w:rsid w:val="00E53DCE"/>
    <w:pPr>
      <w:spacing w:after="0"/>
      <w:ind w:left="440"/>
      <w:jc w:val="left"/>
    </w:pPr>
    <w:rPr>
      <w:i/>
      <w:iCs/>
      <w:sz w:val="20"/>
      <w:szCs w:val="20"/>
    </w:rPr>
  </w:style>
  <w:style w:type="paragraph" w:styleId="TDC4">
    <w:name w:val="toc 4"/>
    <w:basedOn w:val="Normal"/>
    <w:next w:val="Normal"/>
    <w:autoRedefine/>
    <w:uiPriority w:val="39"/>
    <w:unhideWhenUsed/>
    <w:rsid w:val="00E53DCE"/>
    <w:pPr>
      <w:spacing w:after="0"/>
      <w:ind w:left="660"/>
      <w:jc w:val="left"/>
    </w:pPr>
    <w:rPr>
      <w:sz w:val="18"/>
      <w:szCs w:val="18"/>
    </w:rPr>
  </w:style>
  <w:style w:type="paragraph" w:styleId="TDC5">
    <w:name w:val="toc 5"/>
    <w:basedOn w:val="Normal"/>
    <w:next w:val="Normal"/>
    <w:autoRedefine/>
    <w:uiPriority w:val="39"/>
    <w:unhideWhenUsed/>
    <w:rsid w:val="00E53DCE"/>
    <w:pPr>
      <w:spacing w:after="0"/>
      <w:ind w:left="880"/>
      <w:jc w:val="left"/>
    </w:pPr>
    <w:rPr>
      <w:sz w:val="18"/>
      <w:szCs w:val="18"/>
    </w:rPr>
  </w:style>
  <w:style w:type="paragraph" w:styleId="TDC6">
    <w:name w:val="toc 6"/>
    <w:basedOn w:val="Normal"/>
    <w:next w:val="Normal"/>
    <w:autoRedefine/>
    <w:uiPriority w:val="39"/>
    <w:unhideWhenUsed/>
    <w:rsid w:val="00E53DCE"/>
    <w:pPr>
      <w:spacing w:after="0"/>
      <w:ind w:left="1100"/>
      <w:jc w:val="left"/>
    </w:pPr>
    <w:rPr>
      <w:sz w:val="18"/>
      <w:szCs w:val="18"/>
    </w:rPr>
  </w:style>
  <w:style w:type="paragraph" w:styleId="TDC7">
    <w:name w:val="toc 7"/>
    <w:basedOn w:val="Normal"/>
    <w:next w:val="Normal"/>
    <w:autoRedefine/>
    <w:uiPriority w:val="39"/>
    <w:unhideWhenUsed/>
    <w:rsid w:val="00E53DCE"/>
    <w:pPr>
      <w:spacing w:after="0"/>
      <w:ind w:left="1320"/>
      <w:jc w:val="left"/>
    </w:pPr>
    <w:rPr>
      <w:sz w:val="18"/>
      <w:szCs w:val="18"/>
    </w:rPr>
  </w:style>
  <w:style w:type="paragraph" w:styleId="TDC8">
    <w:name w:val="toc 8"/>
    <w:basedOn w:val="Normal"/>
    <w:next w:val="Normal"/>
    <w:autoRedefine/>
    <w:uiPriority w:val="39"/>
    <w:unhideWhenUsed/>
    <w:rsid w:val="00E53DCE"/>
    <w:pPr>
      <w:spacing w:after="0"/>
      <w:ind w:left="1540"/>
      <w:jc w:val="left"/>
    </w:pPr>
    <w:rPr>
      <w:sz w:val="18"/>
      <w:szCs w:val="18"/>
    </w:rPr>
  </w:style>
  <w:style w:type="paragraph" w:styleId="TDC9">
    <w:name w:val="toc 9"/>
    <w:basedOn w:val="Normal"/>
    <w:next w:val="Normal"/>
    <w:autoRedefine/>
    <w:uiPriority w:val="39"/>
    <w:unhideWhenUsed/>
    <w:rsid w:val="00E53DCE"/>
    <w:pPr>
      <w:spacing w:after="0"/>
      <w:ind w:left="1760"/>
      <w:jc w:val="left"/>
    </w:pPr>
    <w:rPr>
      <w:sz w:val="18"/>
      <w:szCs w:val="18"/>
    </w:rPr>
  </w:style>
  <w:style w:type="character" w:styleId="Hipervnculo">
    <w:name w:val="Hyperlink"/>
    <w:basedOn w:val="Fuentedeprrafopredeter"/>
    <w:uiPriority w:val="99"/>
    <w:unhideWhenUsed/>
    <w:rsid w:val="00E53DCE"/>
    <w:rPr>
      <w:color w:val="467886" w:themeColor="hyperlink"/>
      <w:u w:val="single"/>
    </w:rPr>
  </w:style>
  <w:style w:type="table" w:styleId="Tablanormal3">
    <w:name w:val="Plain Table 3"/>
    <w:basedOn w:val="Tablanormal"/>
    <w:uiPriority w:val="43"/>
    <w:rsid w:val="001605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654D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uiPriority w:val="39"/>
    <w:unhideWhenUsed/>
    <w:qFormat/>
    <w:rsid w:val="00654D46"/>
    <w:pPr>
      <w:pBdr>
        <w:bottom w:val="single" w:sz="4" w:space="1" w:color="auto"/>
      </w:pBdr>
      <w:ind w:left="0" w:firstLine="0"/>
      <w:jc w:val="left"/>
      <w:outlineLvl w:val="9"/>
    </w:pPr>
    <w:rPr>
      <w:rFonts w:asciiTheme="majorHAnsi" w:hAnsiTheme="majorHAnsi"/>
      <w:b w:val="0"/>
      <w:color w:val="0F4761" w:themeColor="accent1" w:themeShade="BF"/>
      <w:kern w:val="0"/>
      <w:lang w:eastAsia="es-ES"/>
      <w14:ligatures w14:val="none"/>
    </w:rPr>
  </w:style>
  <w:style w:type="table" w:styleId="Tablaconcuadrcula5oscura">
    <w:name w:val="Grid Table 5 Dark"/>
    <w:basedOn w:val="Tablanormal"/>
    <w:uiPriority w:val="50"/>
    <w:rsid w:val="00654D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Descripcin">
    <w:name w:val="caption"/>
    <w:basedOn w:val="Normal"/>
    <w:next w:val="Normal"/>
    <w:uiPriority w:val="35"/>
    <w:unhideWhenUsed/>
    <w:qFormat/>
    <w:rsid w:val="00654D46"/>
    <w:pPr>
      <w:spacing w:after="200" w:line="240" w:lineRule="auto"/>
    </w:pPr>
    <w:rPr>
      <w:i/>
      <w:iCs/>
      <w:color w:val="0E2841" w:themeColor="text2"/>
      <w:sz w:val="18"/>
      <w:szCs w:val="18"/>
    </w:rPr>
  </w:style>
  <w:style w:type="table" w:styleId="Tabladecuadrcula4">
    <w:name w:val="Grid Table 4"/>
    <w:basedOn w:val="Tablanormal"/>
    <w:uiPriority w:val="49"/>
    <w:rsid w:val="00654D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654D46"/>
    <w:rPr>
      <w:sz w:val="16"/>
      <w:szCs w:val="16"/>
    </w:rPr>
  </w:style>
  <w:style w:type="paragraph" w:styleId="Textocomentario">
    <w:name w:val="annotation text"/>
    <w:basedOn w:val="Normal"/>
    <w:link w:val="TextocomentarioCar"/>
    <w:uiPriority w:val="99"/>
    <w:unhideWhenUsed/>
    <w:rsid w:val="00654D46"/>
    <w:pPr>
      <w:spacing w:line="240" w:lineRule="auto"/>
    </w:pPr>
    <w:rPr>
      <w:sz w:val="20"/>
      <w:szCs w:val="20"/>
    </w:rPr>
  </w:style>
  <w:style w:type="character" w:customStyle="1" w:styleId="TextocomentarioCar">
    <w:name w:val="Texto comentario Car"/>
    <w:basedOn w:val="Fuentedeprrafopredeter"/>
    <w:link w:val="Textocomentario"/>
    <w:uiPriority w:val="99"/>
    <w:rsid w:val="00654D46"/>
    <w:rPr>
      <w:sz w:val="20"/>
      <w:szCs w:val="20"/>
    </w:rPr>
  </w:style>
  <w:style w:type="paragraph" w:styleId="Asuntodelcomentario">
    <w:name w:val="annotation subject"/>
    <w:basedOn w:val="Textocomentario"/>
    <w:next w:val="Textocomentario"/>
    <w:link w:val="AsuntodelcomentarioCar"/>
    <w:uiPriority w:val="99"/>
    <w:semiHidden/>
    <w:unhideWhenUsed/>
    <w:rsid w:val="00654D46"/>
    <w:rPr>
      <w:b/>
      <w:bCs/>
    </w:rPr>
  </w:style>
  <w:style w:type="character" w:customStyle="1" w:styleId="AsuntodelcomentarioCar">
    <w:name w:val="Asunto del comentario Car"/>
    <w:basedOn w:val="TextocomentarioCar"/>
    <w:link w:val="Asuntodelcomentario"/>
    <w:uiPriority w:val="99"/>
    <w:semiHidden/>
    <w:rsid w:val="00654D46"/>
    <w:rPr>
      <w:b/>
      <w:bCs/>
      <w:sz w:val="20"/>
      <w:szCs w:val="20"/>
    </w:rPr>
  </w:style>
  <w:style w:type="character" w:styleId="Textodelmarcadordeposicin">
    <w:name w:val="Placeholder Text"/>
    <w:basedOn w:val="Fuentedeprrafopredeter"/>
    <w:uiPriority w:val="99"/>
    <w:semiHidden/>
    <w:rsid w:val="00654D46"/>
    <w:rPr>
      <w:color w:val="666666"/>
    </w:rPr>
  </w:style>
  <w:style w:type="paragraph" w:styleId="NormalWeb">
    <w:name w:val="Normal (Web)"/>
    <w:basedOn w:val="Normal"/>
    <w:uiPriority w:val="99"/>
    <w:semiHidden/>
    <w:unhideWhenUsed/>
    <w:rsid w:val="00654D46"/>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54D46"/>
    <w:rPr>
      <w:b/>
      <w:bCs/>
    </w:rPr>
  </w:style>
  <w:style w:type="paragraph" w:styleId="Saludo">
    <w:name w:val="Salutation"/>
    <w:basedOn w:val="Normal"/>
    <w:next w:val="Normal"/>
    <w:link w:val="SaludoCar"/>
    <w:uiPriority w:val="99"/>
    <w:unhideWhenUsed/>
    <w:rsid w:val="00654D46"/>
  </w:style>
  <w:style w:type="character" w:customStyle="1" w:styleId="SaludoCar">
    <w:name w:val="Saludo Car"/>
    <w:basedOn w:val="Fuentedeprrafopredeter"/>
    <w:link w:val="Saludo"/>
    <w:uiPriority w:val="99"/>
    <w:rsid w:val="00654D46"/>
  </w:style>
  <w:style w:type="paragraph" w:styleId="Textoindependiente">
    <w:name w:val="Body Text"/>
    <w:basedOn w:val="Normal"/>
    <w:link w:val="TextoindependienteCar"/>
    <w:uiPriority w:val="99"/>
    <w:unhideWhenUsed/>
    <w:rsid w:val="00654D46"/>
    <w:pPr>
      <w:spacing w:after="120"/>
    </w:pPr>
  </w:style>
  <w:style w:type="character" w:customStyle="1" w:styleId="TextoindependienteCar">
    <w:name w:val="Texto independiente Car"/>
    <w:basedOn w:val="Fuentedeprrafopredeter"/>
    <w:link w:val="Textoindependiente"/>
    <w:uiPriority w:val="99"/>
    <w:rsid w:val="00654D46"/>
  </w:style>
  <w:style w:type="character" w:styleId="Mencinsinresolver">
    <w:name w:val="Unresolved Mention"/>
    <w:basedOn w:val="Fuentedeprrafopredeter"/>
    <w:uiPriority w:val="99"/>
    <w:semiHidden/>
    <w:unhideWhenUsed/>
    <w:rsid w:val="00654D46"/>
    <w:rPr>
      <w:color w:val="605E5C"/>
      <w:shd w:val="clear" w:color="auto" w:fill="E1DFDD"/>
    </w:rPr>
  </w:style>
  <w:style w:type="paragraph" w:customStyle="1" w:styleId="Figuras">
    <w:name w:val="Figuras"/>
    <w:basedOn w:val="Normal"/>
    <w:link w:val="FigurasCar"/>
    <w:rsid w:val="00654D46"/>
    <w:pPr>
      <w:spacing w:line="240" w:lineRule="auto"/>
      <w:jc w:val="center"/>
    </w:pPr>
    <w:rPr>
      <w:rFonts w:asciiTheme="majorHAnsi" w:hAnsiTheme="majorHAnsi"/>
      <w:b/>
    </w:rPr>
  </w:style>
  <w:style w:type="character" w:customStyle="1" w:styleId="FigurasCar">
    <w:name w:val="Figuras Car"/>
    <w:basedOn w:val="Fuentedeprrafopredeter"/>
    <w:link w:val="Figuras"/>
    <w:rsid w:val="00654D46"/>
    <w:rPr>
      <w:rFonts w:asciiTheme="majorHAnsi" w:hAnsiTheme="majorHAnsi"/>
      <w:b/>
    </w:rPr>
  </w:style>
  <w:style w:type="paragraph" w:customStyle="1" w:styleId="CitadeTablas">
    <w:name w:val="Cita de Tablas"/>
    <w:basedOn w:val="Normal"/>
    <w:link w:val="CitadeTablasCar"/>
    <w:qFormat/>
    <w:rsid w:val="00654D46"/>
    <w:pPr>
      <w:numPr>
        <w:numId w:val="2"/>
      </w:numPr>
      <w:spacing w:line="240" w:lineRule="auto"/>
      <w:jc w:val="center"/>
    </w:pPr>
    <w:rPr>
      <w:i/>
      <w:sz w:val="18"/>
    </w:rPr>
  </w:style>
  <w:style w:type="character" w:customStyle="1" w:styleId="CitadeTablasCar">
    <w:name w:val="Cita de Tablas Car"/>
    <w:basedOn w:val="Fuentedeprrafopredeter"/>
    <w:link w:val="CitadeTablas"/>
    <w:rsid w:val="00654D46"/>
    <w:rPr>
      <w:i/>
      <w:sz w:val="18"/>
    </w:rPr>
  </w:style>
  <w:style w:type="paragraph" w:customStyle="1" w:styleId="CitadeFiguras">
    <w:name w:val="Cita de Figuras"/>
    <w:basedOn w:val="Normal"/>
    <w:link w:val="CitadeFigurasCar"/>
    <w:qFormat/>
    <w:rsid w:val="00654D46"/>
    <w:pPr>
      <w:numPr>
        <w:numId w:val="3"/>
      </w:numPr>
      <w:spacing w:after="0" w:line="240" w:lineRule="auto"/>
      <w:jc w:val="center"/>
    </w:pPr>
    <w:rPr>
      <w:i/>
      <w:sz w:val="18"/>
    </w:rPr>
  </w:style>
  <w:style w:type="character" w:customStyle="1" w:styleId="CitadeFigurasCar">
    <w:name w:val="Cita de Figuras Car"/>
    <w:basedOn w:val="Fuentedeprrafopredeter"/>
    <w:link w:val="CitadeFiguras"/>
    <w:rsid w:val="00654D46"/>
    <w:rPr>
      <w:i/>
      <w:sz w:val="18"/>
    </w:rPr>
  </w:style>
  <w:style w:type="character" w:styleId="Hipervnculovisitado">
    <w:name w:val="FollowedHyperlink"/>
    <w:basedOn w:val="Fuentedeprrafopredeter"/>
    <w:uiPriority w:val="99"/>
    <w:semiHidden/>
    <w:unhideWhenUsed/>
    <w:rsid w:val="00654D46"/>
    <w:rPr>
      <w:color w:val="96607D" w:themeColor="followedHyperlink"/>
      <w:u w:val="single"/>
    </w:rPr>
  </w:style>
  <w:style w:type="table" w:styleId="Tablanormal2">
    <w:name w:val="Plain Table 2"/>
    <w:basedOn w:val="Tablanormal"/>
    <w:uiPriority w:val="42"/>
    <w:rsid w:val="00654D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a">
    <w:name w:val="Bibliography"/>
    <w:basedOn w:val="Normal"/>
    <w:next w:val="Normal"/>
    <w:uiPriority w:val="37"/>
    <w:unhideWhenUsed/>
    <w:rsid w:val="00654D46"/>
  </w:style>
  <w:style w:type="numbering" w:customStyle="1" w:styleId="Estilo1">
    <w:name w:val="Estilo1"/>
    <w:uiPriority w:val="99"/>
    <w:rsid w:val="00654D46"/>
    <w:pPr>
      <w:numPr>
        <w:numId w:val="8"/>
      </w:numPr>
    </w:pPr>
  </w:style>
  <w:style w:type="paragraph" w:customStyle="1" w:styleId="msonormal0">
    <w:name w:val="msonormal"/>
    <w:basedOn w:val="Normal"/>
    <w:rsid w:val="00654D46"/>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paragraph" w:customStyle="1" w:styleId="prj0">
    <w:name w:val="prj0"/>
    <w:basedOn w:val="Normal"/>
    <w:rsid w:val="00654D46"/>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Segoe UI" w:eastAsia="Times New Roman" w:hAnsi="Segoe UI" w:cs="Segoe UI"/>
      <w:kern w:val="0"/>
      <w:sz w:val="18"/>
      <w:szCs w:val="18"/>
      <w:lang w:eastAsia="es-ES"/>
      <w14:ligatures w14:val="none"/>
    </w:rPr>
  </w:style>
  <w:style w:type="paragraph" w:customStyle="1" w:styleId="prj1">
    <w:name w:val="prj1"/>
    <w:basedOn w:val="Normal"/>
    <w:rsid w:val="00654D46"/>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kern w:val="0"/>
      <w:lang w:eastAsia="es-ES"/>
      <w14:ligatures w14:val="none"/>
    </w:rPr>
  </w:style>
  <w:style w:type="paragraph" w:customStyle="1" w:styleId="prj2">
    <w:name w:val="prj2"/>
    <w:basedOn w:val="Normal"/>
    <w:rsid w:val="00654D46"/>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Arial" w:eastAsia="Times New Roman" w:hAnsi="Arial" w:cs="Arial"/>
      <w:kern w:val="0"/>
      <w:sz w:val="20"/>
      <w:szCs w:val="20"/>
      <w:lang w:eastAsia="es-ES"/>
      <w14:ligatures w14:val="none"/>
    </w:rPr>
  </w:style>
  <w:style w:type="paragraph" w:customStyle="1" w:styleId="prj3">
    <w:name w:val="prj3"/>
    <w:basedOn w:val="Normal"/>
    <w:rsid w:val="00654D46"/>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Aptos" w:eastAsia="Times New Roman" w:hAnsi="Aptos" w:cs="Times New Roman"/>
      <w:kern w:val="0"/>
      <w:lang w:eastAsia="es-ES"/>
      <w14:ligatures w14:val="none"/>
    </w:rPr>
  </w:style>
  <w:style w:type="table" w:styleId="Tablaconcuadrcula5oscura-nfasis3">
    <w:name w:val="Grid Table 5 Dark Accent 3"/>
    <w:basedOn w:val="Tablanormal"/>
    <w:uiPriority w:val="50"/>
    <w:rsid w:val="00654D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Sinespaciado">
    <w:name w:val="No Spacing"/>
    <w:uiPriority w:val="1"/>
    <w:qFormat/>
    <w:rsid w:val="00654D46"/>
    <w:pPr>
      <w:spacing w:after="0" w:line="240" w:lineRule="auto"/>
      <w:jc w:val="both"/>
    </w:pPr>
  </w:style>
  <w:style w:type="table" w:styleId="Tablaconcuadrcula4-nfasis3">
    <w:name w:val="Grid Table 4 Accent 3"/>
    <w:basedOn w:val="Tablanormal"/>
    <w:uiPriority w:val="49"/>
    <w:rsid w:val="00654D4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654D4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normal1">
    <w:name w:val="Plain Table 1"/>
    <w:basedOn w:val="Tablanormal"/>
    <w:uiPriority w:val="41"/>
    <w:rsid w:val="0065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smatricesderesponsabilidad">
    <w:name w:val="Tablas matrices de responsabilidad"/>
    <w:basedOn w:val="Tablanormal"/>
    <w:uiPriority w:val="99"/>
    <w:rsid w:val="00654D46"/>
    <w:pPr>
      <w:spacing w:after="0" w:line="240" w:lineRule="auto"/>
    </w:pPr>
    <w:rPr>
      <w:sz w:val="18"/>
    </w:rPr>
    <w:tblPr/>
    <w:tblStylePr w:type="firstRow">
      <w:tblPr/>
      <w:tcPr>
        <w:shd w:val="clear" w:color="auto" w:fill="D9D9D9" w:themeFill="background1" w:themeFillShade="D9"/>
      </w:tcPr>
    </w:tblStylePr>
    <w:tblStylePr w:type="firstCol">
      <w:tblPr/>
      <w:tcPr>
        <w:shd w:val="clear" w:color="auto" w:fill="D9D9D9" w:themeFill="background1" w:themeFillShade="D9"/>
      </w:tcPr>
    </w:tblStylePr>
  </w:style>
  <w:style w:type="table" w:styleId="Tablaconcuadrcula1clara">
    <w:name w:val="Grid Table 1 Light"/>
    <w:basedOn w:val="Tablanormal"/>
    <w:uiPriority w:val="46"/>
    <w:rsid w:val="00654D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654D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concuadrcula1clara-nfasis3">
    <w:name w:val="Grid Table 1 Light Accent 3"/>
    <w:basedOn w:val="Tablanormal"/>
    <w:uiPriority w:val="46"/>
    <w:rsid w:val="00654D46"/>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customStyle="1" w:styleId="hgkelc">
    <w:name w:val="hgkelc"/>
    <w:basedOn w:val="Fuentedeprrafopredeter"/>
    <w:rsid w:val="00654D46"/>
  </w:style>
  <w:style w:type="paragraph" w:customStyle="1" w:styleId="Default">
    <w:name w:val="Default"/>
    <w:rsid w:val="00654D46"/>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177220">
      <w:bodyDiv w:val="1"/>
      <w:marLeft w:val="0"/>
      <w:marRight w:val="0"/>
      <w:marTop w:val="0"/>
      <w:marBottom w:val="0"/>
      <w:divBdr>
        <w:top w:val="none" w:sz="0" w:space="0" w:color="auto"/>
        <w:left w:val="none" w:sz="0" w:space="0" w:color="auto"/>
        <w:bottom w:val="none" w:sz="0" w:space="0" w:color="auto"/>
        <w:right w:val="none" w:sz="0" w:space="0" w:color="auto"/>
      </w:divBdr>
    </w:div>
    <w:div w:id="1635061348">
      <w:bodyDiv w:val="1"/>
      <w:marLeft w:val="0"/>
      <w:marRight w:val="0"/>
      <w:marTop w:val="0"/>
      <w:marBottom w:val="0"/>
      <w:divBdr>
        <w:top w:val="none" w:sz="0" w:space="0" w:color="auto"/>
        <w:left w:val="none" w:sz="0" w:space="0" w:color="auto"/>
        <w:bottom w:val="none" w:sz="0" w:space="0" w:color="auto"/>
        <w:right w:val="none" w:sz="0" w:space="0" w:color="auto"/>
      </w:divBdr>
    </w:div>
    <w:div w:id="185083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5426e2-0f14-43b8-86bb-aece17810ea6">
      <Terms xmlns="http://schemas.microsoft.com/office/infopath/2007/PartnerControls"/>
    </lcf76f155ced4ddcb4097134ff3c332f>
    <TaxCatchAll xmlns="4d6f739f-0c4a-4009-b70a-e57ccd87c7d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4326AB81C6CF248AA54994EC2B758A4" ma:contentTypeVersion="11" ma:contentTypeDescription="Crear nuevo documento." ma:contentTypeScope="" ma:versionID="71b6670b48d8c51b791f3a7ca35e6ecd">
  <xsd:schema xmlns:xsd="http://www.w3.org/2001/XMLSchema" xmlns:xs="http://www.w3.org/2001/XMLSchema" xmlns:p="http://schemas.microsoft.com/office/2006/metadata/properties" xmlns:ns2="e75426e2-0f14-43b8-86bb-aece17810ea6" xmlns:ns3="4d6f739f-0c4a-4009-b70a-e57ccd87c7d3" targetNamespace="http://schemas.microsoft.com/office/2006/metadata/properties" ma:root="true" ma:fieldsID="8d68a84c4d9006f9a4de50fb13e999e4" ns2:_="" ns3:_="">
    <xsd:import namespace="e75426e2-0f14-43b8-86bb-aece17810ea6"/>
    <xsd:import namespace="4d6f739f-0c4a-4009-b70a-e57ccd87c7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426e2-0f14-43b8-86bb-aece17810e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f739f-0c4a-4009-b70a-e57ccd87c7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4ee4694-2146-410f-b44e-8a29b6f246c4}" ma:internalName="TaxCatchAll" ma:showField="CatchAllData" ma:web="4d6f739f-0c4a-4009-b70a-e57ccd87c7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19098-732E-40DB-BDC4-6DC7CB26703F}">
  <ds:schemaRefs>
    <ds:schemaRef ds:uri="http://schemas.openxmlformats.org/officeDocument/2006/bibliography"/>
  </ds:schemaRefs>
</ds:datastoreItem>
</file>

<file path=customXml/itemProps2.xml><?xml version="1.0" encoding="utf-8"?>
<ds:datastoreItem xmlns:ds="http://schemas.openxmlformats.org/officeDocument/2006/customXml" ds:itemID="{F05E9910-00BC-483A-846F-DF6A3200D7CD}">
  <ds:schemaRefs>
    <ds:schemaRef ds:uri="http://schemas.microsoft.com/sharepoint/v3/contenttype/forms"/>
  </ds:schemaRefs>
</ds:datastoreItem>
</file>

<file path=customXml/itemProps3.xml><?xml version="1.0" encoding="utf-8"?>
<ds:datastoreItem xmlns:ds="http://schemas.openxmlformats.org/officeDocument/2006/customXml" ds:itemID="{61E3B309-A0C9-475B-B410-BA6555B2F9CF}">
  <ds:schemaRefs>
    <ds:schemaRef ds:uri="http://schemas.microsoft.com/office/2006/metadata/properties"/>
    <ds:schemaRef ds:uri="http://schemas.microsoft.com/office/infopath/2007/PartnerControls"/>
    <ds:schemaRef ds:uri="e75426e2-0f14-43b8-86bb-aece17810ea6"/>
    <ds:schemaRef ds:uri="4d6f739f-0c4a-4009-b70a-e57ccd87c7d3"/>
  </ds:schemaRefs>
</ds:datastoreItem>
</file>

<file path=customXml/itemProps4.xml><?xml version="1.0" encoding="utf-8"?>
<ds:datastoreItem xmlns:ds="http://schemas.openxmlformats.org/officeDocument/2006/customXml" ds:itemID="{92A24303-B74D-4886-8BC7-B47A10C4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5426e2-0f14-43b8-86bb-aece17810ea6"/>
    <ds:schemaRef ds:uri="4d6f739f-0c4a-4009-b70a-e57ccd87c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1331</TotalTime>
  <Pages>31</Pages>
  <Words>7447</Words>
  <Characters>40959</Characters>
  <Application>Microsoft Office Word</Application>
  <DocSecurity>0</DocSecurity>
  <Lines>341</Lines>
  <Paragraphs>96</Paragraphs>
  <ScaleCrop>false</ScaleCrop>
  <Company/>
  <LinksUpToDate>false</LinksUpToDate>
  <CharactersWithSpaces>48310</CharactersWithSpaces>
  <SharedDoc>false</SharedDoc>
  <HLinks>
    <vt:vector size="516" baseType="variant">
      <vt:variant>
        <vt:i4>1376307</vt:i4>
      </vt:variant>
      <vt:variant>
        <vt:i4>512</vt:i4>
      </vt:variant>
      <vt:variant>
        <vt:i4>0</vt:i4>
      </vt:variant>
      <vt:variant>
        <vt:i4>5</vt:i4>
      </vt:variant>
      <vt:variant>
        <vt:lpwstr/>
      </vt:variant>
      <vt:variant>
        <vt:lpwstr>_Toc161145708</vt:lpwstr>
      </vt:variant>
      <vt:variant>
        <vt:i4>1376307</vt:i4>
      </vt:variant>
      <vt:variant>
        <vt:i4>506</vt:i4>
      </vt:variant>
      <vt:variant>
        <vt:i4>0</vt:i4>
      </vt:variant>
      <vt:variant>
        <vt:i4>5</vt:i4>
      </vt:variant>
      <vt:variant>
        <vt:lpwstr/>
      </vt:variant>
      <vt:variant>
        <vt:lpwstr>_Toc161145707</vt:lpwstr>
      </vt:variant>
      <vt:variant>
        <vt:i4>1376307</vt:i4>
      </vt:variant>
      <vt:variant>
        <vt:i4>500</vt:i4>
      </vt:variant>
      <vt:variant>
        <vt:i4>0</vt:i4>
      </vt:variant>
      <vt:variant>
        <vt:i4>5</vt:i4>
      </vt:variant>
      <vt:variant>
        <vt:lpwstr/>
      </vt:variant>
      <vt:variant>
        <vt:lpwstr>_Toc161145706</vt:lpwstr>
      </vt:variant>
      <vt:variant>
        <vt:i4>1376307</vt:i4>
      </vt:variant>
      <vt:variant>
        <vt:i4>494</vt:i4>
      </vt:variant>
      <vt:variant>
        <vt:i4>0</vt:i4>
      </vt:variant>
      <vt:variant>
        <vt:i4>5</vt:i4>
      </vt:variant>
      <vt:variant>
        <vt:lpwstr/>
      </vt:variant>
      <vt:variant>
        <vt:lpwstr>_Toc161145705</vt:lpwstr>
      </vt:variant>
      <vt:variant>
        <vt:i4>1376307</vt:i4>
      </vt:variant>
      <vt:variant>
        <vt:i4>488</vt:i4>
      </vt:variant>
      <vt:variant>
        <vt:i4>0</vt:i4>
      </vt:variant>
      <vt:variant>
        <vt:i4>5</vt:i4>
      </vt:variant>
      <vt:variant>
        <vt:lpwstr/>
      </vt:variant>
      <vt:variant>
        <vt:lpwstr>_Toc161145704</vt:lpwstr>
      </vt:variant>
      <vt:variant>
        <vt:i4>1376307</vt:i4>
      </vt:variant>
      <vt:variant>
        <vt:i4>482</vt:i4>
      </vt:variant>
      <vt:variant>
        <vt:i4>0</vt:i4>
      </vt:variant>
      <vt:variant>
        <vt:i4>5</vt:i4>
      </vt:variant>
      <vt:variant>
        <vt:lpwstr/>
      </vt:variant>
      <vt:variant>
        <vt:lpwstr>_Toc161145703</vt:lpwstr>
      </vt:variant>
      <vt:variant>
        <vt:i4>1376307</vt:i4>
      </vt:variant>
      <vt:variant>
        <vt:i4>476</vt:i4>
      </vt:variant>
      <vt:variant>
        <vt:i4>0</vt:i4>
      </vt:variant>
      <vt:variant>
        <vt:i4>5</vt:i4>
      </vt:variant>
      <vt:variant>
        <vt:lpwstr/>
      </vt:variant>
      <vt:variant>
        <vt:lpwstr>_Toc161145702</vt:lpwstr>
      </vt:variant>
      <vt:variant>
        <vt:i4>1376307</vt:i4>
      </vt:variant>
      <vt:variant>
        <vt:i4>470</vt:i4>
      </vt:variant>
      <vt:variant>
        <vt:i4>0</vt:i4>
      </vt:variant>
      <vt:variant>
        <vt:i4>5</vt:i4>
      </vt:variant>
      <vt:variant>
        <vt:lpwstr/>
      </vt:variant>
      <vt:variant>
        <vt:lpwstr>_Toc161145701</vt:lpwstr>
      </vt:variant>
      <vt:variant>
        <vt:i4>1376307</vt:i4>
      </vt:variant>
      <vt:variant>
        <vt:i4>464</vt:i4>
      </vt:variant>
      <vt:variant>
        <vt:i4>0</vt:i4>
      </vt:variant>
      <vt:variant>
        <vt:i4>5</vt:i4>
      </vt:variant>
      <vt:variant>
        <vt:lpwstr/>
      </vt:variant>
      <vt:variant>
        <vt:lpwstr>_Toc161145700</vt:lpwstr>
      </vt:variant>
      <vt:variant>
        <vt:i4>1835058</vt:i4>
      </vt:variant>
      <vt:variant>
        <vt:i4>458</vt:i4>
      </vt:variant>
      <vt:variant>
        <vt:i4>0</vt:i4>
      </vt:variant>
      <vt:variant>
        <vt:i4>5</vt:i4>
      </vt:variant>
      <vt:variant>
        <vt:lpwstr/>
      </vt:variant>
      <vt:variant>
        <vt:lpwstr>_Toc161145699</vt:lpwstr>
      </vt:variant>
      <vt:variant>
        <vt:i4>1835058</vt:i4>
      </vt:variant>
      <vt:variant>
        <vt:i4>452</vt:i4>
      </vt:variant>
      <vt:variant>
        <vt:i4>0</vt:i4>
      </vt:variant>
      <vt:variant>
        <vt:i4>5</vt:i4>
      </vt:variant>
      <vt:variant>
        <vt:lpwstr/>
      </vt:variant>
      <vt:variant>
        <vt:lpwstr>_Toc161145698</vt:lpwstr>
      </vt:variant>
      <vt:variant>
        <vt:i4>1835058</vt:i4>
      </vt:variant>
      <vt:variant>
        <vt:i4>446</vt:i4>
      </vt:variant>
      <vt:variant>
        <vt:i4>0</vt:i4>
      </vt:variant>
      <vt:variant>
        <vt:i4>5</vt:i4>
      </vt:variant>
      <vt:variant>
        <vt:lpwstr/>
      </vt:variant>
      <vt:variant>
        <vt:lpwstr>_Toc161145697</vt:lpwstr>
      </vt:variant>
      <vt:variant>
        <vt:i4>1835058</vt:i4>
      </vt:variant>
      <vt:variant>
        <vt:i4>440</vt:i4>
      </vt:variant>
      <vt:variant>
        <vt:i4>0</vt:i4>
      </vt:variant>
      <vt:variant>
        <vt:i4>5</vt:i4>
      </vt:variant>
      <vt:variant>
        <vt:lpwstr/>
      </vt:variant>
      <vt:variant>
        <vt:lpwstr>_Toc161145696</vt:lpwstr>
      </vt:variant>
      <vt:variant>
        <vt:i4>1835058</vt:i4>
      </vt:variant>
      <vt:variant>
        <vt:i4>434</vt:i4>
      </vt:variant>
      <vt:variant>
        <vt:i4>0</vt:i4>
      </vt:variant>
      <vt:variant>
        <vt:i4>5</vt:i4>
      </vt:variant>
      <vt:variant>
        <vt:lpwstr/>
      </vt:variant>
      <vt:variant>
        <vt:lpwstr>_Toc161145695</vt:lpwstr>
      </vt:variant>
      <vt:variant>
        <vt:i4>1835058</vt:i4>
      </vt:variant>
      <vt:variant>
        <vt:i4>428</vt:i4>
      </vt:variant>
      <vt:variant>
        <vt:i4>0</vt:i4>
      </vt:variant>
      <vt:variant>
        <vt:i4>5</vt:i4>
      </vt:variant>
      <vt:variant>
        <vt:lpwstr/>
      </vt:variant>
      <vt:variant>
        <vt:lpwstr>_Toc161145694</vt:lpwstr>
      </vt:variant>
      <vt:variant>
        <vt:i4>1835058</vt:i4>
      </vt:variant>
      <vt:variant>
        <vt:i4>422</vt:i4>
      </vt:variant>
      <vt:variant>
        <vt:i4>0</vt:i4>
      </vt:variant>
      <vt:variant>
        <vt:i4>5</vt:i4>
      </vt:variant>
      <vt:variant>
        <vt:lpwstr/>
      </vt:variant>
      <vt:variant>
        <vt:lpwstr>_Toc161145693</vt:lpwstr>
      </vt:variant>
      <vt:variant>
        <vt:i4>1835058</vt:i4>
      </vt:variant>
      <vt:variant>
        <vt:i4>416</vt:i4>
      </vt:variant>
      <vt:variant>
        <vt:i4>0</vt:i4>
      </vt:variant>
      <vt:variant>
        <vt:i4>5</vt:i4>
      </vt:variant>
      <vt:variant>
        <vt:lpwstr/>
      </vt:variant>
      <vt:variant>
        <vt:lpwstr>_Toc161145692</vt:lpwstr>
      </vt:variant>
      <vt:variant>
        <vt:i4>1835058</vt:i4>
      </vt:variant>
      <vt:variant>
        <vt:i4>410</vt:i4>
      </vt:variant>
      <vt:variant>
        <vt:i4>0</vt:i4>
      </vt:variant>
      <vt:variant>
        <vt:i4>5</vt:i4>
      </vt:variant>
      <vt:variant>
        <vt:lpwstr/>
      </vt:variant>
      <vt:variant>
        <vt:lpwstr>_Toc161145691</vt:lpwstr>
      </vt:variant>
      <vt:variant>
        <vt:i4>1835058</vt:i4>
      </vt:variant>
      <vt:variant>
        <vt:i4>404</vt:i4>
      </vt:variant>
      <vt:variant>
        <vt:i4>0</vt:i4>
      </vt:variant>
      <vt:variant>
        <vt:i4>5</vt:i4>
      </vt:variant>
      <vt:variant>
        <vt:lpwstr/>
      </vt:variant>
      <vt:variant>
        <vt:lpwstr>_Toc161145690</vt:lpwstr>
      </vt:variant>
      <vt:variant>
        <vt:i4>1900594</vt:i4>
      </vt:variant>
      <vt:variant>
        <vt:i4>398</vt:i4>
      </vt:variant>
      <vt:variant>
        <vt:i4>0</vt:i4>
      </vt:variant>
      <vt:variant>
        <vt:i4>5</vt:i4>
      </vt:variant>
      <vt:variant>
        <vt:lpwstr/>
      </vt:variant>
      <vt:variant>
        <vt:lpwstr>_Toc161145689</vt:lpwstr>
      </vt:variant>
      <vt:variant>
        <vt:i4>1900594</vt:i4>
      </vt:variant>
      <vt:variant>
        <vt:i4>392</vt:i4>
      </vt:variant>
      <vt:variant>
        <vt:i4>0</vt:i4>
      </vt:variant>
      <vt:variant>
        <vt:i4>5</vt:i4>
      </vt:variant>
      <vt:variant>
        <vt:lpwstr/>
      </vt:variant>
      <vt:variant>
        <vt:lpwstr>_Toc161145688</vt:lpwstr>
      </vt:variant>
      <vt:variant>
        <vt:i4>1900594</vt:i4>
      </vt:variant>
      <vt:variant>
        <vt:i4>386</vt:i4>
      </vt:variant>
      <vt:variant>
        <vt:i4>0</vt:i4>
      </vt:variant>
      <vt:variant>
        <vt:i4>5</vt:i4>
      </vt:variant>
      <vt:variant>
        <vt:lpwstr/>
      </vt:variant>
      <vt:variant>
        <vt:lpwstr>_Toc161145687</vt:lpwstr>
      </vt:variant>
      <vt:variant>
        <vt:i4>1900594</vt:i4>
      </vt:variant>
      <vt:variant>
        <vt:i4>380</vt:i4>
      </vt:variant>
      <vt:variant>
        <vt:i4>0</vt:i4>
      </vt:variant>
      <vt:variant>
        <vt:i4>5</vt:i4>
      </vt:variant>
      <vt:variant>
        <vt:lpwstr/>
      </vt:variant>
      <vt:variant>
        <vt:lpwstr>_Toc161145686</vt:lpwstr>
      </vt:variant>
      <vt:variant>
        <vt:i4>1900594</vt:i4>
      </vt:variant>
      <vt:variant>
        <vt:i4>374</vt:i4>
      </vt:variant>
      <vt:variant>
        <vt:i4>0</vt:i4>
      </vt:variant>
      <vt:variant>
        <vt:i4>5</vt:i4>
      </vt:variant>
      <vt:variant>
        <vt:lpwstr/>
      </vt:variant>
      <vt:variant>
        <vt:lpwstr>_Toc161145685</vt:lpwstr>
      </vt:variant>
      <vt:variant>
        <vt:i4>1900594</vt:i4>
      </vt:variant>
      <vt:variant>
        <vt:i4>368</vt:i4>
      </vt:variant>
      <vt:variant>
        <vt:i4>0</vt:i4>
      </vt:variant>
      <vt:variant>
        <vt:i4>5</vt:i4>
      </vt:variant>
      <vt:variant>
        <vt:lpwstr/>
      </vt:variant>
      <vt:variant>
        <vt:lpwstr>_Toc161145684</vt:lpwstr>
      </vt:variant>
      <vt:variant>
        <vt:i4>1900594</vt:i4>
      </vt:variant>
      <vt:variant>
        <vt:i4>362</vt:i4>
      </vt:variant>
      <vt:variant>
        <vt:i4>0</vt:i4>
      </vt:variant>
      <vt:variant>
        <vt:i4>5</vt:i4>
      </vt:variant>
      <vt:variant>
        <vt:lpwstr/>
      </vt:variant>
      <vt:variant>
        <vt:lpwstr>_Toc161145683</vt:lpwstr>
      </vt:variant>
      <vt:variant>
        <vt:i4>1900594</vt:i4>
      </vt:variant>
      <vt:variant>
        <vt:i4>356</vt:i4>
      </vt:variant>
      <vt:variant>
        <vt:i4>0</vt:i4>
      </vt:variant>
      <vt:variant>
        <vt:i4>5</vt:i4>
      </vt:variant>
      <vt:variant>
        <vt:lpwstr/>
      </vt:variant>
      <vt:variant>
        <vt:lpwstr>_Toc161145682</vt:lpwstr>
      </vt:variant>
      <vt:variant>
        <vt:i4>1900594</vt:i4>
      </vt:variant>
      <vt:variant>
        <vt:i4>350</vt:i4>
      </vt:variant>
      <vt:variant>
        <vt:i4>0</vt:i4>
      </vt:variant>
      <vt:variant>
        <vt:i4>5</vt:i4>
      </vt:variant>
      <vt:variant>
        <vt:lpwstr/>
      </vt:variant>
      <vt:variant>
        <vt:lpwstr>_Toc161145681</vt:lpwstr>
      </vt:variant>
      <vt:variant>
        <vt:i4>1900594</vt:i4>
      </vt:variant>
      <vt:variant>
        <vt:i4>344</vt:i4>
      </vt:variant>
      <vt:variant>
        <vt:i4>0</vt:i4>
      </vt:variant>
      <vt:variant>
        <vt:i4>5</vt:i4>
      </vt:variant>
      <vt:variant>
        <vt:lpwstr/>
      </vt:variant>
      <vt:variant>
        <vt:lpwstr>_Toc161145680</vt:lpwstr>
      </vt:variant>
      <vt:variant>
        <vt:i4>1179698</vt:i4>
      </vt:variant>
      <vt:variant>
        <vt:i4>338</vt:i4>
      </vt:variant>
      <vt:variant>
        <vt:i4>0</vt:i4>
      </vt:variant>
      <vt:variant>
        <vt:i4>5</vt:i4>
      </vt:variant>
      <vt:variant>
        <vt:lpwstr/>
      </vt:variant>
      <vt:variant>
        <vt:lpwstr>_Toc161145679</vt:lpwstr>
      </vt:variant>
      <vt:variant>
        <vt:i4>1179698</vt:i4>
      </vt:variant>
      <vt:variant>
        <vt:i4>332</vt:i4>
      </vt:variant>
      <vt:variant>
        <vt:i4>0</vt:i4>
      </vt:variant>
      <vt:variant>
        <vt:i4>5</vt:i4>
      </vt:variant>
      <vt:variant>
        <vt:lpwstr/>
      </vt:variant>
      <vt:variant>
        <vt:lpwstr>_Toc161145678</vt:lpwstr>
      </vt:variant>
      <vt:variant>
        <vt:i4>1179698</vt:i4>
      </vt:variant>
      <vt:variant>
        <vt:i4>326</vt:i4>
      </vt:variant>
      <vt:variant>
        <vt:i4>0</vt:i4>
      </vt:variant>
      <vt:variant>
        <vt:i4>5</vt:i4>
      </vt:variant>
      <vt:variant>
        <vt:lpwstr/>
      </vt:variant>
      <vt:variant>
        <vt:lpwstr>_Toc161145677</vt:lpwstr>
      </vt:variant>
      <vt:variant>
        <vt:i4>1179698</vt:i4>
      </vt:variant>
      <vt:variant>
        <vt:i4>320</vt:i4>
      </vt:variant>
      <vt:variant>
        <vt:i4>0</vt:i4>
      </vt:variant>
      <vt:variant>
        <vt:i4>5</vt:i4>
      </vt:variant>
      <vt:variant>
        <vt:lpwstr/>
      </vt:variant>
      <vt:variant>
        <vt:lpwstr>_Toc161145676</vt:lpwstr>
      </vt:variant>
      <vt:variant>
        <vt:i4>1179698</vt:i4>
      </vt:variant>
      <vt:variant>
        <vt:i4>314</vt:i4>
      </vt:variant>
      <vt:variant>
        <vt:i4>0</vt:i4>
      </vt:variant>
      <vt:variant>
        <vt:i4>5</vt:i4>
      </vt:variant>
      <vt:variant>
        <vt:lpwstr/>
      </vt:variant>
      <vt:variant>
        <vt:lpwstr>_Toc161145675</vt:lpwstr>
      </vt:variant>
      <vt:variant>
        <vt:i4>1179698</vt:i4>
      </vt:variant>
      <vt:variant>
        <vt:i4>308</vt:i4>
      </vt:variant>
      <vt:variant>
        <vt:i4>0</vt:i4>
      </vt:variant>
      <vt:variant>
        <vt:i4>5</vt:i4>
      </vt:variant>
      <vt:variant>
        <vt:lpwstr/>
      </vt:variant>
      <vt:variant>
        <vt:lpwstr>_Toc161145674</vt:lpwstr>
      </vt:variant>
      <vt:variant>
        <vt:i4>1179698</vt:i4>
      </vt:variant>
      <vt:variant>
        <vt:i4>302</vt:i4>
      </vt:variant>
      <vt:variant>
        <vt:i4>0</vt:i4>
      </vt:variant>
      <vt:variant>
        <vt:i4>5</vt:i4>
      </vt:variant>
      <vt:variant>
        <vt:lpwstr/>
      </vt:variant>
      <vt:variant>
        <vt:lpwstr>_Toc161145673</vt:lpwstr>
      </vt:variant>
      <vt:variant>
        <vt:i4>1179698</vt:i4>
      </vt:variant>
      <vt:variant>
        <vt:i4>296</vt:i4>
      </vt:variant>
      <vt:variant>
        <vt:i4>0</vt:i4>
      </vt:variant>
      <vt:variant>
        <vt:i4>5</vt:i4>
      </vt:variant>
      <vt:variant>
        <vt:lpwstr/>
      </vt:variant>
      <vt:variant>
        <vt:lpwstr>_Toc161145672</vt:lpwstr>
      </vt:variant>
      <vt:variant>
        <vt:i4>1179698</vt:i4>
      </vt:variant>
      <vt:variant>
        <vt:i4>290</vt:i4>
      </vt:variant>
      <vt:variant>
        <vt:i4>0</vt:i4>
      </vt:variant>
      <vt:variant>
        <vt:i4>5</vt:i4>
      </vt:variant>
      <vt:variant>
        <vt:lpwstr/>
      </vt:variant>
      <vt:variant>
        <vt:lpwstr>_Toc161145671</vt:lpwstr>
      </vt:variant>
      <vt:variant>
        <vt:i4>1179698</vt:i4>
      </vt:variant>
      <vt:variant>
        <vt:i4>284</vt:i4>
      </vt:variant>
      <vt:variant>
        <vt:i4>0</vt:i4>
      </vt:variant>
      <vt:variant>
        <vt:i4>5</vt:i4>
      </vt:variant>
      <vt:variant>
        <vt:lpwstr/>
      </vt:variant>
      <vt:variant>
        <vt:lpwstr>_Toc161145670</vt:lpwstr>
      </vt:variant>
      <vt:variant>
        <vt:i4>1245234</vt:i4>
      </vt:variant>
      <vt:variant>
        <vt:i4>278</vt:i4>
      </vt:variant>
      <vt:variant>
        <vt:i4>0</vt:i4>
      </vt:variant>
      <vt:variant>
        <vt:i4>5</vt:i4>
      </vt:variant>
      <vt:variant>
        <vt:lpwstr/>
      </vt:variant>
      <vt:variant>
        <vt:lpwstr>_Toc161145669</vt:lpwstr>
      </vt:variant>
      <vt:variant>
        <vt:i4>1245234</vt:i4>
      </vt:variant>
      <vt:variant>
        <vt:i4>272</vt:i4>
      </vt:variant>
      <vt:variant>
        <vt:i4>0</vt:i4>
      </vt:variant>
      <vt:variant>
        <vt:i4>5</vt:i4>
      </vt:variant>
      <vt:variant>
        <vt:lpwstr/>
      </vt:variant>
      <vt:variant>
        <vt:lpwstr>_Toc161145668</vt:lpwstr>
      </vt:variant>
      <vt:variant>
        <vt:i4>1245234</vt:i4>
      </vt:variant>
      <vt:variant>
        <vt:i4>266</vt:i4>
      </vt:variant>
      <vt:variant>
        <vt:i4>0</vt:i4>
      </vt:variant>
      <vt:variant>
        <vt:i4>5</vt:i4>
      </vt:variant>
      <vt:variant>
        <vt:lpwstr/>
      </vt:variant>
      <vt:variant>
        <vt:lpwstr>_Toc161145667</vt:lpwstr>
      </vt:variant>
      <vt:variant>
        <vt:i4>1245234</vt:i4>
      </vt:variant>
      <vt:variant>
        <vt:i4>260</vt:i4>
      </vt:variant>
      <vt:variant>
        <vt:i4>0</vt:i4>
      </vt:variant>
      <vt:variant>
        <vt:i4>5</vt:i4>
      </vt:variant>
      <vt:variant>
        <vt:lpwstr/>
      </vt:variant>
      <vt:variant>
        <vt:lpwstr>_Toc161145666</vt:lpwstr>
      </vt:variant>
      <vt:variant>
        <vt:i4>1245234</vt:i4>
      </vt:variant>
      <vt:variant>
        <vt:i4>254</vt:i4>
      </vt:variant>
      <vt:variant>
        <vt:i4>0</vt:i4>
      </vt:variant>
      <vt:variant>
        <vt:i4>5</vt:i4>
      </vt:variant>
      <vt:variant>
        <vt:lpwstr/>
      </vt:variant>
      <vt:variant>
        <vt:lpwstr>_Toc161145665</vt:lpwstr>
      </vt:variant>
      <vt:variant>
        <vt:i4>1245234</vt:i4>
      </vt:variant>
      <vt:variant>
        <vt:i4>248</vt:i4>
      </vt:variant>
      <vt:variant>
        <vt:i4>0</vt:i4>
      </vt:variant>
      <vt:variant>
        <vt:i4>5</vt:i4>
      </vt:variant>
      <vt:variant>
        <vt:lpwstr/>
      </vt:variant>
      <vt:variant>
        <vt:lpwstr>_Toc161145664</vt:lpwstr>
      </vt:variant>
      <vt:variant>
        <vt:i4>1245234</vt:i4>
      </vt:variant>
      <vt:variant>
        <vt:i4>242</vt:i4>
      </vt:variant>
      <vt:variant>
        <vt:i4>0</vt:i4>
      </vt:variant>
      <vt:variant>
        <vt:i4>5</vt:i4>
      </vt:variant>
      <vt:variant>
        <vt:lpwstr/>
      </vt:variant>
      <vt:variant>
        <vt:lpwstr>_Toc161145663</vt:lpwstr>
      </vt:variant>
      <vt:variant>
        <vt:i4>1245234</vt:i4>
      </vt:variant>
      <vt:variant>
        <vt:i4>236</vt:i4>
      </vt:variant>
      <vt:variant>
        <vt:i4>0</vt:i4>
      </vt:variant>
      <vt:variant>
        <vt:i4>5</vt:i4>
      </vt:variant>
      <vt:variant>
        <vt:lpwstr/>
      </vt:variant>
      <vt:variant>
        <vt:lpwstr>_Toc161145662</vt:lpwstr>
      </vt:variant>
      <vt:variant>
        <vt:i4>1245234</vt:i4>
      </vt:variant>
      <vt:variant>
        <vt:i4>230</vt:i4>
      </vt:variant>
      <vt:variant>
        <vt:i4>0</vt:i4>
      </vt:variant>
      <vt:variant>
        <vt:i4>5</vt:i4>
      </vt:variant>
      <vt:variant>
        <vt:lpwstr/>
      </vt:variant>
      <vt:variant>
        <vt:lpwstr>_Toc161145661</vt:lpwstr>
      </vt:variant>
      <vt:variant>
        <vt:i4>1245234</vt:i4>
      </vt:variant>
      <vt:variant>
        <vt:i4>224</vt:i4>
      </vt:variant>
      <vt:variant>
        <vt:i4>0</vt:i4>
      </vt:variant>
      <vt:variant>
        <vt:i4>5</vt:i4>
      </vt:variant>
      <vt:variant>
        <vt:lpwstr/>
      </vt:variant>
      <vt:variant>
        <vt:lpwstr>_Toc161145660</vt:lpwstr>
      </vt:variant>
      <vt:variant>
        <vt:i4>1048626</vt:i4>
      </vt:variant>
      <vt:variant>
        <vt:i4>218</vt:i4>
      </vt:variant>
      <vt:variant>
        <vt:i4>0</vt:i4>
      </vt:variant>
      <vt:variant>
        <vt:i4>5</vt:i4>
      </vt:variant>
      <vt:variant>
        <vt:lpwstr/>
      </vt:variant>
      <vt:variant>
        <vt:lpwstr>_Toc161145659</vt:lpwstr>
      </vt:variant>
      <vt:variant>
        <vt:i4>1048626</vt:i4>
      </vt:variant>
      <vt:variant>
        <vt:i4>212</vt:i4>
      </vt:variant>
      <vt:variant>
        <vt:i4>0</vt:i4>
      </vt:variant>
      <vt:variant>
        <vt:i4>5</vt:i4>
      </vt:variant>
      <vt:variant>
        <vt:lpwstr/>
      </vt:variant>
      <vt:variant>
        <vt:lpwstr>_Toc161145658</vt:lpwstr>
      </vt:variant>
      <vt:variant>
        <vt:i4>1048626</vt:i4>
      </vt:variant>
      <vt:variant>
        <vt:i4>206</vt:i4>
      </vt:variant>
      <vt:variant>
        <vt:i4>0</vt:i4>
      </vt:variant>
      <vt:variant>
        <vt:i4>5</vt:i4>
      </vt:variant>
      <vt:variant>
        <vt:lpwstr/>
      </vt:variant>
      <vt:variant>
        <vt:lpwstr>_Toc161145657</vt:lpwstr>
      </vt:variant>
      <vt:variant>
        <vt:i4>1048626</vt:i4>
      </vt:variant>
      <vt:variant>
        <vt:i4>200</vt:i4>
      </vt:variant>
      <vt:variant>
        <vt:i4>0</vt:i4>
      </vt:variant>
      <vt:variant>
        <vt:i4>5</vt:i4>
      </vt:variant>
      <vt:variant>
        <vt:lpwstr/>
      </vt:variant>
      <vt:variant>
        <vt:lpwstr>_Toc161145656</vt:lpwstr>
      </vt:variant>
      <vt:variant>
        <vt:i4>1048626</vt:i4>
      </vt:variant>
      <vt:variant>
        <vt:i4>194</vt:i4>
      </vt:variant>
      <vt:variant>
        <vt:i4>0</vt:i4>
      </vt:variant>
      <vt:variant>
        <vt:i4>5</vt:i4>
      </vt:variant>
      <vt:variant>
        <vt:lpwstr/>
      </vt:variant>
      <vt:variant>
        <vt:lpwstr>_Toc161145655</vt:lpwstr>
      </vt:variant>
      <vt:variant>
        <vt:i4>1048626</vt:i4>
      </vt:variant>
      <vt:variant>
        <vt:i4>188</vt:i4>
      </vt:variant>
      <vt:variant>
        <vt:i4>0</vt:i4>
      </vt:variant>
      <vt:variant>
        <vt:i4>5</vt:i4>
      </vt:variant>
      <vt:variant>
        <vt:lpwstr/>
      </vt:variant>
      <vt:variant>
        <vt:lpwstr>_Toc161145654</vt:lpwstr>
      </vt:variant>
      <vt:variant>
        <vt:i4>1048626</vt:i4>
      </vt:variant>
      <vt:variant>
        <vt:i4>182</vt:i4>
      </vt:variant>
      <vt:variant>
        <vt:i4>0</vt:i4>
      </vt:variant>
      <vt:variant>
        <vt:i4>5</vt:i4>
      </vt:variant>
      <vt:variant>
        <vt:lpwstr/>
      </vt:variant>
      <vt:variant>
        <vt:lpwstr>_Toc161145653</vt:lpwstr>
      </vt:variant>
      <vt:variant>
        <vt:i4>1048626</vt:i4>
      </vt:variant>
      <vt:variant>
        <vt:i4>176</vt:i4>
      </vt:variant>
      <vt:variant>
        <vt:i4>0</vt:i4>
      </vt:variant>
      <vt:variant>
        <vt:i4>5</vt:i4>
      </vt:variant>
      <vt:variant>
        <vt:lpwstr/>
      </vt:variant>
      <vt:variant>
        <vt:lpwstr>_Toc161145652</vt:lpwstr>
      </vt:variant>
      <vt:variant>
        <vt:i4>1048626</vt:i4>
      </vt:variant>
      <vt:variant>
        <vt:i4>170</vt:i4>
      </vt:variant>
      <vt:variant>
        <vt:i4>0</vt:i4>
      </vt:variant>
      <vt:variant>
        <vt:i4>5</vt:i4>
      </vt:variant>
      <vt:variant>
        <vt:lpwstr/>
      </vt:variant>
      <vt:variant>
        <vt:lpwstr>_Toc161145651</vt:lpwstr>
      </vt:variant>
      <vt:variant>
        <vt:i4>1048626</vt:i4>
      </vt:variant>
      <vt:variant>
        <vt:i4>164</vt:i4>
      </vt:variant>
      <vt:variant>
        <vt:i4>0</vt:i4>
      </vt:variant>
      <vt:variant>
        <vt:i4>5</vt:i4>
      </vt:variant>
      <vt:variant>
        <vt:lpwstr/>
      </vt:variant>
      <vt:variant>
        <vt:lpwstr>_Toc161145650</vt:lpwstr>
      </vt:variant>
      <vt:variant>
        <vt:i4>1114162</vt:i4>
      </vt:variant>
      <vt:variant>
        <vt:i4>158</vt:i4>
      </vt:variant>
      <vt:variant>
        <vt:i4>0</vt:i4>
      </vt:variant>
      <vt:variant>
        <vt:i4>5</vt:i4>
      </vt:variant>
      <vt:variant>
        <vt:lpwstr/>
      </vt:variant>
      <vt:variant>
        <vt:lpwstr>_Toc161145649</vt:lpwstr>
      </vt:variant>
      <vt:variant>
        <vt:i4>1114162</vt:i4>
      </vt:variant>
      <vt:variant>
        <vt:i4>152</vt:i4>
      </vt:variant>
      <vt:variant>
        <vt:i4>0</vt:i4>
      </vt:variant>
      <vt:variant>
        <vt:i4>5</vt:i4>
      </vt:variant>
      <vt:variant>
        <vt:lpwstr/>
      </vt:variant>
      <vt:variant>
        <vt:lpwstr>_Toc161145648</vt:lpwstr>
      </vt:variant>
      <vt:variant>
        <vt:i4>1114162</vt:i4>
      </vt:variant>
      <vt:variant>
        <vt:i4>146</vt:i4>
      </vt:variant>
      <vt:variant>
        <vt:i4>0</vt:i4>
      </vt:variant>
      <vt:variant>
        <vt:i4>5</vt:i4>
      </vt:variant>
      <vt:variant>
        <vt:lpwstr/>
      </vt:variant>
      <vt:variant>
        <vt:lpwstr>_Toc161145647</vt:lpwstr>
      </vt:variant>
      <vt:variant>
        <vt:i4>1114162</vt:i4>
      </vt:variant>
      <vt:variant>
        <vt:i4>140</vt:i4>
      </vt:variant>
      <vt:variant>
        <vt:i4>0</vt:i4>
      </vt:variant>
      <vt:variant>
        <vt:i4>5</vt:i4>
      </vt:variant>
      <vt:variant>
        <vt:lpwstr/>
      </vt:variant>
      <vt:variant>
        <vt:lpwstr>_Toc161145646</vt:lpwstr>
      </vt:variant>
      <vt:variant>
        <vt:i4>1114162</vt:i4>
      </vt:variant>
      <vt:variant>
        <vt:i4>134</vt:i4>
      </vt:variant>
      <vt:variant>
        <vt:i4>0</vt:i4>
      </vt:variant>
      <vt:variant>
        <vt:i4>5</vt:i4>
      </vt:variant>
      <vt:variant>
        <vt:lpwstr/>
      </vt:variant>
      <vt:variant>
        <vt:lpwstr>_Toc161145645</vt:lpwstr>
      </vt:variant>
      <vt:variant>
        <vt:i4>1114162</vt:i4>
      </vt:variant>
      <vt:variant>
        <vt:i4>128</vt:i4>
      </vt:variant>
      <vt:variant>
        <vt:i4>0</vt:i4>
      </vt:variant>
      <vt:variant>
        <vt:i4>5</vt:i4>
      </vt:variant>
      <vt:variant>
        <vt:lpwstr/>
      </vt:variant>
      <vt:variant>
        <vt:lpwstr>_Toc161145644</vt:lpwstr>
      </vt:variant>
      <vt:variant>
        <vt:i4>1114162</vt:i4>
      </vt:variant>
      <vt:variant>
        <vt:i4>122</vt:i4>
      </vt:variant>
      <vt:variant>
        <vt:i4>0</vt:i4>
      </vt:variant>
      <vt:variant>
        <vt:i4>5</vt:i4>
      </vt:variant>
      <vt:variant>
        <vt:lpwstr/>
      </vt:variant>
      <vt:variant>
        <vt:lpwstr>_Toc161145643</vt:lpwstr>
      </vt:variant>
      <vt:variant>
        <vt:i4>1114162</vt:i4>
      </vt:variant>
      <vt:variant>
        <vt:i4>116</vt:i4>
      </vt:variant>
      <vt:variant>
        <vt:i4>0</vt:i4>
      </vt:variant>
      <vt:variant>
        <vt:i4>5</vt:i4>
      </vt:variant>
      <vt:variant>
        <vt:lpwstr/>
      </vt:variant>
      <vt:variant>
        <vt:lpwstr>_Toc161145642</vt:lpwstr>
      </vt:variant>
      <vt:variant>
        <vt:i4>1114162</vt:i4>
      </vt:variant>
      <vt:variant>
        <vt:i4>110</vt:i4>
      </vt:variant>
      <vt:variant>
        <vt:i4>0</vt:i4>
      </vt:variant>
      <vt:variant>
        <vt:i4>5</vt:i4>
      </vt:variant>
      <vt:variant>
        <vt:lpwstr/>
      </vt:variant>
      <vt:variant>
        <vt:lpwstr>_Toc161145641</vt:lpwstr>
      </vt:variant>
      <vt:variant>
        <vt:i4>1114162</vt:i4>
      </vt:variant>
      <vt:variant>
        <vt:i4>104</vt:i4>
      </vt:variant>
      <vt:variant>
        <vt:i4>0</vt:i4>
      </vt:variant>
      <vt:variant>
        <vt:i4>5</vt:i4>
      </vt:variant>
      <vt:variant>
        <vt:lpwstr/>
      </vt:variant>
      <vt:variant>
        <vt:lpwstr>_Toc161145640</vt:lpwstr>
      </vt:variant>
      <vt:variant>
        <vt:i4>1441842</vt:i4>
      </vt:variant>
      <vt:variant>
        <vt:i4>98</vt:i4>
      </vt:variant>
      <vt:variant>
        <vt:i4>0</vt:i4>
      </vt:variant>
      <vt:variant>
        <vt:i4>5</vt:i4>
      </vt:variant>
      <vt:variant>
        <vt:lpwstr/>
      </vt:variant>
      <vt:variant>
        <vt:lpwstr>_Toc161145639</vt:lpwstr>
      </vt:variant>
      <vt:variant>
        <vt:i4>1441842</vt:i4>
      </vt:variant>
      <vt:variant>
        <vt:i4>92</vt:i4>
      </vt:variant>
      <vt:variant>
        <vt:i4>0</vt:i4>
      </vt:variant>
      <vt:variant>
        <vt:i4>5</vt:i4>
      </vt:variant>
      <vt:variant>
        <vt:lpwstr/>
      </vt:variant>
      <vt:variant>
        <vt:lpwstr>_Toc161145638</vt:lpwstr>
      </vt:variant>
      <vt:variant>
        <vt:i4>1441842</vt:i4>
      </vt:variant>
      <vt:variant>
        <vt:i4>86</vt:i4>
      </vt:variant>
      <vt:variant>
        <vt:i4>0</vt:i4>
      </vt:variant>
      <vt:variant>
        <vt:i4>5</vt:i4>
      </vt:variant>
      <vt:variant>
        <vt:lpwstr/>
      </vt:variant>
      <vt:variant>
        <vt:lpwstr>_Toc161145637</vt:lpwstr>
      </vt:variant>
      <vt:variant>
        <vt:i4>1441842</vt:i4>
      </vt:variant>
      <vt:variant>
        <vt:i4>80</vt:i4>
      </vt:variant>
      <vt:variant>
        <vt:i4>0</vt:i4>
      </vt:variant>
      <vt:variant>
        <vt:i4>5</vt:i4>
      </vt:variant>
      <vt:variant>
        <vt:lpwstr/>
      </vt:variant>
      <vt:variant>
        <vt:lpwstr>_Toc161145636</vt:lpwstr>
      </vt:variant>
      <vt:variant>
        <vt:i4>1441842</vt:i4>
      </vt:variant>
      <vt:variant>
        <vt:i4>74</vt:i4>
      </vt:variant>
      <vt:variant>
        <vt:i4>0</vt:i4>
      </vt:variant>
      <vt:variant>
        <vt:i4>5</vt:i4>
      </vt:variant>
      <vt:variant>
        <vt:lpwstr/>
      </vt:variant>
      <vt:variant>
        <vt:lpwstr>_Toc161145635</vt:lpwstr>
      </vt:variant>
      <vt:variant>
        <vt:i4>1441842</vt:i4>
      </vt:variant>
      <vt:variant>
        <vt:i4>68</vt:i4>
      </vt:variant>
      <vt:variant>
        <vt:i4>0</vt:i4>
      </vt:variant>
      <vt:variant>
        <vt:i4>5</vt:i4>
      </vt:variant>
      <vt:variant>
        <vt:lpwstr/>
      </vt:variant>
      <vt:variant>
        <vt:lpwstr>_Toc161145634</vt:lpwstr>
      </vt:variant>
      <vt:variant>
        <vt:i4>1441842</vt:i4>
      </vt:variant>
      <vt:variant>
        <vt:i4>62</vt:i4>
      </vt:variant>
      <vt:variant>
        <vt:i4>0</vt:i4>
      </vt:variant>
      <vt:variant>
        <vt:i4>5</vt:i4>
      </vt:variant>
      <vt:variant>
        <vt:lpwstr/>
      </vt:variant>
      <vt:variant>
        <vt:lpwstr>_Toc161145633</vt:lpwstr>
      </vt:variant>
      <vt:variant>
        <vt:i4>1441842</vt:i4>
      </vt:variant>
      <vt:variant>
        <vt:i4>56</vt:i4>
      </vt:variant>
      <vt:variant>
        <vt:i4>0</vt:i4>
      </vt:variant>
      <vt:variant>
        <vt:i4>5</vt:i4>
      </vt:variant>
      <vt:variant>
        <vt:lpwstr/>
      </vt:variant>
      <vt:variant>
        <vt:lpwstr>_Toc161145632</vt:lpwstr>
      </vt:variant>
      <vt:variant>
        <vt:i4>1441842</vt:i4>
      </vt:variant>
      <vt:variant>
        <vt:i4>50</vt:i4>
      </vt:variant>
      <vt:variant>
        <vt:i4>0</vt:i4>
      </vt:variant>
      <vt:variant>
        <vt:i4>5</vt:i4>
      </vt:variant>
      <vt:variant>
        <vt:lpwstr/>
      </vt:variant>
      <vt:variant>
        <vt:lpwstr>_Toc161145631</vt:lpwstr>
      </vt:variant>
      <vt:variant>
        <vt:i4>1441842</vt:i4>
      </vt:variant>
      <vt:variant>
        <vt:i4>44</vt:i4>
      </vt:variant>
      <vt:variant>
        <vt:i4>0</vt:i4>
      </vt:variant>
      <vt:variant>
        <vt:i4>5</vt:i4>
      </vt:variant>
      <vt:variant>
        <vt:lpwstr/>
      </vt:variant>
      <vt:variant>
        <vt:lpwstr>_Toc161145630</vt:lpwstr>
      </vt:variant>
      <vt:variant>
        <vt:i4>1507378</vt:i4>
      </vt:variant>
      <vt:variant>
        <vt:i4>38</vt:i4>
      </vt:variant>
      <vt:variant>
        <vt:i4>0</vt:i4>
      </vt:variant>
      <vt:variant>
        <vt:i4>5</vt:i4>
      </vt:variant>
      <vt:variant>
        <vt:lpwstr/>
      </vt:variant>
      <vt:variant>
        <vt:lpwstr>_Toc161145629</vt:lpwstr>
      </vt:variant>
      <vt:variant>
        <vt:i4>1507378</vt:i4>
      </vt:variant>
      <vt:variant>
        <vt:i4>32</vt:i4>
      </vt:variant>
      <vt:variant>
        <vt:i4>0</vt:i4>
      </vt:variant>
      <vt:variant>
        <vt:i4>5</vt:i4>
      </vt:variant>
      <vt:variant>
        <vt:lpwstr/>
      </vt:variant>
      <vt:variant>
        <vt:lpwstr>_Toc161145628</vt:lpwstr>
      </vt:variant>
      <vt:variant>
        <vt:i4>1507378</vt:i4>
      </vt:variant>
      <vt:variant>
        <vt:i4>26</vt:i4>
      </vt:variant>
      <vt:variant>
        <vt:i4>0</vt:i4>
      </vt:variant>
      <vt:variant>
        <vt:i4>5</vt:i4>
      </vt:variant>
      <vt:variant>
        <vt:lpwstr/>
      </vt:variant>
      <vt:variant>
        <vt:lpwstr>_Toc161145627</vt:lpwstr>
      </vt:variant>
      <vt:variant>
        <vt:i4>1507378</vt:i4>
      </vt:variant>
      <vt:variant>
        <vt:i4>20</vt:i4>
      </vt:variant>
      <vt:variant>
        <vt:i4>0</vt:i4>
      </vt:variant>
      <vt:variant>
        <vt:i4>5</vt:i4>
      </vt:variant>
      <vt:variant>
        <vt:lpwstr/>
      </vt:variant>
      <vt:variant>
        <vt:lpwstr>_Toc161145626</vt:lpwstr>
      </vt:variant>
      <vt:variant>
        <vt:i4>1507378</vt:i4>
      </vt:variant>
      <vt:variant>
        <vt:i4>14</vt:i4>
      </vt:variant>
      <vt:variant>
        <vt:i4>0</vt:i4>
      </vt:variant>
      <vt:variant>
        <vt:i4>5</vt:i4>
      </vt:variant>
      <vt:variant>
        <vt:lpwstr/>
      </vt:variant>
      <vt:variant>
        <vt:lpwstr>_Toc161145625</vt:lpwstr>
      </vt:variant>
      <vt:variant>
        <vt:i4>1507378</vt:i4>
      </vt:variant>
      <vt:variant>
        <vt:i4>8</vt:i4>
      </vt:variant>
      <vt:variant>
        <vt:i4>0</vt:i4>
      </vt:variant>
      <vt:variant>
        <vt:i4>5</vt:i4>
      </vt:variant>
      <vt:variant>
        <vt:lpwstr/>
      </vt:variant>
      <vt:variant>
        <vt:lpwstr>_Toc161145624</vt:lpwstr>
      </vt:variant>
      <vt:variant>
        <vt:i4>1507378</vt:i4>
      </vt:variant>
      <vt:variant>
        <vt:i4>2</vt:i4>
      </vt:variant>
      <vt:variant>
        <vt:i4>0</vt:i4>
      </vt:variant>
      <vt:variant>
        <vt:i4>5</vt:i4>
      </vt:variant>
      <vt:variant>
        <vt:lpwstr/>
      </vt:variant>
      <vt:variant>
        <vt:lpwstr>_Toc161145623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Argallero Fernández</dc:creator>
  <cp:keywords/>
  <dc:description/>
  <cp:lastModifiedBy>Omar Teixeira González</cp:lastModifiedBy>
  <cp:revision>469</cp:revision>
  <cp:lastPrinted>2024-04-27T17:56:00Z</cp:lastPrinted>
  <dcterms:created xsi:type="dcterms:W3CDTF">2024-03-07T17:29:00Z</dcterms:created>
  <dcterms:modified xsi:type="dcterms:W3CDTF">2024-04-27T17:56:00Z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0x010100B4326AB81C6CF248AA54994EC2B758A4</vt:lpwstr>
  </property>
  <property fmtid="{D5CDD505-2E9C-101B-9397-08002B2CF9AE}" pid="3" name="MediaServiceImageTags">
    <vt:lpwstr/>
  </property>
</Properties>
</file>