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24" w:rsidRDefault="00CE11BD" w:rsidP="008B70DD">
      <w:pPr>
        <w:pStyle w:val="Pu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ind w:firstLine="0"/>
        <w:jc w:val="center"/>
      </w:pPr>
      <w:bookmarkStart w:id="0" w:name="_vdfr74ixt2i5" w:colFirst="0" w:colLast="0"/>
      <w:bookmarkEnd w:id="0"/>
      <w:r>
        <w:t>4</w:t>
      </w:r>
      <w:r w:rsidR="008B70DD">
        <w:t>T0M1C_</w:t>
      </w:r>
      <w:r>
        <w:t>CH0P3</w:t>
      </w:r>
    </w:p>
    <w:p w:rsidR="002D4124" w:rsidRPr="008B70DD" w:rsidRDefault="00CE11BD" w:rsidP="008B70DD">
      <w:pPr>
        <w:pStyle w:val="Ttulo1"/>
        <w:numPr>
          <w:ilvl w:val="0"/>
          <w:numId w:val="1"/>
        </w:numPr>
        <w:spacing w:before="0" w:after="0"/>
        <w:jc w:val="both"/>
        <w:rPr>
          <w:sz w:val="36"/>
        </w:rPr>
      </w:pPr>
      <w:bookmarkStart w:id="1" w:name="_7ugrx1w3ie2x" w:colFirst="0" w:colLast="0"/>
      <w:bookmarkEnd w:id="1"/>
      <w:r w:rsidRPr="008B70DD">
        <w:rPr>
          <w:sz w:val="36"/>
        </w:rPr>
        <w:t>¿Qué problema queréis resolver con vuestra app?</w:t>
      </w:r>
    </w:p>
    <w:p w:rsidR="002D4124" w:rsidRDefault="00CE11BD" w:rsidP="008B70DD">
      <w:pPr>
        <w:ind w:left="720" w:firstLine="0"/>
        <w:jc w:val="both"/>
      </w:pPr>
      <w:r>
        <w:t>Evitar la consulta puntual de aplicaciones de tiempo atmosférico, sustituyéndolo con mensajes originales y ‘tips’ sobre eventos de clima destacados del día para la localización del usuario (preferentemente con mensajes push al dispositivo móvil).</w:t>
      </w:r>
    </w:p>
    <w:p w:rsidR="002D4124" w:rsidRPr="008B70DD" w:rsidRDefault="00CE11BD" w:rsidP="008B70DD">
      <w:pPr>
        <w:pStyle w:val="Ttulo1"/>
        <w:numPr>
          <w:ilvl w:val="0"/>
          <w:numId w:val="1"/>
        </w:numPr>
        <w:spacing w:before="0" w:after="0"/>
        <w:jc w:val="both"/>
        <w:rPr>
          <w:sz w:val="36"/>
        </w:rPr>
      </w:pPr>
      <w:bookmarkStart w:id="2" w:name="_oql1ko9iy32c" w:colFirst="0" w:colLast="0"/>
      <w:bookmarkEnd w:id="2"/>
      <w:r w:rsidRPr="008B70DD">
        <w:rPr>
          <w:sz w:val="36"/>
        </w:rPr>
        <w:t>Nombre (</w:t>
      </w:r>
      <w:r w:rsidRPr="008B70DD">
        <w:rPr>
          <w:i/>
          <w:sz w:val="36"/>
        </w:rPr>
        <w:t>i</w:t>
      </w:r>
      <w:r w:rsidRPr="008B70DD">
        <w:rPr>
          <w:i/>
          <w:sz w:val="36"/>
        </w:rPr>
        <w:t>nicial</w:t>
      </w:r>
      <w:r w:rsidRPr="008B70DD">
        <w:rPr>
          <w:sz w:val="36"/>
        </w:rPr>
        <w:t>) de la app</w:t>
      </w:r>
    </w:p>
    <w:p w:rsidR="002D4124" w:rsidRDefault="00CE11BD" w:rsidP="008B70DD">
      <w:pPr>
        <w:jc w:val="both"/>
      </w:pPr>
      <w:r>
        <w:t>BetterWeather</w:t>
      </w:r>
      <w:r w:rsidR="008B70DD">
        <w:t>.</w:t>
      </w:r>
    </w:p>
    <w:p w:rsidR="002D4124" w:rsidRPr="008B70DD" w:rsidRDefault="00CE11BD" w:rsidP="008B70DD">
      <w:pPr>
        <w:pStyle w:val="Ttulo1"/>
        <w:numPr>
          <w:ilvl w:val="0"/>
          <w:numId w:val="1"/>
        </w:numPr>
        <w:spacing w:before="0" w:after="0"/>
        <w:jc w:val="both"/>
        <w:rPr>
          <w:sz w:val="36"/>
        </w:rPr>
      </w:pPr>
      <w:bookmarkStart w:id="3" w:name="_zi95gpc3eftd" w:colFirst="0" w:colLast="0"/>
      <w:bookmarkEnd w:id="3"/>
      <w:r w:rsidRPr="008B70DD">
        <w:rPr>
          <w:sz w:val="36"/>
        </w:rPr>
        <w:t>¿Cuál va a ser la funcionalidad general?</w:t>
      </w:r>
    </w:p>
    <w:p w:rsidR="002D4124" w:rsidRDefault="00CE11BD" w:rsidP="008B70DD">
      <w:pPr>
        <w:ind w:left="720" w:firstLine="0"/>
        <w:jc w:val="both"/>
      </w:pPr>
      <w:r>
        <w:t>Habrá una pantalla de configuración de frecuencia de mensajes (mañana, tarde y noche; o bien diario con un único lanzamiento de avisos), así como de limitación del tipo de eventos cli</w:t>
      </w:r>
      <w:r>
        <w:t xml:space="preserve">máticos de los que se informará (lluvia, radiación UV, nubosidad, temperatura, niebla, heladas…). El periodo de antelación de la predicción se hará en función de la frecuencia de mensajes, y siempre para el conjunto de horas siguientes de la frecuencia de </w:t>
      </w:r>
      <w:r>
        <w:t>avisos.</w:t>
      </w:r>
    </w:p>
    <w:p w:rsidR="002D4124" w:rsidRDefault="00CE11BD" w:rsidP="008B70DD">
      <w:pPr>
        <w:ind w:left="720" w:firstLine="0"/>
        <w:jc w:val="both"/>
      </w:pPr>
      <w:r>
        <w:t>Se generarán mensajes aleatorios de tipo ‘push’ con tips relacionados con el/los evento/s que se hayan marcado de interés, junto con un icono/imagen relacionada con dicho evento.</w:t>
      </w:r>
    </w:p>
    <w:p w:rsidR="002D4124" w:rsidRDefault="00CE11BD" w:rsidP="008B70DD">
      <w:pPr>
        <w:ind w:left="720" w:firstLine="0"/>
        <w:jc w:val="both"/>
      </w:pPr>
      <w:r>
        <w:t>Opcionalmente se podrá acceder a una pantalla con texto descriptivo b</w:t>
      </w:r>
      <w:r>
        <w:t>asado en los eventos señalados. Se procurará que los mensajes sean lo más directos y breves posible, con el añadido de algún consejo aleatorio.</w:t>
      </w:r>
    </w:p>
    <w:p w:rsidR="002D4124" w:rsidRDefault="00CE11BD" w:rsidP="008B70DD">
      <w:pPr>
        <w:ind w:left="720" w:firstLine="0"/>
        <w:jc w:val="both"/>
      </w:pPr>
      <w:r>
        <w:t>Los datos se tomarán de alguna de las APIs gratuitas de predicción atmosférica existentes (AEMET, OpenWeatherMap</w:t>
      </w:r>
      <w:r>
        <w:t>…).</w:t>
      </w:r>
    </w:p>
    <w:p w:rsidR="002D4124" w:rsidRPr="008B70DD" w:rsidRDefault="00CE11BD" w:rsidP="008B70DD">
      <w:pPr>
        <w:pStyle w:val="Ttulo1"/>
        <w:numPr>
          <w:ilvl w:val="0"/>
          <w:numId w:val="1"/>
        </w:numPr>
        <w:spacing w:before="0" w:after="0"/>
        <w:jc w:val="both"/>
        <w:rPr>
          <w:sz w:val="36"/>
        </w:rPr>
      </w:pPr>
      <w:bookmarkStart w:id="4" w:name="_rv6w00grzel8" w:colFirst="0" w:colLast="0"/>
      <w:bookmarkEnd w:id="4"/>
      <w:r w:rsidRPr="008B70DD">
        <w:rPr>
          <w:sz w:val="36"/>
        </w:rPr>
        <w:t>Esbozo de alguna pantalla</w:t>
      </w:r>
    </w:p>
    <w:p w:rsidR="002D4124" w:rsidRDefault="00CE11BD" w:rsidP="008B70DD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1784908" cy="27651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8903" r="28405"/>
                    <a:stretch>
                      <a:fillRect/>
                    </a:stretch>
                  </pic:blipFill>
                  <pic:spPr>
                    <a:xfrm>
                      <a:off x="0" y="0"/>
                      <a:ext cx="1789815" cy="2772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D4124" w:rsidRPr="008B70DD" w:rsidRDefault="00CE11BD" w:rsidP="008B70DD">
      <w:pPr>
        <w:pStyle w:val="Ttulo1"/>
        <w:numPr>
          <w:ilvl w:val="0"/>
          <w:numId w:val="1"/>
        </w:numPr>
        <w:spacing w:before="0" w:after="0"/>
        <w:jc w:val="both"/>
        <w:rPr>
          <w:sz w:val="32"/>
        </w:rPr>
      </w:pPr>
      <w:bookmarkStart w:id="6" w:name="_d5na4unyh5v6" w:colFirst="0" w:colLast="0"/>
      <w:bookmarkEnd w:id="6"/>
      <w:r w:rsidRPr="008B70DD">
        <w:rPr>
          <w:sz w:val="32"/>
        </w:rPr>
        <w:t>¿Qué vais a implementar de cara al próximo seminario (31/10/2022)?</w:t>
      </w:r>
    </w:p>
    <w:p w:rsidR="002D4124" w:rsidRDefault="00CE11BD" w:rsidP="008B70DD">
      <w:pPr>
        <w:ind w:left="720" w:firstLine="0"/>
        <w:jc w:val="both"/>
      </w:pPr>
      <w:r>
        <w:t>De cara al próximo seminario nuestro objetivo es poder obtener los avisos básicos sobre la pre</w:t>
      </w:r>
      <w:r w:rsidR="008B70DD">
        <w:t>dicción y poder acceder a ellos</w:t>
      </w:r>
    </w:p>
    <w:sectPr w:rsidR="002D4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9213A"/>
    <w:multiLevelType w:val="multilevel"/>
    <w:tmpl w:val="F5E27E2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24"/>
    <w:rsid w:val="002D4124"/>
    <w:rsid w:val="008B70DD"/>
    <w:rsid w:val="00C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29BEE-2CD2-4B1F-B5F1-EABCA04A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TG</dc:creator>
  <cp:lastModifiedBy>Cuenta Microsoft</cp:lastModifiedBy>
  <cp:revision>4</cp:revision>
  <cp:lastPrinted>2022-09-30T20:57:00Z</cp:lastPrinted>
  <dcterms:created xsi:type="dcterms:W3CDTF">2022-09-30T20:54:00Z</dcterms:created>
  <dcterms:modified xsi:type="dcterms:W3CDTF">2022-09-30T20:57:00Z</dcterms:modified>
</cp:coreProperties>
</file>