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6CB8" w:rsidRPr="00956CB8" w:rsidRDefault="00956CB8" w:rsidP="0023295D">
      <w:pPr>
        <w:pStyle w:val="Ttulo1"/>
        <w:rPr>
          <w:sz w:val="48"/>
        </w:rPr>
      </w:pPr>
      <w:bookmarkStart w:id="0" w:name="_Toc136596770"/>
      <w:r w:rsidRPr="00956CB8">
        <w:rPr>
          <w:sz w:val="48"/>
        </w:rPr>
        <w:t>Seguridad de Sistemas Informáticos.</w:t>
      </w:r>
      <w:bookmarkEnd w:id="0"/>
    </w:p>
    <w:p w:rsidR="00574D15" w:rsidRDefault="00956CB8" w:rsidP="0023295D">
      <w:pPr>
        <w:pStyle w:val="Ttulo1"/>
      </w:pPr>
      <w:bookmarkStart w:id="1" w:name="_Toc136594475"/>
      <w:bookmarkStart w:id="2" w:name="_Toc136596771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3509010</wp:posOffset>
                </wp:positionH>
                <wp:positionV relativeFrom="paragraph">
                  <wp:posOffset>8011795</wp:posOffset>
                </wp:positionV>
                <wp:extent cx="1880870" cy="445135"/>
                <wp:effectExtent l="0" t="0" r="24130" b="1206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0870" cy="445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CB8" w:rsidRDefault="00956CB8" w:rsidP="00956CB8">
                            <w:pPr>
                              <w:spacing w:after="0"/>
                              <w:jc w:val="right"/>
                            </w:pPr>
                            <w:r>
                              <w:t xml:space="preserve">Omar Teixeira González, </w:t>
                            </w:r>
                            <w:r>
                              <w:t>UO281847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76.3pt;margin-top:630.85pt;width:148.1pt;height:35.0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">
                <v:textbox>
                  <w:txbxContent>
                    <w:p w:rsidR="00956CB8" w:rsidRDefault="00956CB8" w:rsidP="00956CB8">
                      <w:pPr>
                        <w:spacing w:after="0"/>
                        <w:jc w:val="right"/>
                      </w:pPr>
                      <w:r>
                        <w:t xml:space="preserve">Omar Teixeira González, </w:t>
                      </w:r>
                      <w:r>
                        <w:t>UO281847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End w:id="1"/>
      <w:bookmarkEnd w:id="2"/>
      <w:r w:rsidR="00574D15">
        <w:br w:type="page"/>
      </w:r>
    </w:p>
    <w:p w:rsidR="00574D15" w:rsidRDefault="00574D15" w:rsidP="00574D15">
      <w:pPr>
        <w:pStyle w:val="Ttulo1"/>
      </w:pPr>
      <w:bookmarkStart w:id="3" w:name="_Toc136596772"/>
      <w:r>
        <w:lastRenderedPageBreak/>
        <w:t>Examen Práctico</w:t>
      </w:r>
      <w:bookmarkEnd w:id="3"/>
    </w:p>
    <w:p w:rsidR="00574D15" w:rsidRDefault="00574D15" w:rsidP="00574D15">
      <w:pPr>
        <w:pStyle w:val="Ttulo2"/>
      </w:pPr>
      <w:bookmarkStart w:id="4" w:name="_Toc136596773"/>
      <w:r>
        <w:t>Tabla de contenidos</w:t>
      </w:r>
      <w:bookmarkEnd w:id="4"/>
    </w:p>
    <w:p w:rsidR="004818FD" w:rsidRDefault="002C6C7C">
      <w:pPr>
        <w:pStyle w:val="TDC1"/>
        <w:tabs>
          <w:tab w:val="right" w:leader="dot" w:pos="8494"/>
        </w:tabs>
        <w:rPr>
          <w:rFonts w:eastAsiaTheme="minorEastAsia"/>
          <w:noProof/>
          <w:lang w:eastAsia="es-E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6596770" w:history="1">
        <w:r w:rsidR="004818FD" w:rsidRPr="00F57BB4">
          <w:rPr>
            <w:rStyle w:val="Hipervnculo"/>
            <w:noProof/>
          </w:rPr>
          <w:t>Seguridad de Sistemas Informáticos.</w:t>
        </w:r>
        <w:r w:rsidR="004818FD">
          <w:rPr>
            <w:noProof/>
            <w:webHidden/>
          </w:rPr>
          <w:tab/>
        </w:r>
        <w:r w:rsidR="004818FD">
          <w:rPr>
            <w:noProof/>
            <w:webHidden/>
          </w:rPr>
          <w:fldChar w:fldCharType="begin"/>
        </w:r>
        <w:r w:rsidR="004818FD">
          <w:rPr>
            <w:noProof/>
            <w:webHidden/>
          </w:rPr>
          <w:instrText xml:space="preserve"> PAGEREF _Toc136596770 \h </w:instrText>
        </w:r>
        <w:r w:rsidR="004818FD">
          <w:rPr>
            <w:noProof/>
            <w:webHidden/>
          </w:rPr>
        </w:r>
        <w:r w:rsidR="004818FD">
          <w:rPr>
            <w:noProof/>
            <w:webHidden/>
          </w:rPr>
          <w:fldChar w:fldCharType="separate"/>
        </w:r>
        <w:r w:rsidR="009D693F">
          <w:rPr>
            <w:noProof/>
            <w:webHidden/>
          </w:rPr>
          <w:t>1</w:t>
        </w:r>
        <w:r w:rsidR="004818FD">
          <w:rPr>
            <w:noProof/>
            <w:webHidden/>
          </w:rPr>
          <w:fldChar w:fldCharType="end"/>
        </w:r>
      </w:hyperlink>
    </w:p>
    <w:bookmarkStart w:id="5" w:name="_GoBack"/>
    <w:bookmarkEnd w:id="5"/>
    <w:p w:rsidR="004818FD" w:rsidRDefault="004818FD">
      <w:pPr>
        <w:pStyle w:val="TDC1"/>
        <w:tabs>
          <w:tab w:val="right" w:leader="dot" w:pos="8494"/>
        </w:tabs>
        <w:rPr>
          <w:rFonts w:eastAsiaTheme="minorEastAsia"/>
          <w:noProof/>
          <w:lang w:eastAsia="es-ES"/>
        </w:rPr>
      </w:pPr>
      <w:r w:rsidRPr="00F57BB4">
        <w:rPr>
          <w:rStyle w:val="Hipervnculo"/>
          <w:noProof/>
        </w:rPr>
        <w:fldChar w:fldCharType="begin"/>
      </w:r>
      <w:r w:rsidRPr="00F57BB4">
        <w:rPr>
          <w:rStyle w:val="Hipervnculo"/>
          <w:noProof/>
        </w:rPr>
        <w:instrText xml:space="preserve"> </w:instrText>
      </w:r>
      <w:r>
        <w:rPr>
          <w:noProof/>
        </w:rPr>
        <w:instrText>HYPERLINK \l "_Toc136596772"</w:instrText>
      </w:r>
      <w:r w:rsidRPr="00F57BB4">
        <w:rPr>
          <w:rStyle w:val="Hipervnculo"/>
          <w:noProof/>
        </w:rPr>
        <w:instrText xml:space="preserve"> </w:instrText>
      </w:r>
      <w:r w:rsidRPr="00F57BB4">
        <w:rPr>
          <w:rStyle w:val="Hipervnculo"/>
          <w:noProof/>
        </w:rPr>
      </w:r>
      <w:r w:rsidRPr="00F57BB4">
        <w:rPr>
          <w:rStyle w:val="Hipervnculo"/>
          <w:noProof/>
        </w:rPr>
        <w:fldChar w:fldCharType="separate"/>
      </w:r>
      <w:r w:rsidRPr="00F57BB4">
        <w:rPr>
          <w:rStyle w:val="Hipervnculo"/>
          <w:noProof/>
        </w:rPr>
        <w:t>Examen Práctico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_Toc136596772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 w:rsidR="009D693F">
        <w:rPr>
          <w:noProof/>
          <w:webHidden/>
        </w:rPr>
        <w:t>2</w:t>
      </w:r>
      <w:r>
        <w:rPr>
          <w:noProof/>
          <w:webHidden/>
        </w:rPr>
        <w:fldChar w:fldCharType="end"/>
      </w:r>
      <w:r w:rsidRPr="00F57BB4">
        <w:rPr>
          <w:rStyle w:val="Hipervnculo"/>
          <w:noProof/>
        </w:rPr>
        <w:fldChar w:fldCharType="end"/>
      </w:r>
    </w:p>
    <w:p w:rsidR="004818FD" w:rsidRDefault="004818FD">
      <w:pPr>
        <w:pStyle w:val="TDC2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36596773" w:history="1">
        <w:r w:rsidRPr="00F57BB4">
          <w:rPr>
            <w:rStyle w:val="Hipervnculo"/>
            <w:noProof/>
          </w:rPr>
          <w:t>Tabla de contenidos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_Toc136596773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693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818FD" w:rsidRDefault="004818FD">
      <w:pPr>
        <w:pStyle w:val="TDC2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36596774" w:history="1">
        <w:r w:rsidRPr="00F57BB4">
          <w:rPr>
            <w:rStyle w:val="Hipervnculo"/>
            <w:noProof/>
          </w:rPr>
          <w:t>Ejercicio 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_Toc136596774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693F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818FD" w:rsidRDefault="004818FD">
      <w:pPr>
        <w:pStyle w:val="TDC2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36596775" w:history="1">
        <w:r w:rsidRPr="00F57BB4">
          <w:rPr>
            <w:rStyle w:val="Hipervnculo"/>
            <w:noProof/>
          </w:rPr>
          <w:t>Ejercicio 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_Toc136596775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693F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818FD" w:rsidRDefault="004818FD">
      <w:pPr>
        <w:pStyle w:val="TDC2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36596776" w:history="1">
        <w:r w:rsidRPr="00F57BB4">
          <w:rPr>
            <w:rStyle w:val="Hipervnculo"/>
            <w:noProof/>
          </w:rPr>
          <w:t>Ejercicio 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_Toc136596776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693F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818FD" w:rsidRDefault="004818FD">
      <w:pPr>
        <w:pStyle w:val="TDC2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36596777" w:history="1">
        <w:r w:rsidRPr="00F57BB4">
          <w:rPr>
            <w:rStyle w:val="Hipervnculo"/>
            <w:noProof/>
          </w:rPr>
          <w:t>Ejercicio 4.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_Toc136596777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693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818FD" w:rsidRDefault="004818FD">
      <w:pPr>
        <w:pStyle w:val="TDC2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36596778" w:history="1">
        <w:r w:rsidRPr="00F57BB4">
          <w:rPr>
            <w:rStyle w:val="Hipervnculo"/>
            <w:noProof/>
          </w:rPr>
          <w:t>Ejercicio 5.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_Toc136596778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693F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818FD" w:rsidRDefault="004818FD">
      <w:pPr>
        <w:pStyle w:val="TDC2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36596779" w:history="1">
        <w:r w:rsidRPr="00F57BB4">
          <w:rPr>
            <w:rStyle w:val="Hipervnculo"/>
            <w:noProof/>
          </w:rPr>
          <w:t>Ejercicio 6.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_Toc136596779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693F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74D15" w:rsidRDefault="002C6C7C" w:rsidP="00574D15">
      <w:pPr>
        <w:pStyle w:val="Ttulo2"/>
      </w:pPr>
      <w:r>
        <w:fldChar w:fldCharType="end"/>
      </w:r>
      <w:r w:rsidR="00574D15">
        <w:br w:type="page"/>
      </w:r>
    </w:p>
    <w:p w:rsidR="00574D15" w:rsidRDefault="00574D15" w:rsidP="00574D15">
      <w:pPr>
        <w:pStyle w:val="Ttulo2"/>
      </w:pPr>
      <w:bookmarkStart w:id="6" w:name="_Toc136596774"/>
      <w:r>
        <w:lastRenderedPageBreak/>
        <w:t>Ejercicio 1.</w:t>
      </w:r>
      <w:bookmarkEnd w:id="6"/>
    </w:p>
    <w:p w:rsidR="00A7563F" w:rsidRDefault="00E13985" w:rsidP="00A7563F">
      <w:r>
        <w:t xml:space="preserve">Para realizar este ejercicio se utiliza fail2ban, para ello (como el fichero </w:t>
      </w:r>
      <w:proofErr w:type="spellStart"/>
      <w:proofErr w:type="gramStart"/>
      <w:r>
        <w:t>jail.local</w:t>
      </w:r>
      <w:proofErr w:type="spellEnd"/>
      <w:proofErr w:type="gramEnd"/>
      <w:r>
        <w:t xml:space="preserve"> no existe, se copia el </w:t>
      </w:r>
      <w:proofErr w:type="spellStart"/>
      <w:r>
        <w:t>jail.conf</w:t>
      </w:r>
      <w:proofErr w:type="spellEnd"/>
      <w:r>
        <w:t xml:space="preserve"> previamente), mediante </w:t>
      </w:r>
      <w:proofErr w:type="spellStart"/>
      <w:r w:rsidRPr="00E13985">
        <w:rPr>
          <w:i/>
        </w:rPr>
        <w:t>cp</w:t>
      </w:r>
      <w:proofErr w:type="spellEnd"/>
      <w:r w:rsidRPr="00E13985">
        <w:rPr>
          <w:i/>
        </w:rPr>
        <w:t xml:space="preserve"> /</w:t>
      </w:r>
      <w:proofErr w:type="spellStart"/>
      <w:r w:rsidRPr="00E13985">
        <w:rPr>
          <w:i/>
        </w:rPr>
        <w:t>etc</w:t>
      </w:r>
      <w:proofErr w:type="spellEnd"/>
      <w:r w:rsidRPr="00E13985">
        <w:rPr>
          <w:i/>
        </w:rPr>
        <w:t>/fail2ban/</w:t>
      </w:r>
      <w:proofErr w:type="spellStart"/>
      <w:r w:rsidRPr="00E13985">
        <w:rPr>
          <w:i/>
        </w:rPr>
        <w:t>jail.conf</w:t>
      </w:r>
      <w:proofErr w:type="spellEnd"/>
      <w:r w:rsidRPr="00E13985">
        <w:rPr>
          <w:i/>
        </w:rPr>
        <w:t xml:space="preserve"> /</w:t>
      </w:r>
      <w:proofErr w:type="spellStart"/>
      <w:r w:rsidRPr="00E13985">
        <w:rPr>
          <w:i/>
        </w:rPr>
        <w:t>etc</w:t>
      </w:r>
      <w:proofErr w:type="spellEnd"/>
      <w:r w:rsidRPr="00E13985">
        <w:rPr>
          <w:i/>
        </w:rPr>
        <w:t>/fail2ban/</w:t>
      </w:r>
      <w:proofErr w:type="spellStart"/>
      <w:r w:rsidRPr="00E13985">
        <w:rPr>
          <w:i/>
        </w:rPr>
        <w:t>jail.local</w:t>
      </w:r>
      <w:proofErr w:type="spellEnd"/>
      <w:r>
        <w:t xml:space="preserve"> y se accede a este fichero para configurar las opciones.</w:t>
      </w:r>
    </w:p>
    <w:p w:rsidR="000F25A6" w:rsidRDefault="000F25A6" w:rsidP="000F25A6">
      <w:pPr>
        <w:pStyle w:val="Prrafodelista"/>
        <w:numPr>
          <w:ilvl w:val="0"/>
          <w:numId w:val="3"/>
        </w:numPr>
      </w:pPr>
      <w:r>
        <w:t xml:space="preserve">Modificaciones al fichero </w:t>
      </w:r>
      <w:proofErr w:type="spellStart"/>
      <w:proofErr w:type="gramStart"/>
      <w:r>
        <w:t>jail.local</w:t>
      </w:r>
      <w:proofErr w:type="spellEnd"/>
      <w:proofErr w:type="gramEnd"/>
      <w:r>
        <w:t>:</w:t>
      </w:r>
    </w:p>
    <w:p w:rsidR="000F25A6" w:rsidRDefault="000F25A6" w:rsidP="000F25A6">
      <w:r>
        <w:rPr>
          <w:noProof/>
          <w:lang w:eastAsia="es-ES"/>
        </w:rPr>
        <w:drawing>
          <wp:inline distT="0" distB="0" distL="0" distR="0" wp14:anchorId="21528737" wp14:editId="1074D130">
            <wp:extent cx="5400040" cy="4225290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5A6" w:rsidRDefault="000F25A6" w:rsidP="000F25A6">
      <w:r>
        <w:rPr>
          <w:noProof/>
          <w:lang w:eastAsia="es-ES"/>
        </w:rPr>
        <w:lastRenderedPageBreak/>
        <w:drawing>
          <wp:inline distT="0" distB="0" distL="0" distR="0" wp14:anchorId="3A0A300D" wp14:editId="69DF0270">
            <wp:extent cx="5400040" cy="423100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5A6" w:rsidRDefault="005D5540" w:rsidP="000F25A6">
      <w:pPr>
        <w:pStyle w:val="Prrafodelista"/>
        <w:numPr>
          <w:ilvl w:val="0"/>
          <w:numId w:val="3"/>
        </w:numPr>
      </w:pPr>
      <w:r>
        <w:t>Tras intentar acceder 3 veces, se ha bloqueado:</w:t>
      </w:r>
    </w:p>
    <w:p w:rsidR="005D5540" w:rsidRDefault="005D5540" w:rsidP="005D5540">
      <w:r>
        <w:rPr>
          <w:noProof/>
          <w:lang w:eastAsia="es-ES"/>
        </w:rPr>
        <w:drawing>
          <wp:inline distT="0" distB="0" distL="0" distR="0" wp14:anchorId="7CCFDE67" wp14:editId="63EFD54A">
            <wp:extent cx="5400040" cy="40646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540" w:rsidRDefault="005D5540" w:rsidP="005D5540">
      <w:pPr>
        <w:pStyle w:val="Prrafodelista"/>
        <w:numPr>
          <w:ilvl w:val="0"/>
          <w:numId w:val="3"/>
        </w:numPr>
      </w:pPr>
      <w:r>
        <w:lastRenderedPageBreak/>
        <w:t xml:space="preserve">Usando el comando </w:t>
      </w:r>
      <w:r w:rsidRPr="00400598">
        <w:rPr>
          <w:i/>
        </w:rPr>
        <w:t xml:space="preserve">fail2ban-client status </w:t>
      </w:r>
      <w:proofErr w:type="spellStart"/>
      <w:r w:rsidRPr="00400598">
        <w:rPr>
          <w:i/>
        </w:rPr>
        <w:t>vsftpd</w:t>
      </w:r>
      <w:proofErr w:type="spellEnd"/>
      <w:r>
        <w:t xml:space="preserve">, se comprueba que la </w:t>
      </w:r>
      <w:proofErr w:type="spellStart"/>
      <w:r>
        <w:t>ip</w:t>
      </w:r>
      <w:proofErr w:type="spellEnd"/>
      <w:r>
        <w:t xml:space="preserve"> se ha bloqueado:</w:t>
      </w:r>
    </w:p>
    <w:p w:rsidR="005D5540" w:rsidRDefault="005D5540" w:rsidP="005D5540">
      <w:r>
        <w:rPr>
          <w:noProof/>
          <w:lang w:eastAsia="es-ES"/>
        </w:rPr>
        <w:drawing>
          <wp:inline distT="0" distB="0" distL="0" distR="0" wp14:anchorId="368CA87A" wp14:editId="04408FF4">
            <wp:extent cx="5400040" cy="1308735"/>
            <wp:effectExtent l="0" t="0" r="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540" w:rsidRDefault="005D5540" w:rsidP="005D5540">
      <w:pPr>
        <w:pStyle w:val="Prrafodelista"/>
        <w:numPr>
          <w:ilvl w:val="0"/>
          <w:numId w:val="3"/>
        </w:numPr>
      </w:pPr>
      <w:r>
        <w:t xml:space="preserve">Se desbloquea la </w:t>
      </w:r>
      <w:proofErr w:type="spellStart"/>
      <w:r>
        <w:t>ip</w:t>
      </w:r>
      <w:proofErr w:type="spellEnd"/>
      <w:r>
        <w:t xml:space="preserve"> con </w:t>
      </w:r>
      <w:r w:rsidRPr="00400598">
        <w:rPr>
          <w:i/>
        </w:rPr>
        <w:t xml:space="preserve">fail2ban-client set </w:t>
      </w:r>
      <w:proofErr w:type="spellStart"/>
      <w:r w:rsidRPr="00400598">
        <w:rPr>
          <w:i/>
        </w:rPr>
        <w:t>vsftpd</w:t>
      </w:r>
      <w:proofErr w:type="spellEnd"/>
      <w:r w:rsidRPr="00400598">
        <w:rPr>
          <w:i/>
        </w:rPr>
        <w:t xml:space="preserve"> </w:t>
      </w:r>
      <w:proofErr w:type="spellStart"/>
      <w:r w:rsidRPr="00400598">
        <w:rPr>
          <w:i/>
        </w:rPr>
        <w:t>unbanip</w:t>
      </w:r>
      <w:proofErr w:type="spellEnd"/>
      <w:r w:rsidRPr="00400598">
        <w:rPr>
          <w:i/>
        </w:rPr>
        <w:t xml:space="preserve"> 192.168.66.6</w:t>
      </w:r>
      <w:r>
        <w:t>, y se comprueba el estado de bloqueo:</w:t>
      </w:r>
    </w:p>
    <w:p w:rsidR="005D5540" w:rsidRPr="00A7563F" w:rsidRDefault="005D5540" w:rsidP="005D5540">
      <w:r>
        <w:rPr>
          <w:noProof/>
          <w:lang w:eastAsia="es-ES"/>
        </w:rPr>
        <w:drawing>
          <wp:inline distT="0" distB="0" distL="0" distR="0" wp14:anchorId="404D38A1" wp14:editId="53F34AF7">
            <wp:extent cx="5400040" cy="1311275"/>
            <wp:effectExtent l="0" t="0" r="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D15" w:rsidRDefault="00574D15" w:rsidP="00574D15">
      <w:pPr>
        <w:pStyle w:val="Ttulo2"/>
      </w:pPr>
      <w:bookmarkStart w:id="7" w:name="_Toc136596775"/>
      <w:r>
        <w:t>Ejercicio 2.</w:t>
      </w:r>
      <w:bookmarkEnd w:id="7"/>
    </w:p>
    <w:p w:rsidR="00574D15" w:rsidRPr="00574D15" w:rsidRDefault="00FF2C7B" w:rsidP="00FF2C7B">
      <w:r>
        <w:rPr>
          <w:noProof/>
          <w:lang w:eastAsia="es-ES"/>
        </w:rPr>
        <w:drawing>
          <wp:inline distT="0" distB="0" distL="0" distR="0" wp14:anchorId="7F8F540C" wp14:editId="0B00F793">
            <wp:extent cx="5400040" cy="27451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53" w:rsidRDefault="000D0F53">
      <w:pPr>
        <w:jc w:val="left"/>
        <w:rPr>
          <w:rFonts w:asciiTheme="majorHAnsi" w:eastAsiaTheme="majorEastAsia" w:hAnsiTheme="majorHAnsi" w:cstheme="majorBidi"/>
          <w:b/>
          <w:i/>
          <w:color w:val="0070C0"/>
          <w:sz w:val="28"/>
          <w:szCs w:val="26"/>
        </w:rPr>
      </w:pPr>
      <w:r>
        <w:br w:type="page"/>
      </w:r>
    </w:p>
    <w:p w:rsidR="00574D15" w:rsidRDefault="00574D15" w:rsidP="00574D15">
      <w:pPr>
        <w:pStyle w:val="Ttulo2"/>
      </w:pPr>
      <w:bookmarkStart w:id="8" w:name="_Toc136596776"/>
      <w:r>
        <w:lastRenderedPageBreak/>
        <w:t>Ejercicio 3.</w:t>
      </w:r>
      <w:bookmarkEnd w:id="8"/>
    </w:p>
    <w:p w:rsidR="000D0F53" w:rsidRDefault="000D0F53" w:rsidP="0023295D">
      <w:pPr>
        <w:pStyle w:val="Textoindependiente"/>
      </w:pPr>
      <w:r>
        <w:t xml:space="preserve">Primero se debe importar la clave privada del usuario 3, ya que, al ser el receptor del mensaje, el usuario 1 (emisor) ha cifrado dicho mensaje con nuestra clave pública, por lo que, el descifrado debe ser con la clave privada, por lo que, se importa con </w:t>
      </w:r>
      <w:proofErr w:type="spellStart"/>
      <w:r>
        <w:rPr>
          <w:i/>
        </w:rPr>
        <w:t>gpg</w:t>
      </w:r>
      <w:proofErr w:type="spellEnd"/>
      <w:r>
        <w:rPr>
          <w:i/>
        </w:rPr>
        <w:t xml:space="preserve"> –</w:t>
      </w:r>
      <w:proofErr w:type="spellStart"/>
      <w:r>
        <w:rPr>
          <w:i/>
        </w:rPr>
        <w:t>import</w:t>
      </w:r>
      <w:proofErr w:type="spellEnd"/>
      <w:r>
        <w:rPr>
          <w:i/>
        </w:rPr>
        <w:t xml:space="preserve"> private_key_user3.asc</w:t>
      </w:r>
      <w:r>
        <w:t>.</w:t>
      </w:r>
    </w:p>
    <w:p w:rsidR="000D0F53" w:rsidRDefault="000D0F53" w:rsidP="0023295D">
      <w:pPr>
        <w:pStyle w:val="Textoindependiente"/>
      </w:pPr>
      <w:r>
        <w:t xml:space="preserve">Se podría hacer directamente el descifrado, no obstante, es recomendable comprobar que la clave se ha importado correctamente con </w:t>
      </w:r>
      <w:proofErr w:type="spellStart"/>
      <w:r w:rsidRPr="000D0F53">
        <w:rPr>
          <w:i/>
        </w:rPr>
        <w:t>gpg</w:t>
      </w:r>
      <w:proofErr w:type="spellEnd"/>
      <w:r w:rsidRPr="000D0F53">
        <w:rPr>
          <w:i/>
        </w:rPr>
        <w:t xml:space="preserve"> –</w:t>
      </w:r>
      <w:proofErr w:type="spellStart"/>
      <w:r w:rsidRPr="000D0F53">
        <w:rPr>
          <w:i/>
        </w:rPr>
        <w:t>list-secret-keys</w:t>
      </w:r>
      <w:proofErr w:type="spellEnd"/>
      <w:r>
        <w:t xml:space="preserve">. Una vez hecho esto, se descifra el mensaje con el comando </w:t>
      </w:r>
      <w:proofErr w:type="spellStart"/>
      <w:r w:rsidRPr="000D0F53">
        <w:rPr>
          <w:i/>
        </w:rPr>
        <w:t>gpg</w:t>
      </w:r>
      <w:proofErr w:type="spellEnd"/>
      <w:r w:rsidRPr="000D0F53">
        <w:rPr>
          <w:i/>
        </w:rPr>
        <w:t xml:space="preserve"> –o decypheredMessage.txt –d mensaje_de_1_a_3.txt.asc</w:t>
      </w:r>
      <w:r>
        <w:t>, y automáticamente se podrá leer el contenido del mensaje previamente cifrado.</w:t>
      </w:r>
    </w:p>
    <w:p w:rsidR="000D0F53" w:rsidRPr="000D0F53" w:rsidRDefault="000D0F53" w:rsidP="0023295D">
      <w:pPr>
        <w:pStyle w:val="Textoindependiente"/>
      </w:pPr>
      <w:r>
        <w:t>Esta explicación puede verse en la siguiente captura:</w:t>
      </w:r>
    </w:p>
    <w:p w:rsidR="00574D15" w:rsidRDefault="00FF2C7B" w:rsidP="00574D15">
      <w:r>
        <w:rPr>
          <w:noProof/>
          <w:lang w:eastAsia="es-ES"/>
        </w:rPr>
        <w:drawing>
          <wp:inline distT="0" distB="0" distL="0" distR="0" wp14:anchorId="4E609038" wp14:editId="0DFEEE6E">
            <wp:extent cx="5400040" cy="39014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145" w:rsidRDefault="00455145">
      <w:pPr>
        <w:jc w:val="left"/>
        <w:rPr>
          <w:rFonts w:asciiTheme="majorHAnsi" w:eastAsiaTheme="majorEastAsia" w:hAnsiTheme="majorHAnsi" w:cstheme="majorBidi"/>
          <w:b/>
          <w:i/>
          <w:color w:val="0070C0"/>
          <w:sz w:val="28"/>
          <w:szCs w:val="26"/>
        </w:rPr>
      </w:pPr>
      <w:r>
        <w:br w:type="page"/>
      </w:r>
    </w:p>
    <w:p w:rsidR="00574D15" w:rsidRDefault="00574D15" w:rsidP="00574D15">
      <w:pPr>
        <w:pStyle w:val="Ttulo2"/>
      </w:pPr>
      <w:bookmarkStart w:id="9" w:name="_Toc136596777"/>
      <w:r>
        <w:lastRenderedPageBreak/>
        <w:t>Ejercicio 4.</w:t>
      </w:r>
      <w:bookmarkEnd w:id="9"/>
    </w:p>
    <w:p w:rsidR="00AF2532" w:rsidRDefault="00455145" w:rsidP="00455145">
      <w:pPr>
        <w:pStyle w:val="Prrafodelista"/>
        <w:numPr>
          <w:ilvl w:val="0"/>
          <w:numId w:val="1"/>
        </w:numPr>
      </w:pPr>
      <w:r>
        <w:t xml:space="preserve">Se ha seguido el control </w:t>
      </w:r>
      <w:r w:rsidRPr="00455145">
        <w:rPr>
          <w:i/>
        </w:rPr>
        <w:t xml:space="preserve">6.2.16 </w:t>
      </w:r>
      <w:proofErr w:type="spellStart"/>
      <w:r w:rsidRPr="00455145">
        <w:rPr>
          <w:i/>
        </w:rPr>
        <w:t>Ensure</w:t>
      </w:r>
      <w:proofErr w:type="spellEnd"/>
      <w:r w:rsidRPr="00455145">
        <w:rPr>
          <w:i/>
        </w:rPr>
        <w:t xml:space="preserve"> no </w:t>
      </w:r>
      <w:proofErr w:type="spellStart"/>
      <w:r w:rsidRPr="00455145">
        <w:rPr>
          <w:i/>
        </w:rPr>
        <w:t>duplicate</w:t>
      </w:r>
      <w:proofErr w:type="spellEnd"/>
      <w:r w:rsidRPr="00455145">
        <w:rPr>
          <w:i/>
        </w:rPr>
        <w:t xml:space="preserve"> </w:t>
      </w:r>
      <w:proofErr w:type="spellStart"/>
      <w:r w:rsidRPr="00455145">
        <w:rPr>
          <w:i/>
        </w:rPr>
        <w:t>UIDs</w:t>
      </w:r>
      <w:proofErr w:type="spellEnd"/>
      <w:r w:rsidRPr="00455145">
        <w:rPr>
          <w:i/>
        </w:rPr>
        <w:t xml:space="preserve"> </w:t>
      </w:r>
      <w:proofErr w:type="spellStart"/>
      <w:r w:rsidRPr="00455145">
        <w:rPr>
          <w:i/>
        </w:rPr>
        <w:t>exist</w:t>
      </w:r>
      <w:proofErr w:type="spellEnd"/>
      <w:r w:rsidRPr="00455145">
        <w:rPr>
          <w:i/>
        </w:rPr>
        <w:t xml:space="preserve"> (</w:t>
      </w:r>
      <w:proofErr w:type="spellStart"/>
      <w:r w:rsidRPr="00455145">
        <w:rPr>
          <w:i/>
        </w:rPr>
        <w:t>Scored</w:t>
      </w:r>
      <w:proofErr w:type="spellEnd"/>
      <w:r w:rsidRPr="00455145">
        <w:rPr>
          <w:i/>
        </w:rPr>
        <w:t>)</w:t>
      </w:r>
      <w:r>
        <w:t xml:space="preserve"> en el CIS, y el resultado de ejecutar el script ha sido:</w:t>
      </w:r>
    </w:p>
    <w:p w:rsidR="00455145" w:rsidRDefault="00455145" w:rsidP="00455145">
      <w:pPr>
        <w:pStyle w:val="Prrafodelista"/>
      </w:pPr>
      <w:r>
        <w:rPr>
          <w:noProof/>
          <w:lang w:eastAsia="es-ES"/>
        </w:rPr>
        <w:drawing>
          <wp:inline distT="0" distB="0" distL="0" distR="0" wp14:anchorId="629433AF" wp14:editId="6FDFFE1A">
            <wp:extent cx="5400040" cy="274764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5D" w:rsidRDefault="0023295D" w:rsidP="00455145">
      <w:pPr>
        <w:pStyle w:val="Prrafodelista"/>
        <w:numPr>
          <w:ilvl w:val="0"/>
          <w:numId w:val="1"/>
        </w:numPr>
      </w:pPr>
      <w:r>
        <w:t xml:space="preserve">Para ello, primero generamos la contraseña con la encriptación correcta, es decir, sha256, utilizamos el comando </w:t>
      </w:r>
      <w:proofErr w:type="spellStart"/>
      <w:r>
        <w:t>mkpasswd</w:t>
      </w:r>
      <w:proofErr w:type="spellEnd"/>
      <w:r>
        <w:t xml:space="preserve"> –m sha-256 </w:t>
      </w:r>
      <w:proofErr w:type="spellStart"/>
      <w:r>
        <w:t>aversiapruebo</w:t>
      </w:r>
      <w:proofErr w:type="spellEnd"/>
      <w:r>
        <w:t>.</w:t>
      </w:r>
    </w:p>
    <w:p w:rsidR="00455145" w:rsidRDefault="0023295D" w:rsidP="0023295D">
      <w:pPr>
        <w:pStyle w:val="Prrafodelista"/>
      </w:pPr>
      <w:r>
        <w:rPr>
          <w:noProof/>
          <w:lang w:eastAsia="es-ES"/>
        </w:rPr>
        <w:drawing>
          <wp:inline distT="0" distB="0" distL="0" distR="0" wp14:anchorId="0FBA2CC1" wp14:editId="01637179">
            <wp:extent cx="5400040" cy="3060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5D" w:rsidRDefault="0023295D" w:rsidP="0023295D">
      <w:pPr>
        <w:pStyle w:val="Prrafodelista"/>
      </w:pPr>
      <w:r>
        <w:t xml:space="preserve">Se edita el fichero </w:t>
      </w:r>
      <w:proofErr w:type="spellStart"/>
      <w:r>
        <w:t>shadow</w:t>
      </w:r>
      <w:proofErr w:type="spellEnd"/>
      <w:r>
        <w:t xml:space="preserve"> con la nueva contraseña.</w:t>
      </w:r>
    </w:p>
    <w:p w:rsidR="0023295D" w:rsidRDefault="0023295D" w:rsidP="0023295D">
      <w:pPr>
        <w:pStyle w:val="Prrafodelista"/>
      </w:pPr>
      <w:r>
        <w:rPr>
          <w:noProof/>
          <w:lang w:eastAsia="es-ES"/>
        </w:rPr>
        <w:drawing>
          <wp:inline distT="0" distB="0" distL="0" distR="0" wp14:anchorId="533D877D" wp14:editId="1BE91BB7">
            <wp:extent cx="5400040" cy="32461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5D" w:rsidRDefault="0023295D" w:rsidP="0023295D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 wp14:anchorId="4DE54250" wp14:editId="0C99E1FE">
            <wp:extent cx="5400040" cy="328041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5D" w:rsidRDefault="0023295D" w:rsidP="0023295D">
      <w:pPr>
        <w:pStyle w:val="Prrafodelista"/>
      </w:pPr>
    </w:p>
    <w:p w:rsidR="0023295D" w:rsidRDefault="002A328D" w:rsidP="00455145">
      <w:pPr>
        <w:pStyle w:val="Prrafodelista"/>
        <w:numPr>
          <w:ilvl w:val="0"/>
          <w:numId w:val="1"/>
        </w:numPr>
      </w:pPr>
      <w:r>
        <w:t>Entramos en sesión como el usuario dio, con la contraseña definida anteriormente</w:t>
      </w:r>
    </w:p>
    <w:p w:rsidR="0023295D" w:rsidRDefault="0023295D" w:rsidP="0023295D">
      <w:pPr>
        <w:pStyle w:val="Prrafodelista"/>
      </w:pPr>
      <w:r>
        <w:rPr>
          <w:noProof/>
          <w:lang w:eastAsia="es-ES"/>
        </w:rPr>
        <w:drawing>
          <wp:inline distT="0" distB="0" distL="0" distR="0" wp14:anchorId="34BEB2E9" wp14:editId="33DDF7AF">
            <wp:extent cx="5400040" cy="18745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28D" w:rsidRDefault="002A328D" w:rsidP="0023295D">
      <w:pPr>
        <w:pStyle w:val="Prrafodelista"/>
      </w:pPr>
      <w:r>
        <w:t xml:space="preserve">Posteriormente, se hace un reverse </w:t>
      </w:r>
      <w:proofErr w:type="spellStart"/>
      <w:r>
        <w:t>shell</w:t>
      </w:r>
      <w:proofErr w:type="spellEnd"/>
      <w:r>
        <w:t>, escuchando en la máquina atacante, y se ve que, al ejec</w:t>
      </w:r>
      <w:r w:rsidR="00FD333B">
        <w:t xml:space="preserve">utar </w:t>
      </w:r>
      <w:proofErr w:type="spellStart"/>
      <w:r w:rsidR="00FD333B">
        <w:t>whoami</w:t>
      </w:r>
      <w:proofErr w:type="spellEnd"/>
      <w:r w:rsidR="00FD333B">
        <w:t>, somos el usuario al que hemos accedido antes</w:t>
      </w:r>
      <w:r>
        <w:t>.</w:t>
      </w:r>
    </w:p>
    <w:p w:rsidR="002A328D" w:rsidRPr="00AF2532" w:rsidRDefault="00775B79" w:rsidP="0023295D">
      <w:pPr>
        <w:pStyle w:val="Prrafodelista"/>
      </w:pPr>
      <w:r>
        <w:rPr>
          <w:noProof/>
          <w:lang w:eastAsia="es-ES"/>
        </w:rPr>
        <w:drawing>
          <wp:inline distT="0" distB="0" distL="0" distR="0" wp14:anchorId="0BF0F2AE" wp14:editId="500D6591">
            <wp:extent cx="5400040" cy="27451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532" w:rsidRDefault="00AF2532" w:rsidP="00AF2532">
      <w:pPr>
        <w:pStyle w:val="Ttulo2"/>
      </w:pPr>
      <w:bookmarkStart w:id="10" w:name="_Toc136596778"/>
      <w:r>
        <w:lastRenderedPageBreak/>
        <w:t>Ejercicio 5</w:t>
      </w:r>
      <w:r>
        <w:t>.</w:t>
      </w:r>
      <w:bookmarkEnd w:id="10"/>
    </w:p>
    <w:p w:rsidR="00DC0FE5" w:rsidRPr="00DC0FE5" w:rsidRDefault="00DC0FE5" w:rsidP="00DC0FE5">
      <w:r>
        <w:rPr>
          <w:noProof/>
          <w:lang w:eastAsia="es-ES"/>
        </w:rPr>
        <w:drawing>
          <wp:inline distT="0" distB="0" distL="0" distR="0" wp14:anchorId="20C11A16" wp14:editId="6AF74C5F">
            <wp:extent cx="5400040" cy="18294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350" w:rsidRDefault="00DC0FE5" w:rsidP="00DC0FE5">
      <w:pPr>
        <w:pStyle w:val="Prrafodelista"/>
        <w:numPr>
          <w:ilvl w:val="0"/>
          <w:numId w:val="2"/>
        </w:numPr>
      </w:pPr>
      <w:r>
        <w:t>A la lista de vulnerabilidades en el CVE.</w:t>
      </w:r>
    </w:p>
    <w:p w:rsidR="00DC0FE5" w:rsidRDefault="00DC0FE5" w:rsidP="00DC0FE5">
      <w:pPr>
        <w:pStyle w:val="Prrafodelista"/>
        <w:numPr>
          <w:ilvl w:val="0"/>
          <w:numId w:val="2"/>
        </w:numPr>
      </w:pPr>
      <w:r>
        <w:t xml:space="preserve">Utilizar una base de datos de </w:t>
      </w:r>
      <w:proofErr w:type="spellStart"/>
      <w:r>
        <w:t>exploits</w:t>
      </w:r>
      <w:proofErr w:type="spellEnd"/>
      <w:r>
        <w:t xml:space="preserve"> en la que buscar dichos servicios y versiones.</w:t>
      </w:r>
    </w:p>
    <w:p w:rsidR="00DC0FE5" w:rsidRDefault="00DC0FE5" w:rsidP="00DC0FE5">
      <w:pPr>
        <w:pStyle w:val="Prrafodelista"/>
        <w:numPr>
          <w:ilvl w:val="0"/>
          <w:numId w:val="2"/>
        </w:numPr>
      </w:pPr>
      <w:proofErr w:type="spellStart"/>
      <w:r>
        <w:t>Metasploit</w:t>
      </w:r>
      <w:proofErr w:type="spellEnd"/>
      <w:r>
        <w:t>.</w:t>
      </w:r>
    </w:p>
    <w:p w:rsidR="00CF176B" w:rsidRDefault="00CF176B" w:rsidP="00CF176B">
      <w:r>
        <w:rPr>
          <w:noProof/>
          <w:lang w:eastAsia="es-ES"/>
        </w:rPr>
        <w:drawing>
          <wp:inline distT="0" distB="0" distL="0" distR="0" wp14:anchorId="47FA8BF5" wp14:editId="538E27AF">
            <wp:extent cx="5400040" cy="2757170"/>
            <wp:effectExtent l="0" t="0" r="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FE5" w:rsidRPr="005B4350" w:rsidRDefault="00394269" w:rsidP="00394269">
      <w:r>
        <w:rPr>
          <w:noProof/>
          <w:lang w:eastAsia="es-ES"/>
        </w:rPr>
        <w:drawing>
          <wp:inline distT="0" distB="0" distL="0" distR="0" wp14:anchorId="1A79E02B" wp14:editId="55A6BE57">
            <wp:extent cx="5400040" cy="2778760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532" w:rsidRDefault="00AF2532" w:rsidP="00AF2532">
      <w:pPr>
        <w:pStyle w:val="Ttulo2"/>
      </w:pPr>
      <w:bookmarkStart w:id="11" w:name="_Toc136596779"/>
      <w:r>
        <w:lastRenderedPageBreak/>
        <w:t>Ejercicio 6</w:t>
      </w:r>
      <w:r>
        <w:t>.</w:t>
      </w:r>
      <w:bookmarkEnd w:id="11"/>
    </w:p>
    <w:p w:rsidR="00AF2532" w:rsidRPr="00574D15" w:rsidRDefault="00AF2532" w:rsidP="00574D15"/>
    <w:sectPr w:rsidR="00AF2532" w:rsidRPr="00574D1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A18C0"/>
    <w:multiLevelType w:val="hybridMultilevel"/>
    <w:tmpl w:val="84009442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351AAD"/>
    <w:multiLevelType w:val="hybridMultilevel"/>
    <w:tmpl w:val="248EA8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B75EC7"/>
    <w:multiLevelType w:val="hybridMultilevel"/>
    <w:tmpl w:val="2DE65B1A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4D15"/>
    <w:rsid w:val="000D0F53"/>
    <w:rsid w:val="000F25A6"/>
    <w:rsid w:val="001401EF"/>
    <w:rsid w:val="0023295D"/>
    <w:rsid w:val="002A328D"/>
    <w:rsid w:val="002C6C7C"/>
    <w:rsid w:val="00394269"/>
    <w:rsid w:val="00400598"/>
    <w:rsid w:val="00455145"/>
    <w:rsid w:val="004818FD"/>
    <w:rsid w:val="00574D15"/>
    <w:rsid w:val="005B4350"/>
    <w:rsid w:val="005D5540"/>
    <w:rsid w:val="00775B79"/>
    <w:rsid w:val="00956CB8"/>
    <w:rsid w:val="009D693F"/>
    <w:rsid w:val="00A7563F"/>
    <w:rsid w:val="00AF2532"/>
    <w:rsid w:val="00CF176B"/>
    <w:rsid w:val="00DC0FE5"/>
    <w:rsid w:val="00E13985"/>
    <w:rsid w:val="00FD333B"/>
    <w:rsid w:val="00FF2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E4E6D0"/>
  <w15:chartTrackingRefBased/>
  <w15:docId w15:val="{9DB057E3-F50A-40F9-A1A0-D30D588B8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4D15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574D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206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74D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i/>
      <w:color w:val="0070C0"/>
      <w:sz w:val="28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74D15"/>
    <w:rPr>
      <w:rFonts w:asciiTheme="majorHAnsi" w:eastAsiaTheme="majorEastAsia" w:hAnsiTheme="majorHAnsi" w:cstheme="majorBidi"/>
      <w:b/>
      <w:color w:val="00206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74D15"/>
    <w:rPr>
      <w:rFonts w:asciiTheme="majorHAnsi" w:eastAsiaTheme="majorEastAsia" w:hAnsiTheme="majorHAnsi" w:cstheme="majorBidi"/>
      <w:b/>
      <w:i/>
      <w:color w:val="0070C0"/>
      <w:sz w:val="28"/>
      <w:szCs w:val="26"/>
    </w:rPr>
  </w:style>
  <w:style w:type="paragraph" w:styleId="Prrafodelista">
    <w:name w:val="List Paragraph"/>
    <w:basedOn w:val="Normal"/>
    <w:uiPriority w:val="34"/>
    <w:qFormat/>
    <w:rsid w:val="00455145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23295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23295D"/>
  </w:style>
  <w:style w:type="paragraph" w:styleId="TDC1">
    <w:name w:val="toc 1"/>
    <w:basedOn w:val="Normal"/>
    <w:next w:val="Normal"/>
    <w:autoRedefine/>
    <w:uiPriority w:val="39"/>
    <w:unhideWhenUsed/>
    <w:rsid w:val="002C6C7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C6C7C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C6C7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B02556-B09A-4C20-BA3C-2BD68601C8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</Pages>
  <Words>446</Words>
  <Characters>2453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22</cp:revision>
  <cp:lastPrinted>2023-06-02T09:12:00Z</cp:lastPrinted>
  <dcterms:created xsi:type="dcterms:W3CDTF">2023-06-02T07:06:00Z</dcterms:created>
  <dcterms:modified xsi:type="dcterms:W3CDTF">2023-06-02T09:15:00Z</dcterms:modified>
</cp:coreProperties>
</file>