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D3ED9" w14:textId="2499D2BD" w:rsidR="00E66234" w:rsidRPr="00E66234" w:rsidRDefault="00E66234" w:rsidP="00E66234">
      <w:pPr>
        <w:rPr>
          <w:rFonts w:ascii="Agency FB" w:hAnsi="Agency FB"/>
          <w:sz w:val="72"/>
          <w:szCs w:val="72"/>
          <w:u w:val="single"/>
        </w:rPr>
      </w:pPr>
      <w:r w:rsidRPr="00E66234">
        <w:rPr>
          <w:rFonts w:ascii="Agency FB" w:hAnsi="Agency FB"/>
          <w:sz w:val="72"/>
          <w:szCs w:val="72"/>
          <w:u w:val="single"/>
        </w:rPr>
        <w:t>Amazon Web Services (AWS) Lambda</w:t>
      </w:r>
    </w:p>
    <w:p w14:paraId="3652E14B" w14:textId="77777777" w:rsidR="00E66234" w:rsidRDefault="00E66234" w:rsidP="00E66234"/>
    <w:p w14:paraId="1D540AA1" w14:textId="7BEA1825" w:rsidR="00E66234" w:rsidRPr="00E66234" w:rsidRDefault="00E66234" w:rsidP="00E66234">
      <w:r w:rsidRPr="00E66234">
        <w:t>Amazon Web Services (AWS) Lambda is a serverless compute service that automatically manages infrastructure, allowing developers to run code without provisioning or managing servers. AWS Lambda executes code in response to triggers from various AWS services and external sources, scaling automatically based on demand.</w:t>
      </w:r>
    </w:p>
    <w:p w14:paraId="3C289416" w14:textId="77777777" w:rsidR="00E66234" w:rsidRPr="00E66234" w:rsidRDefault="00E66234" w:rsidP="00E66234">
      <w:pPr>
        <w:rPr>
          <w:b/>
          <w:bCs/>
        </w:rPr>
      </w:pPr>
      <w:r w:rsidRPr="00E66234">
        <w:rPr>
          <w:b/>
          <w:bCs/>
        </w:rPr>
        <w:t>Key Features</w:t>
      </w:r>
    </w:p>
    <w:p w14:paraId="7BC5E269" w14:textId="77777777" w:rsidR="00E66234" w:rsidRPr="00E66234" w:rsidRDefault="00E66234" w:rsidP="00E66234">
      <w:pPr>
        <w:rPr>
          <w:b/>
          <w:bCs/>
        </w:rPr>
      </w:pPr>
      <w:r w:rsidRPr="00E66234">
        <w:rPr>
          <w:b/>
          <w:bCs/>
        </w:rPr>
        <w:t>Serverless Execution</w:t>
      </w:r>
    </w:p>
    <w:p w14:paraId="718BCEDA" w14:textId="77777777" w:rsidR="00E66234" w:rsidRPr="00E66234" w:rsidRDefault="00E66234" w:rsidP="00E66234">
      <w:pPr>
        <w:numPr>
          <w:ilvl w:val="0"/>
          <w:numId w:val="1"/>
        </w:numPr>
      </w:pPr>
      <w:r w:rsidRPr="00E66234">
        <w:rPr>
          <w:b/>
          <w:bCs/>
        </w:rPr>
        <w:t>No Server Management</w:t>
      </w:r>
      <w:r w:rsidRPr="00E66234">
        <w:t>: Runs code without provisioning or managing servers.</w:t>
      </w:r>
    </w:p>
    <w:p w14:paraId="1B8B7304" w14:textId="77777777" w:rsidR="00E66234" w:rsidRPr="00E66234" w:rsidRDefault="00E66234" w:rsidP="00E66234">
      <w:pPr>
        <w:numPr>
          <w:ilvl w:val="0"/>
          <w:numId w:val="1"/>
        </w:numPr>
      </w:pPr>
      <w:r w:rsidRPr="00E66234">
        <w:rPr>
          <w:b/>
          <w:bCs/>
        </w:rPr>
        <w:t>Automatic Scaling</w:t>
      </w:r>
      <w:r w:rsidRPr="00E66234">
        <w:t>: Adjusts compute capacity in real-time based on workload.</w:t>
      </w:r>
    </w:p>
    <w:p w14:paraId="4FC810A2" w14:textId="77777777" w:rsidR="00E66234" w:rsidRPr="00E66234" w:rsidRDefault="00E66234" w:rsidP="00E66234">
      <w:pPr>
        <w:numPr>
          <w:ilvl w:val="0"/>
          <w:numId w:val="1"/>
        </w:numPr>
      </w:pPr>
      <w:r w:rsidRPr="00E66234">
        <w:rPr>
          <w:b/>
          <w:bCs/>
        </w:rPr>
        <w:t>Pay-Per-Use Pricing</w:t>
      </w:r>
      <w:r w:rsidRPr="00E66234">
        <w:t>: Charges only for compute time consumed, with millisecond-level billing.</w:t>
      </w:r>
    </w:p>
    <w:p w14:paraId="4932E8D3" w14:textId="77777777" w:rsidR="00E66234" w:rsidRPr="00E66234" w:rsidRDefault="00E66234" w:rsidP="00E66234">
      <w:pPr>
        <w:rPr>
          <w:b/>
          <w:bCs/>
        </w:rPr>
      </w:pPr>
      <w:r w:rsidRPr="00E66234">
        <w:rPr>
          <w:b/>
          <w:bCs/>
        </w:rPr>
        <w:t>Event-Driven Architecture</w:t>
      </w:r>
    </w:p>
    <w:p w14:paraId="411AB58D" w14:textId="77777777" w:rsidR="00E66234" w:rsidRPr="00E66234" w:rsidRDefault="00E66234" w:rsidP="00E66234">
      <w:pPr>
        <w:numPr>
          <w:ilvl w:val="0"/>
          <w:numId w:val="2"/>
        </w:numPr>
      </w:pPr>
      <w:r w:rsidRPr="00E66234">
        <w:rPr>
          <w:b/>
          <w:bCs/>
        </w:rPr>
        <w:t>AWS Service Integrations</w:t>
      </w:r>
      <w:r w:rsidRPr="00E66234">
        <w:t>: Triggers from Amazon S3, DynamoDB, Kinesis, SNS, SQS, and more.</w:t>
      </w:r>
    </w:p>
    <w:p w14:paraId="38B3C654" w14:textId="77777777" w:rsidR="00E66234" w:rsidRPr="00E66234" w:rsidRDefault="00E66234" w:rsidP="00E66234">
      <w:pPr>
        <w:numPr>
          <w:ilvl w:val="0"/>
          <w:numId w:val="2"/>
        </w:numPr>
      </w:pPr>
      <w:r w:rsidRPr="00E66234">
        <w:rPr>
          <w:b/>
          <w:bCs/>
        </w:rPr>
        <w:t>API Gateway Support</w:t>
      </w:r>
      <w:r w:rsidRPr="00E66234">
        <w:t>: Enables serverless backend development for web and mobile applications.</w:t>
      </w:r>
    </w:p>
    <w:p w14:paraId="63CC51C4" w14:textId="77777777" w:rsidR="00E66234" w:rsidRPr="00E66234" w:rsidRDefault="00E66234" w:rsidP="00E66234">
      <w:pPr>
        <w:numPr>
          <w:ilvl w:val="0"/>
          <w:numId w:val="2"/>
        </w:numPr>
      </w:pPr>
      <w:r w:rsidRPr="00E66234">
        <w:rPr>
          <w:b/>
          <w:bCs/>
        </w:rPr>
        <w:t>Custom Event Sources</w:t>
      </w:r>
      <w:r w:rsidRPr="00E66234">
        <w:t>: Supports event triggers from external applications and event streams.</w:t>
      </w:r>
    </w:p>
    <w:p w14:paraId="3069B075" w14:textId="77777777" w:rsidR="00E66234" w:rsidRPr="00E66234" w:rsidRDefault="00E66234" w:rsidP="00E66234">
      <w:pPr>
        <w:rPr>
          <w:b/>
          <w:bCs/>
        </w:rPr>
      </w:pPr>
      <w:r w:rsidRPr="00E66234">
        <w:rPr>
          <w:b/>
          <w:bCs/>
        </w:rPr>
        <w:t>Programming Language Support</w:t>
      </w:r>
    </w:p>
    <w:p w14:paraId="61A353B1" w14:textId="77777777" w:rsidR="00E66234" w:rsidRPr="00E66234" w:rsidRDefault="00E66234" w:rsidP="00E66234">
      <w:pPr>
        <w:numPr>
          <w:ilvl w:val="0"/>
          <w:numId w:val="3"/>
        </w:numPr>
      </w:pPr>
      <w:r w:rsidRPr="00E66234">
        <w:rPr>
          <w:b/>
          <w:bCs/>
        </w:rPr>
        <w:t>Built-in Runtime Support</w:t>
      </w:r>
      <w:r w:rsidRPr="00E66234">
        <w:t>: Python, Node.js, Java, Go, Ruby, .NET (C#).</w:t>
      </w:r>
    </w:p>
    <w:p w14:paraId="51CE8950" w14:textId="77777777" w:rsidR="00E66234" w:rsidRPr="00E66234" w:rsidRDefault="00E66234" w:rsidP="00E66234">
      <w:pPr>
        <w:numPr>
          <w:ilvl w:val="0"/>
          <w:numId w:val="3"/>
        </w:numPr>
      </w:pPr>
      <w:r w:rsidRPr="00E66234">
        <w:rPr>
          <w:b/>
          <w:bCs/>
        </w:rPr>
        <w:t>Custom Runtimes</w:t>
      </w:r>
      <w:r w:rsidRPr="00E66234">
        <w:t>: Supports other languages via AWS Lambda Runtime API.</w:t>
      </w:r>
    </w:p>
    <w:p w14:paraId="7B769DFF" w14:textId="77777777" w:rsidR="00E66234" w:rsidRPr="00E66234" w:rsidRDefault="00E66234" w:rsidP="00E66234">
      <w:pPr>
        <w:numPr>
          <w:ilvl w:val="0"/>
          <w:numId w:val="3"/>
        </w:numPr>
      </w:pPr>
      <w:r w:rsidRPr="00E66234">
        <w:rPr>
          <w:b/>
          <w:bCs/>
        </w:rPr>
        <w:t>Dependency Management</w:t>
      </w:r>
      <w:r w:rsidRPr="00E66234">
        <w:t>: Use AWS Lambda Layers to manage dependencies efficiently.</w:t>
      </w:r>
    </w:p>
    <w:p w14:paraId="10983AF9" w14:textId="77777777" w:rsidR="00E66234" w:rsidRPr="00E66234" w:rsidRDefault="00E66234" w:rsidP="00E66234">
      <w:pPr>
        <w:rPr>
          <w:b/>
          <w:bCs/>
        </w:rPr>
      </w:pPr>
      <w:r w:rsidRPr="00E66234">
        <w:rPr>
          <w:b/>
          <w:bCs/>
        </w:rPr>
        <w:t>Security and Access Control</w:t>
      </w:r>
    </w:p>
    <w:p w14:paraId="3B1B1555" w14:textId="77777777" w:rsidR="00E66234" w:rsidRPr="00E66234" w:rsidRDefault="00E66234" w:rsidP="00E66234">
      <w:pPr>
        <w:numPr>
          <w:ilvl w:val="0"/>
          <w:numId w:val="4"/>
        </w:numPr>
      </w:pPr>
      <w:r w:rsidRPr="00E66234">
        <w:rPr>
          <w:b/>
          <w:bCs/>
        </w:rPr>
        <w:t>IAM Role-Based Access</w:t>
      </w:r>
      <w:r w:rsidRPr="00E66234">
        <w:t>: Restricts permissions to access AWS resources securely.</w:t>
      </w:r>
    </w:p>
    <w:p w14:paraId="190E4489" w14:textId="77777777" w:rsidR="00E66234" w:rsidRPr="00E66234" w:rsidRDefault="00E66234" w:rsidP="00E66234">
      <w:pPr>
        <w:numPr>
          <w:ilvl w:val="0"/>
          <w:numId w:val="4"/>
        </w:numPr>
      </w:pPr>
      <w:r w:rsidRPr="00E66234">
        <w:rPr>
          <w:b/>
          <w:bCs/>
        </w:rPr>
        <w:t>VPC Integration</w:t>
      </w:r>
      <w:r w:rsidRPr="00E66234">
        <w:t>: Allows execution within private networks.</w:t>
      </w:r>
    </w:p>
    <w:p w14:paraId="5367E966" w14:textId="77777777" w:rsidR="00E66234" w:rsidRPr="00E66234" w:rsidRDefault="00E66234" w:rsidP="00E66234">
      <w:pPr>
        <w:numPr>
          <w:ilvl w:val="0"/>
          <w:numId w:val="4"/>
        </w:numPr>
      </w:pPr>
      <w:r w:rsidRPr="00E66234">
        <w:rPr>
          <w:b/>
          <w:bCs/>
        </w:rPr>
        <w:t>Encryption</w:t>
      </w:r>
      <w:r w:rsidRPr="00E66234">
        <w:t>: Data is encrypted in transit and at rest with AWS Key Management Service (KMS).</w:t>
      </w:r>
    </w:p>
    <w:p w14:paraId="5471DFA5" w14:textId="77777777" w:rsidR="00E66234" w:rsidRPr="00E66234" w:rsidRDefault="00E66234" w:rsidP="00E66234">
      <w:pPr>
        <w:rPr>
          <w:b/>
          <w:bCs/>
        </w:rPr>
      </w:pPr>
      <w:r w:rsidRPr="00E66234">
        <w:rPr>
          <w:b/>
          <w:bCs/>
        </w:rPr>
        <w:t>Monitoring and Logging</w:t>
      </w:r>
    </w:p>
    <w:p w14:paraId="2F9DA4DE" w14:textId="77777777" w:rsidR="00E66234" w:rsidRPr="00E66234" w:rsidRDefault="00E66234" w:rsidP="00E66234">
      <w:pPr>
        <w:numPr>
          <w:ilvl w:val="0"/>
          <w:numId w:val="5"/>
        </w:numPr>
      </w:pPr>
      <w:r w:rsidRPr="00E66234">
        <w:rPr>
          <w:b/>
          <w:bCs/>
        </w:rPr>
        <w:t>AWS CloudWatch Integration</w:t>
      </w:r>
      <w:r w:rsidRPr="00E66234">
        <w:t>: Provides logs, metrics, and alerts for Lambda functions.</w:t>
      </w:r>
    </w:p>
    <w:p w14:paraId="4DCAB004" w14:textId="77777777" w:rsidR="00E66234" w:rsidRPr="00E66234" w:rsidRDefault="00E66234" w:rsidP="00E66234">
      <w:pPr>
        <w:numPr>
          <w:ilvl w:val="0"/>
          <w:numId w:val="5"/>
        </w:numPr>
      </w:pPr>
      <w:r w:rsidRPr="00E66234">
        <w:rPr>
          <w:b/>
          <w:bCs/>
        </w:rPr>
        <w:t>AWS X-Ray Support</w:t>
      </w:r>
      <w:r w:rsidRPr="00E66234">
        <w:t>: Enables tracing and debugging of distributed applications.</w:t>
      </w:r>
    </w:p>
    <w:p w14:paraId="73CF5B59" w14:textId="77777777" w:rsidR="00E66234" w:rsidRPr="00E66234" w:rsidRDefault="00E66234" w:rsidP="00E66234">
      <w:pPr>
        <w:numPr>
          <w:ilvl w:val="0"/>
          <w:numId w:val="5"/>
        </w:numPr>
      </w:pPr>
      <w:r w:rsidRPr="00E66234">
        <w:rPr>
          <w:b/>
          <w:bCs/>
        </w:rPr>
        <w:t>Failure Handling</w:t>
      </w:r>
      <w:r w:rsidRPr="00E66234">
        <w:t>: Supports retries and dead-letter queues (DLQs) for event failures.</w:t>
      </w:r>
    </w:p>
    <w:p w14:paraId="74F053A0" w14:textId="77777777" w:rsidR="00E66234" w:rsidRPr="00E66234" w:rsidRDefault="00E66234" w:rsidP="00E66234">
      <w:pPr>
        <w:rPr>
          <w:b/>
          <w:bCs/>
        </w:rPr>
      </w:pPr>
      <w:r w:rsidRPr="00E66234">
        <w:rPr>
          <w:b/>
          <w:bCs/>
        </w:rPr>
        <w:t>Applications</w:t>
      </w:r>
    </w:p>
    <w:p w14:paraId="42C5095A" w14:textId="77777777" w:rsidR="00E66234" w:rsidRPr="00E66234" w:rsidRDefault="00E66234" w:rsidP="00E66234">
      <w:pPr>
        <w:numPr>
          <w:ilvl w:val="0"/>
          <w:numId w:val="6"/>
        </w:numPr>
      </w:pPr>
      <w:r w:rsidRPr="00E66234">
        <w:rPr>
          <w:b/>
          <w:bCs/>
        </w:rPr>
        <w:lastRenderedPageBreak/>
        <w:t>Real-time Data Processing</w:t>
      </w:r>
      <w:r w:rsidRPr="00E66234">
        <w:t>: Process streaming data from Amazon Kinesis and DynamoDB Streams.</w:t>
      </w:r>
    </w:p>
    <w:p w14:paraId="1C048EA6" w14:textId="77777777" w:rsidR="00E66234" w:rsidRPr="00E66234" w:rsidRDefault="00E66234" w:rsidP="00E66234">
      <w:pPr>
        <w:numPr>
          <w:ilvl w:val="0"/>
          <w:numId w:val="6"/>
        </w:numPr>
      </w:pPr>
      <w:r w:rsidRPr="00E66234">
        <w:rPr>
          <w:b/>
          <w:bCs/>
        </w:rPr>
        <w:t>Serverless Web Applications</w:t>
      </w:r>
      <w:r w:rsidRPr="00E66234">
        <w:t>: Backend processing for APIs via AWS API Gateway.</w:t>
      </w:r>
    </w:p>
    <w:p w14:paraId="75E13EAF" w14:textId="77777777" w:rsidR="00E66234" w:rsidRPr="00E66234" w:rsidRDefault="00E66234" w:rsidP="00E66234">
      <w:pPr>
        <w:numPr>
          <w:ilvl w:val="0"/>
          <w:numId w:val="6"/>
        </w:numPr>
      </w:pPr>
      <w:r w:rsidRPr="00E66234">
        <w:rPr>
          <w:b/>
          <w:bCs/>
        </w:rPr>
        <w:t>Automated Infrastructure Management</w:t>
      </w:r>
      <w:r w:rsidRPr="00E66234">
        <w:t>: Execute tasks in response to AWS resource changes.</w:t>
      </w:r>
    </w:p>
    <w:p w14:paraId="5D2EAB3F" w14:textId="77777777" w:rsidR="00E66234" w:rsidRPr="00E66234" w:rsidRDefault="00E66234" w:rsidP="00E66234">
      <w:pPr>
        <w:numPr>
          <w:ilvl w:val="0"/>
          <w:numId w:val="6"/>
        </w:numPr>
      </w:pPr>
      <w:r w:rsidRPr="00E66234">
        <w:rPr>
          <w:b/>
          <w:bCs/>
        </w:rPr>
        <w:t>ETL Operations</w:t>
      </w:r>
      <w:r w:rsidRPr="00E66234">
        <w:t>: Extract, transform, and load (ETL) pipelines for data lakes.</w:t>
      </w:r>
    </w:p>
    <w:p w14:paraId="626C6A79" w14:textId="77777777" w:rsidR="00E66234" w:rsidRPr="00E66234" w:rsidRDefault="00E66234" w:rsidP="00E66234">
      <w:pPr>
        <w:numPr>
          <w:ilvl w:val="0"/>
          <w:numId w:val="6"/>
        </w:numPr>
      </w:pPr>
      <w:r w:rsidRPr="00E66234">
        <w:rPr>
          <w:b/>
          <w:bCs/>
        </w:rPr>
        <w:t>IoT and Edge Computing</w:t>
      </w:r>
      <w:r w:rsidRPr="00E66234">
        <w:t>: Process IoT device data in real-time with AWS IoT Core.</w:t>
      </w:r>
    </w:p>
    <w:p w14:paraId="743D94F2" w14:textId="77777777" w:rsidR="00E66234" w:rsidRPr="00E66234" w:rsidRDefault="00E66234" w:rsidP="00E66234">
      <w:pPr>
        <w:numPr>
          <w:ilvl w:val="0"/>
          <w:numId w:val="6"/>
        </w:numPr>
      </w:pPr>
      <w:r w:rsidRPr="00E66234">
        <w:rPr>
          <w:b/>
          <w:bCs/>
        </w:rPr>
        <w:t>Chatbots and Voice Assistants</w:t>
      </w:r>
      <w:r w:rsidRPr="00E66234">
        <w:t>: Integrate with Amazon Lex and Alexa for conversational interfaces.</w:t>
      </w:r>
    </w:p>
    <w:p w14:paraId="798804D1" w14:textId="77777777" w:rsidR="00E66234" w:rsidRPr="00E66234" w:rsidRDefault="00E66234" w:rsidP="00E66234">
      <w:pPr>
        <w:rPr>
          <w:b/>
          <w:bCs/>
        </w:rPr>
      </w:pPr>
      <w:r w:rsidRPr="00E66234">
        <w:rPr>
          <w:b/>
          <w:bCs/>
        </w:rPr>
        <w:t>Business Model</w:t>
      </w:r>
    </w:p>
    <w:p w14:paraId="722DBE55" w14:textId="77777777" w:rsidR="00E66234" w:rsidRPr="00E66234" w:rsidRDefault="00E66234" w:rsidP="00E66234">
      <w:r w:rsidRPr="00E66234">
        <w:t xml:space="preserve">AWS Lambda follows a </w:t>
      </w:r>
      <w:r w:rsidRPr="00E66234">
        <w:rPr>
          <w:b/>
          <w:bCs/>
        </w:rPr>
        <w:t>Function as a Service (</w:t>
      </w:r>
      <w:proofErr w:type="spellStart"/>
      <w:r w:rsidRPr="00E66234">
        <w:rPr>
          <w:b/>
          <w:bCs/>
        </w:rPr>
        <w:t>FaaS</w:t>
      </w:r>
      <w:proofErr w:type="spellEnd"/>
      <w:r w:rsidRPr="00E66234">
        <w:rPr>
          <w:b/>
          <w:bCs/>
        </w:rPr>
        <w:t>)</w:t>
      </w:r>
      <w:r w:rsidRPr="00E66234">
        <w:t xml:space="preserve"> model, allowing developers to deploy event-driven applications without managing servers. Pricing is based on:</w:t>
      </w:r>
    </w:p>
    <w:p w14:paraId="5FEBBF2F" w14:textId="77777777" w:rsidR="00E66234" w:rsidRPr="00E66234" w:rsidRDefault="00E66234" w:rsidP="00E66234">
      <w:pPr>
        <w:numPr>
          <w:ilvl w:val="0"/>
          <w:numId w:val="7"/>
        </w:numPr>
      </w:pPr>
      <w:r w:rsidRPr="00E66234">
        <w:rPr>
          <w:b/>
          <w:bCs/>
        </w:rPr>
        <w:t>Execution Time</w:t>
      </w:r>
      <w:r w:rsidRPr="00E66234">
        <w:t>: Charged per millisecond of function execution.</w:t>
      </w:r>
    </w:p>
    <w:p w14:paraId="72125519" w14:textId="77777777" w:rsidR="00E66234" w:rsidRPr="00E66234" w:rsidRDefault="00E66234" w:rsidP="00E66234">
      <w:pPr>
        <w:numPr>
          <w:ilvl w:val="0"/>
          <w:numId w:val="7"/>
        </w:numPr>
      </w:pPr>
      <w:r w:rsidRPr="00E66234">
        <w:rPr>
          <w:b/>
          <w:bCs/>
        </w:rPr>
        <w:t>Memory Allocation</w:t>
      </w:r>
      <w:r w:rsidRPr="00E66234">
        <w:t>: Costs vary based on the memory allocated to the function.</w:t>
      </w:r>
    </w:p>
    <w:p w14:paraId="445796EB" w14:textId="77777777" w:rsidR="00E66234" w:rsidRPr="00E66234" w:rsidRDefault="00E66234" w:rsidP="00E66234">
      <w:pPr>
        <w:numPr>
          <w:ilvl w:val="0"/>
          <w:numId w:val="7"/>
        </w:numPr>
      </w:pPr>
      <w:r w:rsidRPr="00E66234">
        <w:rPr>
          <w:b/>
          <w:bCs/>
        </w:rPr>
        <w:t>Requests</w:t>
      </w:r>
      <w:r w:rsidRPr="00E66234">
        <w:t>: Each request to invoke a function incurs a charge.</w:t>
      </w:r>
    </w:p>
    <w:p w14:paraId="6F459281" w14:textId="77777777" w:rsidR="00E66234" w:rsidRPr="00E66234" w:rsidRDefault="00E66234" w:rsidP="00E66234">
      <w:pPr>
        <w:rPr>
          <w:b/>
          <w:bCs/>
        </w:rPr>
      </w:pPr>
      <w:r w:rsidRPr="00E66234">
        <w:rPr>
          <w:b/>
          <w:bCs/>
        </w:rPr>
        <w:t>Conclusion</w:t>
      </w:r>
    </w:p>
    <w:p w14:paraId="5B125699" w14:textId="77777777" w:rsidR="00E66234" w:rsidRPr="00E66234" w:rsidRDefault="00E66234" w:rsidP="00E66234">
      <w:r w:rsidRPr="00E66234">
        <w:t>AWS Lambda is a powerful serverless computing service that simplifies application development by eliminating infrastructure management. Its event-driven nature, scalability, and pay-per-use pricing model make it ideal for modern cloud-native applications, enabling businesses to build responsive and cost-effective solutions.</w:t>
      </w:r>
    </w:p>
    <w:p w14:paraId="6BD62B4D" w14:textId="77777777" w:rsidR="006D5261" w:rsidRDefault="006D5261"/>
    <w:sectPr w:rsidR="006D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A0277"/>
    <w:multiLevelType w:val="multilevel"/>
    <w:tmpl w:val="638E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02C8A"/>
    <w:multiLevelType w:val="multilevel"/>
    <w:tmpl w:val="AC7C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80884"/>
    <w:multiLevelType w:val="multilevel"/>
    <w:tmpl w:val="CEA8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B115C"/>
    <w:multiLevelType w:val="multilevel"/>
    <w:tmpl w:val="641E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3031B"/>
    <w:multiLevelType w:val="multilevel"/>
    <w:tmpl w:val="84A2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D18B7"/>
    <w:multiLevelType w:val="multilevel"/>
    <w:tmpl w:val="94B8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BF7EE9"/>
    <w:multiLevelType w:val="multilevel"/>
    <w:tmpl w:val="E4E4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806286">
    <w:abstractNumId w:val="5"/>
  </w:num>
  <w:num w:numId="2" w16cid:durableId="2105835388">
    <w:abstractNumId w:val="3"/>
  </w:num>
  <w:num w:numId="3" w16cid:durableId="830294938">
    <w:abstractNumId w:val="6"/>
  </w:num>
  <w:num w:numId="4" w16cid:durableId="596251393">
    <w:abstractNumId w:val="1"/>
  </w:num>
  <w:num w:numId="5" w16cid:durableId="2107463052">
    <w:abstractNumId w:val="4"/>
  </w:num>
  <w:num w:numId="6" w16cid:durableId="1242838813">
    <w:abstractNumId w:val="2"/>
  </w:num>
  <w:num w:numId="7" w16cid:durableId="1249802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4F"/>
    <w:rsid w:val="0047714F"/>
    <w:rsid w:val="006D5261"/>
    <w:rsid w:val="008C2FA1"/>
    <w:rsid w:val="00AD1BCF"/>
    <w:rsid w:val="00E66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2E9D"/>
  <w15:chartTrackingRefBased/>
  <w15:docId w15:val="{CDAB48D8-3868-4ADC-9B4E-96B6712C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1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71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71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71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71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7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1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71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71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71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71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7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14F"/>
    <w:rPr>
      <w:rFonts w:eastAsiaTheme="majorEastAsia" w:cstheme="majorBidi"/>
      <w:color w:val="272727" w:themeColor="text1" w:themeTint="D8"/>
    </w:rPr>
  </w:style>
  <w:style w:type="paragraph" w:styleId="Title">
    <w:name w:val="Title"/>
    <w:basedOn w:val="Normal"/>
    <w:next w:val="Normal"/>
    <w:link w:val="TitleChar"/>
    <w:uiPriority w:val="10"/>
    <w:qFormat/>
    <w:rsid w:val="00477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14F"/>
    <w:pPr>
      <w:spacing w:before="160"/>
      <w:jc w:val="center"/>
    </w:pPr>
    <w:rPr>
      <w:i/>
      <w:iCs/>
      <w:color w:val="404040" w:themeColor="text1" w:themeTint="BF"/>
    </w:rPr>
  </w:style>
  <w:style w:type="character" w:customStyle="1" w:styleId="QuoteChar">
    <w:name w:val="Quote Char"/>
    <w:basedOn w:val="DefaultParagraphFont"/>
    <w:link w:val="Quote"/>
    <w:uiPriority w:val="29"/>
    <w:rsid w:val="0047714F"/>
    <w:rPr>
      <w:i/>
      <w:iCs/>
      <w:color w:val="404040" w:themeColor="text1" w:themeTint="BF"/>
    </w:rPr>
  </w:style>
  <w:style w:type="paragraph" w:styleId="ListParagraph">
    <w:name w:val="List Paragraph"/>
    <w:basedOn w:val="Normal"/>
    <w:uiPriority w:val="34"/>
    <w:qFormat/>
    <w:rsid w:val="0047714F"/>
    <w:pPr>
      <w:ind w:left="720"/>
      <w:contextualSpacing/>
    </w:pPr>
  </w:style>
  <w:style w:type="character" w:styleId="IntenseEmphasis">
    <w:name w:val="Intense Emphasis"/>
    <w:basedOn w:val="DefaultParagraphFont"/>
    <w:uiPriority w:val="21"/>
    <w:qFormat/>
    <w:rsid w:val="0047714F"/>
    <w:rPr>
      <w:i/>
      <w:iCs/>
      <w:color w:val="2F5496" w:themeColor="accent1" w:themeShade="BF"/>
    </w:rPr>
  </w:style>
  <w:style w:type="paragraph" w:styleId="IntenseQuote">
    <w:name w:val="Intense Quote"/>
    <w:basedOn w:val="Normal"/>
    <w:next w:val="Normal"/>
    <w:link w:val="IntenseQuoteChar"/>
    <w:uiPriority w:val="30"/>
    <w:qFormat/>
    <w:rsid w:val="004771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714F"/>
    <w:rPr>
      <w:i/>
      <w:iCs/>
      <w:color w:val="2F5496" w:themeColor="accent1" w:themeShade="BF"/>
    </w:rPr>
  </w:style>
  <w:style w:type="character" w:styleId="IntenseReference">
    <w:name w:val="Intense Reference"/>
    <w:basedOn w:val="DefaultParagraphFont"/>
    <w:uiPriority w:val="32"/>
    <w:qFormat/>
    <w:rsid w:val="004771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325725">
      <w:bodyDiv w:val="1"/>
      <w:marLeft w:val="0"/>
      <w:marRight w:val="0"/>
      <w:marTop w:val="0"/>
      <w:marBottom w:val="0"/>
      <w:divBdr>
        <w:top w:val="none" w:sz="0" w:space="0" w:color="auto"/>
        <w:left w:val="none" w:sz="0" w:space="0" w:color="auto"/>
        <w:bottom w:val="none" w:sz="0" w:space="0" w:color="auto"/>
        <w:right w:val="none" w:sz="0" w:space="0" w:color="auto"/>
      </w:divBdr>
    </w:div>
    <w:div w:id="148289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Burute</dc:creator>
  <cp:keywords/>
  <dc:description/>
  <cp:lastModifiedBy>Omkar Burute</cp:lastModifiedBy>
  <cp:revision>2</cp:revision>
  <dcterms:created xsi:type="dcterms:W3CDTF">2025-02-09T17:59:00Z</dcterms:created>
  <dcterms:modified xsi:type="dcterms:W3CDTF">2025-02-09T18:00:00Z</dcterms:modified>
</cp:coreProperties>
</file>