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81AE6" w14:textId="6B76F71B" w:rsidR="004B2BE3" w:rsidRPr="00BA6D6E" w:rsidRDefault="009376FA" w:rsidP="004B2BE3">
      <w:pPr>
        <w:rPr>
          <w:b/>
          <w:bCs/>
        </w:rPr>
      </w:pPr>
      <w:r>
        <w:rPr>
          <w:b/>
          <w:bCs/>
        </w:rPr>
        <w:t>Attachments Provided</w:t>
      </w:r>
      <w:r w:rsidR="004B2BE3" w:rsidRPr="00BA6D6E">
        <w:rPr>
          <w:b/>
          <w:bCs/>
        </w:rPr>
        <w:t>:</w:t>
      </w:r>
    </w:p>
    <w:p w14:paraId="2DDCD71A" w14:textId="72E6663F" w:rsidR="004B2BE3" w:rsidRPr="004B2BE3" w:rsidRDefault="004B2BE3" w:rsidP="004B2BE3">
      <w:pPr>
        <w:numPr>
          <w:ilvl w:val="0"/>
          <w:numId w:val="5"/>
        </w:numPr>
      </w:pPr>
      <w:r w:rsidRPr="004B2BE3">
        <w:t>Masked client data for t</w:t>
      </w:r>
      <w:r w:rsidR="00CE189B">
        <w:t>wo</w:t>
      </w:r>
      <w:r w:rsidRPr="004B2BE3">
        <w:t xml:space="preserve"> settlements. Each file has data for two clients. </w:t>
      </w:r>
    </w:p>
    <w:p w14:paraId="0C34C95B" w14:textId="238503A6" w:rsidR="004B2BE3" w:rsidRPr="004B2BE3" w:rsidRDefault="004B2BE3" w:rsidP="004B2BE3">
      <w:pPr>
        <w:numPr>
          <w:ilvl w:val="0"/>
          <w:numId w:val="5"/>
        </w:numPr>
      </w:pPr>
      <w:r w:rsidRPr="004B2BE3">
        <w:t>The settlement notices for each case (Kraft Heinz</w:t>
      </w:r>
      <w:r w:rsidR="00BA6D6E">
        <w:t xml:space="preserve"> &amp; </w:t>
      </w:r>
      <w:r w:rsidRPr="004B2BE3">
        <w:t>Twitter). </w:t>
      </w:r>
    </w:p>
    <w:p w14:paraId="601D516B" w14:textId="77777777" w:rsidR="004B2BE3" w:rsidRPr="004B2BE3" w:rsidRDefault="004B2BE3" w:rsidP="004B2BE3"/>
    <w:p w14:paraId="5FC959E6" w14:textId="700513F4" w:rsidR="004B2BE3" w:rsidRPr="00BA6D6E" w:rsidRDefault="00CE189B" w:rsidP="004B2BE3">
      <w:pPr>
        <w:rPr>
          <w:b/>
          <w:bCs/>
        </w:rPr>
      </w:pPr>
      <w:r>
        <w:rPr>
          <w:b/>
          <w:bCs/>
        </w:rPr>
        <w:t>Asses</w:t>
      </w:r>
      <w:r w:rsidR="0072320A">
        <w:rPr>
          <w:b/>
          <w:bCs/>
        </w:rPr>
        <w:t>sment Overview</w:t>
      </w:r>
      <w:r w:rsidR="004B2BE3" w:rsidRPr="00BA6D6E">
        <w:rPr>
          <w:b/>
          <w:bCs/>
        </w:rPr>
        <w:t>:</w:t>
      </w:r>
    </w:p>
    <w:p w14:paraId="4A8AB933" w14:textId="1266AC3E" w:rsidR="004B2BE3" w:rsidRPr="004B2BE3" w:rsidRDefault="00BA6D6E" w:rsidP="004B2BE3">
      <w:pPr>
        <w:numPr>
          <w:ilvl w:val="0"/>
          <w:numId w:val="6"/>
        </w:numPr>
      </w:pPr>
      <w:r>
        <w:t>You</w:t>
      </w:r>
      <w:r w:rsidR="004B2BE3" w:rsidRPr="004B2BE3">
        <w:t xml:space="preserve"> will have </w:t>
      </w:r>
      <w:r>
        <w:t>3</w:t>
      </w:r>
      <w:r w:rsidR="004B2BE3" w:rsidRPr="004B2BE3">
        <w:t xml:space="preserve"> days to create a HTML calculator, using AI tools, that will calculate the recognized losses for these clients in each of these settlements. </w:t>
      </w:r>
    </w:p>
    <w:p w14:paraId="76EE95BA" w14:textId="0C89CD76" w:rsidR="004B2BE3" w:rsidRPr="00BA6D6E" w:rsidRDefault="0072320A" w:rsidP="004B2BE3">
      <w:pPr>
        <w:rPr>
          <w:b/>
          <w:bCs/>
        </w:rPr>
      </w:pPr>
      <w:r>
        <w:rPr>
          <w:b/>
          <w:bCs/>
        </w:rPr>
        <w:t>Objective</w:t>
      </w:r>
      <w:r w:rsidR="004B2BE3" w:rsidRPr="00BA6D6E">
        <w:rPr>
          <w:b/>
          <w:bCs/>
        </w:rPr>
        <w:t>s: </w:t>
      </w:r>
    </w:p>
    <w:p w14:paraId="39F30678" w14:textId="77777777" w:rsidR="004B2BE3" w:rsidRPr="004B2BE3" w:rsidRDefault="004B2BE3" w:rsidP="004B2BE3">
      <w:pPr>
        <w:numPr>
          <w:ilvl w:val="0"/>
          <w:numId w:val="7"/>
        </w:numPr>
      </w:pPr>
      <w:r w:rsidRPr="004B2BE3">
        <w:t>Identify the parameters to calculate the recognized losses within the settlement notice. </w:t>
      </w:r>
    </w:p>
    <w:p w14:paraId="3B4BF3D9" w14:textId="77777777" w:rsidR="004B2BE3" w:rsidRPr="004B2BE3" w:rsidRDefault="004B2BE3" w:rsidP="004B2BE3">
      <w:pPr>
        <w:numPr>
          <w:ilvl w:val="0"/>
          <w:numId w:val="7"/>
        </w:numPr>
      </w:pPr>
      <w:r w:rsidRPr="004B2BE3">
        <w:t>Use these parameters to calculate the recognized losses accurately, the numbers should match our own estimates. </w:t>
      </w:r>
    </w:p>
    <w:p w14:paraId="6BD6A5E5" w14:textId="77777777" w:rsidR="004B2BE3" w:rsidRPr="004B2BE3" w:rsidRDefault="004B2BE3" w:rsidP="004B2BE3">
      <w:pPr>
        <w:numPr>
          <w:ilvl w:val="0"/>
          <w:numId w:val="7"/>
        </w:numPr>
      </w:pPr>
      <w:r w:rsidRPr="004B2BE3">
        <w:t>Provide a tool (HTML) that we can use for other client data to ensure the format works. </w:t>
      </w:r>
    </w:p>
    <w:p w14:paraId="3BD3DAAB" w14:textId="304DC2A6" w:rsidR="004B2BE3" w:rsidRPr="00C8795F" w:rsidRDefault="00C8795F" w:rsidP="004B2BE3">
      <w:pPr>
        <w:rPr>
          <w:b/>
          <w:bCs/>
        </w:rPr>
      </w:pPr>
      <w:r>
        <w:rPr>
          <w:b/>
          <w:bCs/>
        </w:rPr>
        <w:t>Submission Requirements</w:t>
      </w:r>
      <w:r w:rsidR="004B2BE3" w:rsidRPr="00C8795F">
        <w:rPr>
          <w:b/>
          <w:bCs/>
        </w:rPr>
        <w:t>:</w:t>
      </w:r>
    </w:p>
    <w:p w14:paraId="4978A870" w14:textId="77777777" w:rsidR="004B2BE3" w:rsidRPr="004B2BE3" w:rsidRDefault="004B2BE3" w:rsidP="004B2BE3">
      <w:pPr>
        <w:numPr>
          <w:ilvl w:val="0"/>
          <w:numId w:val="8"/>
        </w:numPr>
      </w:pPr>
      <w:r w:rsidRPr="004B2BE3">
        <w:t>An HTML file with a calculator, where we can upload a file or a data range to calculate the recognized losses for these and other clients in these settlements. </w:t>
      </w:r>
    </w:p>
    <w:p w14:paraId="34E2B41E" w14:textId="77777777" w:rsidR="004B2BE3" w:rsidRPr="004B2BE3" w:rsidRDefault="004B2BE3" w:rsidP="004B2BE3">
      <w:pPr>
        <w:numPr>
          <w:ilvl w:val="0"/>
          <w:numId w:val="8"/>
        </w:numPr>
      </w:pPr>
      <w:r w:rsidRPr="004B2BE3">
        <w:t>Screenshots of the prompts used to generate the calculator and the tools/LLMs, etc. </w:t>
      </w:r>
    </w:p>
    <w:p w14:paraId="7824BE28" w14:textId="77777777" w:rsidR="004B2BE3" w:rsidRPr="004B2BE3" w:rsidRDefault="004B2BE3" w:rsidP="004B2BE3">
      <w:pPr>
        <w:numPr>
          <w:ilvl w:val="0"/>
          <w:numId w:val="8"/>
        </w:numPr>
      </w:pPr>
      <w:r w:rsidRPr="004B2BE3">
        <w:t>A written response with the recognized losses per clients (and ideally per fund). </w:t>
      </w:r>
    </w:p>
    <w:p w14:paraId="25136F15" w14:textId="77777777" w:rsidR="00C743CE" w:rsidRDefault="00C743CE"/>
    <w:sectPr w:rsidR="00C74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F2C"/>
    <w:multiLevelType w:val="multilevel"/>
    <w:tmpl w:val="076C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982A5E"/>
    <w:multiLevelType w:val="multilevel"/>
    <w:tmpl w:val="10F0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0C5646"/>
    <w:multiLevelType w:val="multilevel"/>
    <w:tmpl w:val="027A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211994"/>
    <w:multiLevelType w:val="multilevel"/>
    <w:tmpl w:val="CF8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0F79CC"/>
    <w:multiLevelType w:val="multilevel"/>
    <w:tmpl w:val="AB70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D255AA"/>
    <w:multiLevelType w:val="multilevel"/>
    <w:tmpl w:val="6586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43048F"/>
    <w:multiLevelType w:val="multilevel"/>
    <w:tmpl w:val="2C12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5A50BE"/>
    <w:multiLevelType w:val="multilevel"/>
    <w:tmpl w:val="B14A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2417162">
    <w:abstractNumId w:val="0"/>
  </w:num>
  <w:num w:numId="2" w16cid:durableId="146361391">
    <w:abstractNumId w:val="3"/>
  </w:num>
  <w:num w:numId="3" w16cid:durableId="776564177">
    <w:abstractNumId w:val="7"/>
  </w:num>
  <w:num w:numId="4" w16cid:durableId="1583832292">
    <w:abstractNumId w:val="1"/>
  </w:num>
  <w:num w:numId="5" w16cid:durableId="627704526">
    <w:abstractNumId w:val="2"/>
  </w:num>
  <w:num w:numId="6" w16cid:durableId="1195272931">
    <w:abstractNumId w:val="6"/>
  </w:num>
  <w:num w:numId="7" w16cid:durableId="1244609381">
    <w:abstractNumId w:val="5"/>
  </w:num>
  <w:num w:numId="8" w16cid:durableId="1067994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62"/>
    <w:rsid w:val="00024E6A"/>
    <w:rsid w:val="000556F1"/>
    <w:rsid w:val="004B2BE3"/>
    <w:rsid w:val="004F7CE3"/>
    <w:rsid w:val="0072320A"/>
    <w:rsid w:val="007A3D71"/>
    <w:rsid w:val="008B0091"/>
    <w:rsid w:val="009376FA"/>
    <w:rsid w:val="00981462"/>
    <w:rsid w:val="00BA6D6E"/>
    <w:rsid w:val="00C743CE"/>
    <w:rsid w:val="00C8795F"/>
    <w:rsid w:val="00CE189B"/>
    <w:rsid w:val="00F05687"/>
    <w:rsid w:val="00F4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D06CA"/>
  <w15:chartTrackingRefBased/>
  <w15:docId w15:val="{DA8317AB-6715-4E4C-AA07-D467C020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866</Characters>
  <Application>Microsoft Office Word</Application>
  <DocSecurity>0</DocSecurity>
  <Lines>18</Lines>
  <Paragraphs>9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Jaiswal</dc:creator>
  <cp:keywords/>
  <dc:description/>
  <cp:lastModifiedBy>Priyanka Jaiswal</cp:lastModifiedBy>
  <cp:revision>9</cp:revision>
  <dcterms:created xsi:type="dcterms:W3CDTF">2025-10-17T13:04:00Z</dcterms:created>
  <dcterms:modified xsi:type="dcterms:W3CDTF">2025-11-07T12:40:00Z</dcterms:modified>
</cp:coreProperties>
</file>