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Project Technical Report: Telco Customer Churn Prediction</w:t>
        <w:br/>
        <w:br/>
        <w:t>Date: March 21, 2026</w:t>
        <w:br/>
        <w:t>Competition: Kaggle Playground Series - Season 6 Episode 3</w:t>
        <w:br/>
        <w:t>Model: LightGBM Classifier</w:t>
        <w:br/>
        <w:t>Author: Omkar Kashid</w:t>
        <w:br/>
        <w:br/>
        <w:t>1. Executive Summary</w:t>
        <w:br/>
        <w:t>Customer churn is a critical metric for telecommunications companies, as acquiring new customers is significantly more expensive than retaining existing ones. This project develops a machine learning pipeline to predict customer churn based on demographic data, service usage, and billing information.</w:t>
        <w:br/>
        <w:br/>
        <w:t>Using a LightGBM Classifier on a dataset of over 594,000 records, the model achieved an accuracy of 81% and a recall of 88% for the churn class. This high recall ensures that the majority of at-risk customers are identified for potential intervention strategies.</w:t>
        <w:br/>
        <w:br/>
        <w:t>2. Introduction</w:t>
        <w:br/>
        <w:t>Problem Statement:</w:t>
        <w:br/>
        <w:t>Telecommunications companies face significant revenue loss due to customer churn. The objective is to build a binary classification model to predict whether a customer will churn (Yes) or stay (No).</w:t>
        <w:br/>
        <w:br/>
        <w:t>Business Objective:</w:t>
        <w:br/>
        <w:t>- Identify At-Risk Customers</w:t>
        <w:br/>
        <w:t>- Optimize Resources</w:t>
        <w:br/>
        <w:t>- Understand Drivers</w:t>
        <w:br/>
        <w:br/>
        <w:t>3. Data Overview</w:t>
        <w:br/>
        <w:t>Dataset: Kaggle Playground Series S6E3</w:t>
        <w:br/>
        <w:t>Training Set: 594,194 samples</w:t>
        <w:br/>
        <w:t>Target Variable: Churn (Yes/No)</w:t>
        <w:br/>
        <w:br/>
        <w:t>Features include demographics, account information, services, and financial data.</w:t>
        <w:br/>
        <w:br/>
        <w:t>4. Exploratory Data Analysis</w:t>
        <w:br/>
        <w:t>Key findings:</w:t>
        <w:br/>
        <w:t>- Low tenure customers churn more</w:t>
        <w:br/>
        <w:t>- Month-to-month contracts have highest churn</w:t>
        <w:br/>
        <w:t>- Fiber optic users have higher churn</w:t>
        <w:br/>
        <w:t>- Electronic check users churn more</w:t>
        <w:br/>
        <w:br/>
        <w:t>5. Methodology</w:t>
        <w:br/>
        <w:t>Steps:</w:t>
        <w:br/>
        <w:t>- Binary Encoding</w:t>
        <w:br/>
        <w:t>- Feature Engineering</w:t>
        <w:br/>
        <w:t>- One-Hot Encoding</w:t>
        <w:br/>
        <w:t>- Train-Test Split</w:t>
        <w:br/>
        <w:br/>
        <w:t>Model:</w:t>
        <w:br/>
        <w:t>LightGBM Classifier with balanced class weight, max_depth=12, learning_rate=0.02, n_estimators=201</w:t>
        <w:br/>
        <w:br/>
        <w:t>6. Results &amp; Evaluation</w:t>
        <w:br/>
        <w:t>Accuracy: 81%</w:t>
        <w:br/>
        <w:t>Recall (Churn): 88%</w:t>
        <w:br/>
        <w:t>Precision (Churn): 55%</w:t>
        <w:br/>
        <w:br/>
        <w:t>7. Conclusion</w:t>
        <w:br/>
        <w:t>The model successfully identifies churn customers with high recall.</w:t>
        <w:br/>
        <w:br/>
        <w:t>Business Recommendations:</w:t>
        <w:br/>
        <w:t>- Promote long-term contracts</w:t>
        <w:br/>
        <w:t>- Improve fiber optic service</w:t>
        <w:br/>
        <w:t>- Encourage automatic payments</w:t>
        <w:br/>
        <w:t>- Focus on early tenure customers</w:t>
        <w:br/>
        <w:br/>
        <w:t>Future Work:</w:t>
        <w:br/>
        <w:t>- Hyperparameter tuning</w:t>
        <w:br/>
        <w:t>- Feature selection</w:t>
        <w:br/>
        <w:t>- Model ensembling</w:t>
        <w:br/>
        <w:br/>
        <w:t>End of Report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