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1F23F" w14:textId="77777777" w:rsidR="00822523" w:rsidRDefault="00822523" w:rsidP="00822523">
      <w:r>
        <w:t xml:space="preserve">The idea of putting a lower bound on log of a function is based on idea of log concavity: </w:t>
      </w:r>
    </w:p>
    <w:p w14:paraId="4D273207" w14:textId="77777777" w:rsidR="00822523" w:rsidRDefault="00822523" w:rsidP="00822523">
      <w:r>
        <w:rPr>
          <w:noProof/>
        </w:rPr>
        <w:drawing>
          <wp:inline distT="0" distB="0" distL="0" distR="0" wp14:anchorId="289145AA" wp14:editId="682A474C">
            <wp:extent cx="4815840" cy="3153826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7439" cy="31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9E5" w14:textId="77777777" w:rsidR="00822523" w:rsidRDefault="00822523" w:rsidP="00822523">
      <w:r>
        <w:t>As logarithmic function is concave, it is true that log(sum(</w:t>
      </w:r>
      <w:proofErr w:type="spellStart"/>
      <w:r>
        <w:t>wi</w:t>
      </w:r>
      <w:proofErr w:type="spellEnd"/>
      <w:r>
        <w:t>*ai)) &gt;= sum(</w:t>
      </w:r>
      <w:proofErr w:type="spellStart"/>
      <w:r>
        <w:t>wi</w:t>
      </w:r>
      <w:proofErr w:type="spellEnd"/>
      <w:r>
        <w:t xml:space="preserve">*log(ai)). </w:t>
      </w:r>
    </w:p>
    <w:p w14:paraId="526960D9" w14:textId="77777777" w:rsidR="00822523" w:rsidRDefault="00822523" w:rsidP="00822523">
      <w:r>
        <w:t xml:space="preserve">We exploit this idea to have lower bounds on our likelihood functions. </w:t>
      </w:r>
    </w:p>
    <w:p w14:paraId="2FB54C02" w14:textId="77777777" w:rsidR="00822523" w:rsidRDefault="00822523" w:rsidP="00822523">
      <w:r>
        <w:rPr>
          <w:noProof/>
        </w:rPr>
        <w:drawing>
          <wp:inline distT="0" distB="0" distL="0" distR="0" wp14:anchorId="38FE25D2" wp14:editId="38C223D1">
            <wp:extent cx="4884420" cy="31846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8127" cy="31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C723" w14:textId="77777777" w:rsidR="00822523" w:rsidRDefault="00822523" w:rsidP="00822523">
      <w:r>
        <w:t xml:space="preserve">Here </w:t>
      </w:r>
      <w:proofErr w:type="gramStart"/>
      <w:r>
        <w:t>h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1)</w:t>
      </w:r>
      <w:r>
        <w:t xml:space="preserve"> is the latent variable; i.e., we say that probability of our data x is based on latent variables h (variables which we cannot directly observe but we can use them to inference about our data). </w:t>
      </w:r>
    </w:p>
    <w:p w14:paraId="65B15E75" w14:textId="77777777" w:rsidR="00822523" w:rsidRDefault="00822523" w:rsidP="00822523">
      <w:pPr>
        <w:tabs>
          <w:tab w:val="right" w:pos="9026"/>
        </w:tabs>
      </w:pPr>
      <w:r>
        <w:t xml:space="preserve">As we can see, we have simply applied the log concavity idea to get the &gt;= shown above. </w:t>
      </w:r>
    </w:p>
    <w:p w14:paraId="6081990D" w14:textId="77777777" w:rsidR="00822523" w:rsidRPr="00813313" w:rsidRDefault="00822523" w:rsidP="00822523">
      <w:pPr>
        <w:tabs>
          <w:tab w:val="right" w:pos="9026"/>
        </w:tabs>
        <w:rPr>
          <w:b/>
          <w:bCs/>
        </w:rPr>
      </w:pPr>
      <w:r w:rsidRPr="00813313">
        <w:rPr>
          <w:b/>
          <w:bCs/>
        </w:rPr>
        <w:t>Also, note that here the distribution q(</w:t>
      </w:r>
      <w:proofErr w:type="spellStart"/>
      <w:r w:rsidRPr="00813313">
        <w:rPr>
          <w:b/>
          <w:bCs/>
        </w:rPr>
        <w:t>h|x</w:t>
      </w:r>
      <w:proofErr w:type="spellEnd"/>
      <w:r w:rsidRPr="00813313">
        <w:rPr>
          <w:b/>
          <w:bCs/>
        </w:rPr>
        <w:t xml:space="preserve">) is any arbitrary distribution. The choice of this distribution is up to us. </w:t>
      </w:r>
      <w:r w:rsidRPr="00813313">
        <w:rPr>
          <w:b/>
          <w:bCs/>
        </w:rPr>
        <w:tab/>
      </w:r>
    </w:p>
    <w:p w14:paraId="66D96CCD" w14:textId="77777777" w:rsidR="00822523" w:rsidRDefault="00822523" w:rsidP="00822523"/>
    <w:p w14:paraId="3E2FCF96" w14:textId="77777777" w:rsidR="00822523" w:rsidRDefault="00822523" w:rsidP="00822523">
      <w:r>
        <w:rPr>
          <w:noProof/>
        </w:rPr>
        <w:lastRenderedPageBreak/>
        <w:drawing>
          <wp:inline distT="0" distB="0" distL="0" distR="0" wp14:anchorId="0A253B4F" wp14:editId="2924F7D0">
            <wp:extent cx="4960620" cy="33722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769" cy="33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8289" w14:textId="77777777" w:rsidR="00822523" w:rsidRDefault="00822523" w:rsidP="00822523">
      <w:r>
        <w:t>We can see an interesting property. If the chosen distribution q(</w:t>
      </w:r>
      <w:proofErr w:type="spellStart"/>
      <w:r>
        <w:t>h|x</w:t>
      </w:r>
      <w:proofErr w:type="spellEnd"/>
      <w:r>
        <w:t>) is same as p(</w:t>
      </w:r>
      <w:proofErr w:type="spellStart"/>
      <w:r>
        <w:t>h|x</w:t>
      </w:r>
      <w:proofErr w:type="spellEnd"/>
      <w:r>
        <w:t xml:space="preserve">) then the </w:t>
      </w:r>
      <w:proofErr w:type="gramStart"/>
      <w:r>
        <w:t>right hand</w:t>
      </w:r>
      <w:proofErr w:type="gramEnd"/>
      <w:r>
        <w:t xml:space="preserve"> side equation reduces to log(p(x)); hence we are just calculating the likelihood directly. </w:t>
      </w:r>
    </w:p>
    <w:p w14:paraId="450BA1D4" w14:textId="77777777" w:rsidR="00822523" w:rsidRDefault="00822523" w:rsidP="00822523"/>
    <w:p w14:paraId="6A4C169B" w14:textId="77777777" w:rsidR="00822523" w:rsidRPr="00813313" w:rsidRDefault="00822523" w:rsidP="00822523">
      <w:pPr>
        <w:rPr>
          <w:b/>
          <w:bCs/>
        </w:rPr>
      </w:pPr>
      <w:r w:rsidRPr="00813313">
        <w:rPr>
          <w:b/>
          <w:bCs/>
        </w:rPr>
        <w:t xml:space="preserve">Now, we know </w:t>
      </w:r>
      <w:proofErr w:type="gramStart"/>
      <w:r w:rsidRPr="00813313">
        <w:rPr>
          <w:b/>
          <w:bCs/>
        </w:rPr>
        <w:t>p(</w:t>
      </w:r>
      <w:proofErr w:type="gramEnd"/>
      <w:r w:rsidRPr="00813313">
        <w:rPr>
          <w:b/>
          <w:bCs/>
        </w:rPr>
        <w:t>x, h) = p(x | h)*p(h), hence, log(p(x, h)) will be log(p(</w:t>
      </w:r>
      <w:proofErr w:type="spellStart"/>
      <w:r w:rsidRPr="00813313">
        <w:rPr>
          <w:b/>
          <w:bCs/>
        </w:rPr>
        <w:t>x|h</w:t>
      </w:r>
      <w:proofErr w:type="spellEnd"/>
      <w:r w:rsidRPr="00813313">
        <w:rPr>
          <w:b/>
          <w:bCs/>
        </w:rPr>
        <w:t xml:space="preserve">))*p(h). </w:t>
      </w:r>
    </w:p>
    <w:p w14:paraId="040C3B4A" w14:textId="77777777" w:rsidR="00822523" w:rsidRDefault="00822523" w:rsidP="00822523">
      <w:r>
        <w:t xml:space="preserve">We use this idea as follows: </w:t>
      </w:r>
    </w:p>
    <w:p w14:paraId="644B267A" w14:textId="77777777" w:rsidR="00822523" w:rsidRDefault="00822523" w:rsidP="00822523">
      <w:r>
        <w:rPr>
          <w:noProof/>
        </w:rPr>
        <w:drawing>
          <wp:inline distT="0" distB="0" distL="0" distR="0" wp14:anchorId="1349423C" wp14:editId="7C7EAECA">
            <wp:extent cx="5731510" cy="1496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F0AF" w14:textId="77777777" w:rsidR="00822523" w:rsidRDefault="00822523" w:rsidP="00822523">
      <w:r>
        <w:t xml:space="preserve">Then, we get the following: </w:t>
      </w:r>
    </w:p>
    <w:p w14:paraId="50A59349" w14:textId="2C63E1AD" w:rsidR="00BD1A11" w:rsidRDefault="00822523">
      <w:r>
        <w:rPr>
          <w:noProof/>
        </w:rPr>
        <w:drawing>
          <wp:inline distT="0" distB="0" distL="0" distR="0" wp14:anchorId="5EF8F5A6" wp14:editId="293DB7EF">
            <wp:extent cx="5731510" cy="548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80D8" w14:textId="44470646" w:rsidR="00822523" w:rsidRDefault="00822523">
      <w:r>
        <w:t xml:space="preserve">Which can be refactored as follows: </w:t>
      </w:r>
    </w:p>
    <w:p w14:paraId="73C88950" w14:textId="4E02DE76" w:rsidR="00822523" w:rsidRDefault="00822523">
      <w:r>
        <w:rPr>
          <w:noProof/>
        </w:rPr>
        <w:drawing>
          <wp:inline distT="0" distB="0" distL="0" distR="0" wp14:anchorId="3ADFBDE9" wp14:editId="6E084318">
            <wp:extent cx="5731510" cy="711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40B0" w14:textId="75DF129A" w:rsidR="00822523" w:rsidRDefault="00822523">
      <w:r>
        <w:rPr>
          <w:noProof/>
        </w:rPr>
        <w:lastRenderedPageBreak/>
        <w:drawing>
          <wp:inline distT="0" distB="0" distL="0" distR="0" wp14:anchorId="5615F530" wp14:editId="713769B4">
            <wp:extent cx="5731510" cy="1786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BACA" w14:textId="77777777" w:rsidR="00822523" w:rsidRDefault="00822523">
      <w:r w:rsidRPr="00822523">
        <w:rPr>
          <w:b/>
          <w:bCs/>
        </w:rPr>
        <w:t>Note:</w:t>
      </w:r>
      <w:r>
        <w:t xml:space="preserve"> The negative sign in front of KL divergence is because we need to invert log(p(x)/q(x)) to</w:t>
      </w:r>
    </w:p>
    <w:p w14:paraId="09D993A9" w14:textId="1BD8873A" w:rsidR="00822523" w:rsidRDefault="00822523">
      <w:r>
        <w:t xml:space="preserve">-log(q(x)/p(x)) to bring it in KL divergence form. </w:t>
      </w:r>
    </w:p>
    <w:sectPr w:rsidR="00822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6F"/>
    <w:rsid w:val="000F376F"/>
    <w:rsid w:val="00497FDC"/>
    <w:rsid w:val="004B753C"/>
    <w:rsid w:val="00750058"/>
    <w:rsid w:val="00822523"/>
    <w:rsid w:val="009A122B"/>
    <w:rsid w:val="00A354E9"/>
    <w:rsid w:val="00B825F0"/>
    <w:rsid w:val="00BD1A11"/>
    <w:rsid w:val="00DA7F18"/>
    <w:rsid w:val="00DD24B2"/>
    <w:rsid w:val="00F4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61016"/>
  <w15:chartTrackingRefBased/>
  <w15:docId w15:val="{E121B043-BFBE-4255-9522-68A425B8F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52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4B753C"/>
    <w:pPr>
      <w:shd w:val="clear" w:color="auto" w:fill="EFF0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nsolas"/>
      <w:color w:val="303336"/>
      <w:sz w:val="20"/>
      <w:szCs w:val="24"/>
      <w:bdr w:val="none" w:sz="0" w:space="0" w:color="auto" w:frame="1"/>
      <w:shd w:val="clear" w:color="auto" w:fill="EFF0F1"/>
      <w:lang w:eastAsia="en-IN"/>
    </w:rPr>
  </w:style>
  <w:style w:type="character" w:customStyle="1" w:styleId="CodeChar">
    <w:name w:val="Code Char"/>
    <w:basedOn w:val="DefaultParagraphFont"/>
    <w:link w:val="Code"/>
    <w:rsid w:val="004B753C"/>
    <w:rPr>
      <w:rFonts w:ascii="Consolas" w:eastAsia="Times New Roman" w:hAnsi="Consolas" w:cs="Consolas"/>
      <w:color w:val="303336"/>
      <w:sz w:val="20"/>
      <w:szCs w:val="24"/>
      <w:bdr w:val="none" w:sz="0" w:space="0" w:color="auto" w:frame="1"/>
      <w:shd w:val="clear" w:color="auto" w:fill="EFF0F1"/>
      <w:lang w:val="en-US" w:eastAsia="en-IN"/>
    </w:rPr>
  </w:style>
  <w:style w:type="paragraph" w:customStyle="1" w:styleId="Code2">
    <w:name w:val="Code2"/>
    <w:basedOn w:val="Normal"/>
    <w:qFormat/>
    <w:rsid w:val="00750058"/>
    <w:pPr>
      <w:shd w:val="clear" w:color="auto" w:fill="EFF0F1"/>
      <w:spacing w:after="200" w:line="276" w:lineRule="auto"/>
    </w:pPr>
    <w:rPr>
      <w:rFonts w:ascii="Consolas" w:hAnsi="Consolas" w:cs="Consolas"/>
      <w:color w:val="303336"/>
      <w:sz w:val="20"/>
      <w:bdr w:val="none" w:sz="0" w:space="0" w:color="auto" w:frame="1"/>
      <w:shd w:val="clear" w:color="auto" w:fill="EFF0F1"/>
    </w:rPr>
  </w:style>
  <w:style w:type="paragraph" w:styleId="NormalWeb">
    <w:name w:val="Normal (Web)"/>
    <w:basedOn w:val="Normal"/>
    <w:uiPriority w:val="99"/>
    <w:semiHidden/>
    <w:unhideWhenUsed/>
    <w:rsid w:val="00F40310"/>
    <w:rPr>
      <w:rFonts w:ascii="Times New Roman" w:hAnsi="Times New Roman" w:cs="Times New Roman"/>
      <w:sz w:val="24"/>
      <w:szCs w:val="24"/>
    </w:rPr>
  </w:style>
  <w:style w:type="table" w:customStyle="1" w:styleId="Complexity">
    <w:name w:val="Complexity"/>
    <w:basedOn w:val="TableNormal"/>
    <w:uiPriority w:val="99"/>
    <w:rsid w:val="009A122B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Ranadive</dc:creator>
  <cp:keywords/>
  <dc:description/>
  <cp:lastModifiedBy>Omkar Ranadive</cp:lastModifiedBy>
  <cp:revision>2</cp:revision>
  <dcterms:created xsi:type="dcterms:W3CDTF">2020-07-28T20:20:00Z</dcterms:created>
  <dcterms:modified xsi:type="dcterms:W3CDTF">2020-07-28T20:23:00Z</dcterms:modified>
</cp:coreProperties>
</file>