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41470" w14:textId="77777777" w:rsidR="006D6B2A" w:rsidRPr="006D6B2A" w:rsidRDefault="006D6B2A" w:rsidP="006D6B2A">
      <w:pPr>
        <w:rPr>
          <w:b/>
          <w:bCs/>
        </w:rPr>
      </w:pPr>
      <w:r w:rsidRPr="006D6B2A">
        <w:rPr>
          <w:b/>
          <w:bCs/>
        </w:rPr>
        <w:t>FUNCTIONALITY OF THE PROJECT</w:t>
      </w:r>
    </w:p>
    <w:p w14:paraId="09F0CA35" w14:textId="77777777" w:rsidR="006D6B2A" w:rsidRPr="006D6B2A" w:rsidRDefault="006D6B2A" w:rsidP="006D6B2A">
      <w:pPr>
        <w:rPr>
          <w:b/>
          <w:bCs/>
        </w:rPr>
      </w:pPr>
      <w:r w:rsidRPr="006D6B2A">
        <w:rPr>
          <w:b/>
          <w:bCs/>
        </w:rPr>
        <w:t>1. Technical Functionality</w:t>
      </w:r>
    </w:p>
    <w:p w14:paraId="758A0B99" w14:textId="77777777" w:rsidR="006D6B2A" w:rsidRPr="006D6B2A" w:rsidRDefault="006D6B2A" w:rsidP="006D6B2A">
      <w:r w:rsidRPr="006D6B2A">
        <w:t>The system is designed to provide a complete digital platform for asset tokenization using modern web technologies and blockchain integration.</w:t>
      </w:r>
    </w:p>
    <w:p w14:paraId="4BEBDD33" w14:textId="77777777" w:rsidR="006D6B2A" w:rsidRPr="006D6B2A" w:rsidRDefault="006D6B2A" w:rsidP="006D6B2A">
      <w:pPr>
        <w:numPr>
          <w:ilvl w:val="0"/>
          <w:numId w:val="1"/>
        </w:numPr>
      </w:pPr>
      <w:r w:rsidRPr="006D6B2A">
        <w:t xml:space="preserve">The platform allows users to </w:t>
      </w:r>
      <w:r w:rsidRPr="006D6B2A">
        <w:rPr>
          <w:b/>
          <w:bCs/>
        </w:rPr>
        <w:t xml:space="preserve">view and </w:t>
      </w:r>
      <w:proofErr w:type="spellStart"/>
      <w:r w:rsidRPr="006D6B2A">
        <w:rPr>
          <w:b/>
          <w:bCs/>
        </w:rPr>
        <w:t>analyze</w:t>
      </w:r>
      <w:proofErr w:type="spellEnd"/>
      <w:r w:rsidRPr="006D6B2A">
        <w:rPr>
          <w:b/>
          <w:bCs/>
        </w:rPr>
        <w:t xml:space="preserve"> available assets</w:t>
      </w:r>
      <w:r w:rsidRPr="006D6B2A">
        <w:t xml:space="preserve"> through an interactive frontend interface built using React.js. </w:t>
      </w:r>
    </w:p>
    <w:p w14:paraId="3291C7AB" w14:textId="77777777" w:rsidR="006D6B2A" w:rsidRPr="006D6B2A" w:rsidRDefault="006D6B2A" w:rsidP="006D6B2A">
      <w:pPr>
        <w:numPr>
          <w:ilvl w:val="0"/>
          <w:numId w:val="1"/>
        </w:numPr>
      </w:pPr>
      <w:r w:rsidRPr="006D6B2A">
        <w:t xml:space="preserve">Users can </w:t>
      </w:r>
      <w:r w:rsidRPr="006D6B2A">
        <w:rPr>
          <w:b/>
          <w:bCs/>
        </w:rPr>
        <w:t>register, log in, and manage their profiles</w:t>
      </w:r>
      <w:r w:rsidRPr="006D6B2A">
        <w:t xml:space="preserve">, ensuring secure access to the system. </w:t>
      </w:r>
    </w:p>
    <w:p w14:paraId="1DA5B24E" w14:textId="77777777" w:rsidR="006D6B2A" w:rsidRPr="006D6B2A" w:rsidRDefault="006D6B2A" w:rsidP="006D6B2A">
      <w:pPr>
        <w:numPr>
          <w:ilvl w:val="0"/>
          <w:numId w:val="1"/>
        </w:numPr>
      </w:pPr>
      <w:r w:rsidRPr="006D6B2A">
        <w:t xml:space="preserve">The backend, developed using Node.js and Express.js, handles </w:t>
      </w:r>
      <w:r w:rsidRPr="006D6B2A">
        <w:rPr>
          <w:b/>
          <w:bCs/>
        </w:rPr>
        <w:t>API requests, business logic, and data processing</w:t>
      </w:r>
      <w:r w:rsidRPr="006D6B2A">
        <w:t xml:space="preserve">. </w:t>
      </w:r>
    </w:p>
    <w:p w14:paraId="78B6233D" w14:textId="77777777" w:rsidR="006D6B2A" w:rsidRPr="006D6B2A" w:rsidRDefault="006D6B2A" w:rsidP="006D6B2A">
      <w:pPr>
        <w:numPr>
          <w:ilvl w:val="0"/>
          <w:numId w:val="1"/>
        </w:numPr>
      </w:pPr>
      <w:r w:rsidRPr="006D6B2A">
        <w:t xml:space="preserve">Asset information such as name, value, and token details is stored in a </w:t>
      </w:r>
      <w:r w:rsidRPr="006D6B2A">
        <w:rPr>
          <w:b/>
          <w:bCs/>
        </w:rPr>
        <w:t>MongoDB database</w:t>
      </w:r>
      <w:r w:rsidRPr="006D6B2A">
        <w:t xml:space="preserve"> for efficient retrieval and management. </w:t>
      </w:r>
    </w:p>
    <w:p w14:paraId="7E72D13E" w14:textId="77777777" w:rsidR="006D6B2A" w:rsidRPr="006D6B2A" w:rsidRDefault="006D6B2A" w:rsidP="006D6B2A">
      <w:pPr>
        <w:numPr>
          <w:ilvl w:val="0"/>
          <w:numId w:val="1"/>
        </w:numPr>
      </w:pPr>
      <w:r w:rsidRPr="006D6B2A">
        <w:t xml:space="preserve">Smart contracts developed using Solidity are deployed on the Ethereum blockchain to handle </w:t>
      </w:r>
      <w:r w:rsidRPr="006D6B2A">
        <w:rPr>
          <w:b/>
          <w:bCs/>
        </w:rPr>
        <w:t>token creation, ownership tracking, and transaction execution</w:t>
      </w:r>
      <w:r w:rsidRPr="006D6B2A">
        <w:t xml:space="preserve">. </w:t>
      </w:r>
    </w:p>
    <w:p w14:paraId="15D241EB" w14:textId="77777777" w:rsidR="006D6B2A" w:rsidRPr="006D6B2A" w:rsidRDefault="006D6B2A" w:rsidP="006D6B2A">
      <w:pPr>
        <w:numPr>
          <w:ilvl w:val="0"/>
          <w:numId w:val="1"/>
        </w:numPr>
      </w:pPr>
      <w:r w:rsidRPr="006D6B2A">
        <w:t xml:space="preserve">Integration with MetaMask enables users to </w:t>
      </w:r>
      <w:r w:rsidRPr="006D6B2A">
        <w:rPr>
          <w:b/>
          <w:bCs/>
        </w:rPr>
        <w:t>connect their wallets and perform secure blockchain transactions</w:t>
      </w:r>
      <w:r w:rsidRPr="006D6B2A">
        <w:t xml:space="preserve">. </w:t>
      </w:r>
    </w:p>
    <w:p w14:paraId="3E379ABB" w14:textId="77777777" w:rsidR="006D6B2A" w:rsidRPr="006D6B2A" w:rsidRDefault="006D6B2A" w:rsidP="006D6B2A">
      <w:pPr>
        <w:numPr>
          <w:ilvl w:val="0"/>
          <w:numId w:val="1"/>
        </w:numPr>
      </w:pPr>
      <w:r w:rsidRPr="006D6B2A">
        <w:t xml:space="preserve">The system ensures </w:t>
      </w:r>
      <w:r w:rsidRPr="006D6B2A">
        <w:rPr>
          <w:b/>
          <w:bCs/>
        </w:rPr>
        <w:t>real-time updates of ownership and transaction status</w:t>
      </w:r>
      <w:r w:rsidRPr="006D6B2A">
        <w:t xml:space="preserve">, providing transparency to users. </w:t>
      </w:r>
    </w:p>
    <w:p w14:paraId="7637C0E9" w14:textId="77777777" w:rsidR="006D6B2A" w:rsidRPr="006D6B2A" w:rsidRDefault="006D6B2A" w:rsidP="006D6B2A">
      <w:r w:rsidRPr="006D6B2A">
        <w:pict w14:anchorId="5F6AE611">
          <v:rect id="_x0000_i1049" style="width:0;height:1.5pt" o:hralign="center" o:hrstd="t" o:hr="t" fillcolor="#a0a0a0" stroked="f"/>
        </w:pict>
      </w:r>
    </w:p>
    <w:p w14:paraId="53F0A7B3" w14:textId="77777777" w:rsidR="006D6B2A" w:rsidRPr="006D6B2A" w:rsidRDefault="006D6B2A" w:rsidP="006D6B2A">
      <w:pPr>
        <w:rPr>
          <w:b/>
          <w:bCs/>
        </w:rPr>
      </w:pPr>
      <w:r w:rsidRPr="006D6B2A">
        <w:rPr>
          <w:b/>
          <w:bCs/>
        </w:rPr>
        <w:t>2. Financial Functionality</w:t>
      </w:r>
    </w:p>
    <w:p w14:paraId="525E5E02" w14:textId="77777777" w:rsidR="006D6B2A" w:rsidRPr="006D6B2A" w:rsidRDefault="006D6B2A" w:rsidP="006D6B2A">
      <w:r w:rsidRPr="006D6B2A">
        <w:t>The project simulates financial operations related to asset investment and ownership in a simplified and accessible manner.</w:t>
      </w:r>
    </w:p>
    <w:p w14:paraId="094966B8" w14:textId="77777777" w:rsidR="006D6B2A" w:rsidRPr="006D6B2A" w:rsidRDefault="006D6B2A" w:rsidP="006D6B2A">
      <w:pPr>
        <w:numPr>
          <w:ilvl w:val="0"/>
          <w:numId w:val="2"/>
        </w:numPr>
      </w:pPr>
      <w:r w:rsidRPr="006D6B2A">
        <w:t xml:space="preserve">The platform enables </w:t>
      </w:r>
      <w:r w:rsidRPr="006D6B2A">
        <w:rPr>
          <w:b/>
          <w:bCs/>
        </w:rPr>
        <w:t>fractional ownership</w:t>
      </w:r>
      <w:r w:rsidRPr="006D6B2A">
        <w:t xml:space="preserve">, allowing users to purchase a small portion of high-value assets instead of the entire asset. </w:t>
      </w:r>
    </w:p>
    <w:p w14:paraId="5FF65B36" w14:textId="77777777" w:rsidR="006D6B2A" w:rsidRPr="006D6B2A" w:rsidRDefault="006D6B2A" w:rsidP="006D6B2A">
      <w:pPr>
        <w:numPr>
          <w:ilvl w:val="0"/>
          <w:numId w:val="2"/>
        </w:numPr>
      </w:pPr>
      <w:r w:rsidRPr="006D6B2A">
        <w:t xml:space="preserve">Each asset is divided into a fixed number of tokens, and users can </w:t>
      </w:r>
      <w:r w:rsidRPr="006D6B2A">
        <w:rPr>
          <w:b/>
          <w:bCs/>
        </w:rPr>
        <w:t>buy tokens based on their investment capacity</w:t>
      </w:r>
      <w:r w:rsidRPr="006D6B2A">
        <w:t xml:space="preserve">. </w:t>
      </w:r>
    </w:p>
    <w:p w14:paraId="09161391" w14:textId="77777777" w:rsidR="006D6B2A" w:rsidRPr="006D6B2A" w:rsidRDefault="006D6B2A" w:rsidP="006D6B2A">
      <w:pPr>
        <w:numPr>
          <w:ilvl w:val="0"/>
          <w:numId w:val="2"/>
        </w:numPr>
      </w:pPr>
      <w:r w:rsidRPr="006D6B2A">
        <w:t xml:space="preserve">The system calculates and displays </w:t>
      </w:r>
      <w:r w:rsidRPr="006D6B2A">
        <w:rPr>
          <w:b/>
          <w:bCs/>
        </w:rPr>
        <w:t>price per token and total investment value</w:t>
      </w:r>
      <w:r w:rsidRPr="006D6B2A">
        <w:t xml:space="preserve">, helping users make informed decisions. </w:t>
      </w:r>
    </w:p>
    <w:p w14:paraId="2EF95933" w14:textId="77777777" w:rsidR="006D6B2A" w:rsidRPr="006D6B2A" w:rsidRDefault="006D6B2A" w:rsidP="006D6B2A">
      <w:pPr>
        <w:numPr>
          <w:ilvl w:val="0"/>
          <w:numId w:val="2"/>
        </w:numPr>
      </w:pPr>
      <w:r w:rsidRPr="006D6B2A">
        <w:t xml:space="preserve">Users can track their </w:t>
      </w:r>
      <w:r w:rsidRPr="006D6B2A">
        <w:rPr>
          <w:b/>
          <w:bCs/>
        </w:rPr>
        <w:t>investment portfolio</w:t>
      </w:r>
      <w:r w:rsidRPr="006D6B2A">
        <w:t xml:space="preserve">, including the number of tokens owned and total value of assets. </w:t>
      </w:r>
    </w:p>
    <w:p w14:paraId="2EDFC3DC" w14:textId="77777777" w:rsidR="006D6B2A" w:rsidRPr="006D6B2A" w:rsidRDefault="006D6B2A" w:rsidP="006D6B2A">
      <w:pPr>
        <w:numPr>
          <w:ilvl w:val="0"/>
          <w:numId w:val="2"/>
        </w:numPr>
      </w:pPr>
      <w:r w:rsidRPr="006D6B2A">
        <w:t xml:space="preserve">The platform improves </w:t>
      </w:r>
      <w:r w:rsidRPr="006D6B2A">
        <w:rPr>
          <w:b/>
          <w:bCs/>
        </w:rPr>
        <w:t>liquidity</w:t>
      </w:r>
      <w:r w:rsidRPr="006D6B2A">
        <w:t xml:space="preserve"> by allowing assets to be divided and potentially traded more easily. </w:t>
      </w:r>
    </w:p>
    <w:p w14:paraId="59698997" w14:textId="77777777" w:rsidR="006D6B2A" w:rsidRPr="006D6B2A" w:rsidRDefault="006D6B2A" w:rsidP="006D6B2A">
      <w:pPr>
        <w:numPr>
          <w:ilvl w:val="0"/>
          <w:numId w:val="2"/>
        </w:numPr>
      </w:pPr>
      <w:r w:rsidRPr="006D6B2A">
        <w:t xml:space="preserve">All financial transactions are recorded securely, ensuring </w:t>
      </w:r>
      <w:r w:rsidRPr="006D6B2A">
        <w:rPr>
          <w:b/>
          <w:bCs/>
        </w:rPr>
        <w:t>transparency and traceability</w:t>
      </w:r>
      <w:r w:rsidRPr="006D6B2A">
        <w:t xml:space="preserve">. </w:t>
      </w:r>
    </w:p>
    <w:p w14:paraId="40D04850" w14:textId="77777777" w:rsidR="006D6B2A" w:rsidRPr="006D6B2A" w:rsidRDefault="006D6B2A" w:rsidP="006D6B2A">
      <w:r w:rsidRPr="006D6B2A">
        <w:pict w14:anchorId="23091356">
          <v:rect id="_x0000_i1050" style="width:0;height:1.5pt" o:hralign="center" o:hrstd="t" o:hr="t" fillcolor="#a0a0a0" stroked="f"/>
        </w:pict>
      </w:r>
    </w:p>
    <w:p w14:paraId="1172F277" w14:textId="77777777" w:rsidR="006D6B2A" w:rsidRPr="006D6B2A" w:rsidRDefault="006D6B2A" w:rsidP="006D6B2A">
      <w:pPr>
        <w:rPr>
          <w:b/>
          <w:bCs/>
        </w:rPr>
      </w:pPr>
      <w:r w:rsidRPr="006D6B2A">
        <w:rPr>
          <w:b/>
          <w:bCs/>
        </w:rPr>
        <w:t>3. Methodological Functionality</w:t>
      </w:r>
    </w:p>
    <w:p w14:paraId="01CC8B10" w14:textId="77777777" w:rsidR="006D6B2A" w:rsidRPr="006D6B2A" w:rsidRDefault="006D6B2A" w:rsidP="006D6B2A">
      <w:r w:rsidRPr="006D6B2A">
        <w:t>The project follows a structured development approach to ensure reliability and scalability.</w:t>
      </w:r>
    </w:p>
    <w:p w14:paraId="1EFF9166" w14:textId="77777777" w:rsidR="006D6B2A" w:rsidRPr="006D6B2A" w:rsidRDefault="006D6B2A" w:rsidP="006D6B2A">
      <w:pPr>
        <w:numPr>
          <w:ilvl w:val="0"/>
          <w:numId w:val="3"/>
        </w:numPr>
      </w:pPr>
      <w:r w:rsidRPr="006D6B2A">
        <w:lastRenderedPageBreak/>
        <w:t xml:space="preserve">The system is developed using a </w:t>
      </w:r>
      <w:r w:rsidRPr="006D6B2A">
        <w:rPr>
          <w:b/>
          <w:bCs/>
        </w:rPr>
        <w:t>modular architecture</w:t>
      </w:r>
      <w:r w:rsidRPr="006D6B2A">
        <w:t xml:space="preserve">, separating frontend, backend, database, and blockchain components. </w:t>
      </w:r>
    </w:p>
    <w:p w14:paraId="4D79AC74" w14:textId="77777777" w:rsidR="006D6B2A" w:rsidRPr="006D6B2A" w:rsidRDefault="006D6B2A" w:rsidP="006D6B2A">
      <w:pPr>
        <w:numPr>
          <w:ilvl w:val="0"/>
          <w:numId w:val="3"/>
        </w:numPr>
      </w:pPr>
      <w:r w:rsidRPr="006D6B2A">
        <w:t xml:space="preserve">A clear workflow is followed, starting from </w:t>
      </w:r>
      <w:r w:rsidRPr="006D6B2A">
        <w:rPr>
          <w:b/>
          <w:bCs/>
        </w:rPr>
        <w:t>requirement analysis to system design, implementation, and testing</w:t>
      </w:r>
      <w:r w:rsidRPr="006D6B2A">
        <w:t xml:space="preserve">. </w:t>
      </w:r>
    </w:p>
    <w:p w14:paraId="4FD9CA09" w14:textId="77777777" w:rsidR="006D6B2A" w:rsidRPr="006D6B2A" w:rsidRDefault="006D6B2A" w:rsidP="006D6B2A">
      <w:pPr>
        <w:numPr>
          <w:ilvl w:val="0"/>
          <w:numId w:val="3"/>
        </w:numPr>
      </w:pPr>
      <w:r w:rsidRPr="006D6B2A">
        <w:t xml:space="preserve">The platform uses both </w:t>
      </w:r>
      <w:r w:rsidRPr="006D6B2A">
        <w:rPr>
          <w:b/>
          <w:bCs/>
        </w:rPr>
        <w:t>on-chain and off-chain data management</w:t>
      </w:r>
      <w:r w:rsidRPr="006D6B2A">
        <w:t xml:space="preserve">, where critical ownership data is stored on blockchain and supporting data is stored in a database. </w:t>
      </w:r>
    </w:p>
    <w:p w14:paraId="7128AAAF" w14:textId="77777777" w:rsidR="006D6B2A" w:rsidRPr="006D6B2A" w:rsidRDefault="006D6B2A" w:rsidP="006D6B2A">
      <w:pPr>
        <w:numPr>
          <w:ilvl w:val="0"/>
          <w:numId w:val="3"/>
        </w:numPr>
      </w:pPr>
      <w:r w:rsidRPr="006D6B2A">
        <w:t xml:space="preserve">The methodology ensures </w:t>
      </w:r>
      <w:r w:rsidRPr="006D6B2A">
        <w:rPr>
          <w:b/>
          <w:bCs/>
        </w:rPr>
        <w:t>step-by-step execution of processes</w:t>
      </w:r>
      <w:r w:rsidRPr="006D6B2A">
        <w:t xml:space="preserve">, such as asset listing, token generation, and transaction handling. </w:t>
      </w:r>
    </w:p>
    <w:p w14:paraId="4028FF99" w14:textId="77777777" w:rsidR="006D6B2A" w:rsidRPr="006D6B2A" w:rsidRDefault="006D6B2A" w:rsidP="006D6B2A">
      <w:pPr>
        <w:numPr>
          <w:ilvl w:val="0"/>
          <w:numId w:val="3"/>
        </w:numPr>
      </w:pPr>
      <w:r w:rsidRPr="006D6B2A">
        <w:t xml:space="preserve">Testing and validation are performed at multiple levels to ensure </w:t>
      </w:r>
      <w:r w:rsidRPr="006D6B2A">
        <w:rPr>
          <w:b/>
          <w:bCs/>
        </w:rPr>
        <w:t>functional correctness, security, and performance</w:t>
      </w:r>
      <w:r w:rsidRPr="006D6B2A">
        <w:t xml:space="preserve">. </w:t>
      </w:r>
    </w:p>
    <w:p w14:paraId="7FE26C84" w14:textId="77777777" w:rsidR="006D6B2A" w:rsidRPr="006D6B2A" w:rsidRDefault="006D6B2A" w:rsidP="006D6B2A">
      <w:pPr>
        <w:numPr>
          <w:ilvl w:val="0"/>
          <w:numId w:val="3"/>
        </w:numPr>
      </w:pPr>
      <w:r w:rsidRPr="006D6B2A">
        <w:t xml:space="preserve">The design allows for </w:t>
      </w:r>
      <w:r w:rsidRPr="006D6B2A">
        <w:rPr>
          <w:b/>
          <w:bCs/>
        </w:rPr>
        <w:t>future scalability</w:t>
      </w:r>
      <w:r w:rsidRPr="006D6B2A">
        <w:t xml:space="preserve">, such as adding new asset types, integrating real payment systems, and enabling secondary markets. </w:t>
      </w:r>
    </w:p>
    <w:p w14:paraId="2C69FF49" w14:textId="77777777" w:rsidR="006D6B2A" w:rsidRPr="006D6B2A" w:rsidRDefault="006D6B2A" w:rsidP="006D6B2A">
      <w:r w:rsidRPr="006D6B2A">
        <w:pict w14:anchorId="2E379911">
          <v:rect id="_x0000_i1051" style="width:0;height:1.5pt" o:hralign="center" o:hrstd="t" o:hr="t" fillcolor="#a0a0a0" stroked="f"/>
        </w:pict>
      </w:r>
    </w:p>
    <w:p w14:paraId="79736CC2" w14:textId="77777777" w:rsidR="006D6B2A" w:rsidRPr="006D6B2A" w:rsidRDefault="006D6B2A" w:rsidP="006D6B2A">
      <w:pPr>
        <w:rPr>
          <w:b/>
          <w:bCs/>
        </w:rPr>
      </w:pPr>
      <w:r w:rsidRPr="006D6B2A">
        <w:rPr>
          <w:b/>
          <w:bCs/>
        </w:rPr>
        <w:t>4. User Functionality</w:t>
      </w:r>
    </w:p>
    <w:p w14:paraId="5C203520" w14:textId="77777777" w:rsidR="006D6B2A" w:rsidRPr="006D6B2A" w:rsidRDefault="006D6B2A" w:rsidP="006D6B2A">
      <w:r w:rsidRPr="006D6B2A">
        <w:t>The system provides a smooth and intuitive experience for both users and administrators.</w:t>
      </w:r>
    </w:p>
    <w:p w14:paraId="5AA30722" w14:textId="77777777" w:rsidR="006D6B2A" w:rsidRPr="006D6B2A" w:rsidRDefault="006D6B2A" w:rsidP="006D6B2A">
      <w:pPr>
        <w:numPr>
          <w:ilvl w:val="0"/>
          <w:numId w:val="4"/>
        </w:numPr>
      </w:pPr>
      <w:r w:rsidRPr="006D6B2A">
        <w:t xml:space="preserve">Users can </w:t>
      </w:r>
      <w:r w:rsidRPr="006D6B2A">
        <w:rPr>
          <w:b/>
          <w:bCs/>
        </w:rPr>
        <w:t>browse assets, view details, and invest in tokens</w:t>
      </w:r>
      <w:r w:rsidRPr="006D6B2A">
        <w:t xml:space="preserve"> through a simple interface. </w:t>
      </w:r>
    </w:p>
    <w:p w14:paraId="3B557C84" w14:textId="77777777" w:rsidR="006D6B2A" w:rsidRPr="006D6B2A" w:rsidRDefault="006D6B2A" w:rsidP="006D6B2A">
      <w:pPr>
        <w:numPr>
          <w:ilvl w:val="0"/>
          <w:numId w:val="4"/>
        </w:numPr>
      </w:pPr>
      <w:r w:rsidRPr="006D6B2A">
        <w:t xml:space="preserve">A personalized dashboard allows users to </w:t>
      </w:r>
      <w:r w:rsidRPr="006D6B2A">
        <w:rPr>
          <w:b/>
          <w:bCs/>
        </w:rPr>
        <w:t>monitor their holdings and transaction history</w:t>
      </w:r>
      <w:r w:rsidRPr="006D6B2A">
        <w:t xml:space="preserve">. </w:t>
      </w:r>
    </w:p>
    <w:p w14:paraId="5996B3A3" w14:textId="77777777" w:rsidR="006D6B2A" w:rsidRPr="006D6B2A" w:rsidRDefault="006D6B2A" w:rsidP="006D6B2A">
      <w:pPr>
        <w:numPr>
          <w:ilvl w:val="0"/>
          <w:numId w:val="4"/>
        </w:numPr>
      </w:pPr>
      <w:r w:rsidRPr="006D6B2A">
        <w:t xml:space="preserve">Admin users can </w:t>
      </w:r>
      <w:r w:rsidRPr="006D6B2A">
        <w:rPr>
          <w:b/>
          <w:bCs/>
        </w:rPr>
        <w:t>add, update, and manage assets</w:t>
      </w:r>
      <w:r w:rsidRPr="006D6B2A">
        <w:t xml:space="preserve"> available on the platform. </w:t>
      </w:r>
    </w:p>
    <w:p w14:paraId="05764C56" w14:textId="77777777" w:rsidR="006D6B2A" w:rsidRPr="006D6B2A" w:rsidRDefault="006D6B2A" w:rsidP="006D6B2A">
      <w:pPr>
        <w:numPr>
          <w:ilvl w:val="0"/>
          <w:numId w:val="4"/>
        </w:numPr>
      </w:pPr>
      <w:r w:rsidRPr="006D6B2A">
        <w:t xml:space="preserve">The system provides </w:t>
      </w:r>
      <w:r w:rsidRPr="006D6B2A">
        <w:rPr>
          <w:b/>
          <w:bCs/>
        </w:rPr>
        <w:t>clear feedback for each action</w:t>
      </w:r>
      <w:r w:rsidRPr="006D6B2A">
        <w:t xml:space="preserve">, such as successful transactions or errors. </w:t>
      </w:r>
    </w:p>
    <w:p w14:paraId="265B23BC" w14:textId="77777777" w:rsidR="006D6B2A" w:rsidRPr="006D6B2A" w:rsidRDefault="006D6B2A" w:rsidP="006D6B2A">
      <w:r w:rsidRPr="006D6B2A">
        <w:pict w14:anchorId="25F7FE50">
          <v:rect id="_x0000_i1052" style="width:0;height:1.5pt" o:hralign="center" o:hrstd="t" o:hr="t" fillcolor="#a0a0a0" stroked="f"/>
        </w:pict>
      </w:r>
    </w:p>
    <w:p w14:paraId="1176A862" w14:textId="77777777" w:rsidR="006D6B2A" w:rsidRPr="006D6B2A" w:rsidRDefault="006D6B2A" w:rsidP="006D6B2A">
      <w:pPr>
        <w:rPr>
          <w:b/>
          <w:bCs/>
        </w:rPr>
      </w:pPr>
      <w:r w:rsidRPr="006D6B2A">
        <w:rPr>
          <w:b/>
          <w:bCs/>
        </w:rPr>
        <w:t>5. Security and Data Integrity Functionality</w:t>
      </w:r>
    </w:p>
    <w:p w14:paraId="10267D37" w14:textId="77777777" w:rsidR="006D6B2A" w:rsidRPr="006D6B2A" w:rsidRDefault="006D6B2A" w:rsidP="006D6B2A">
      <w:r w:rsidRPr="006D6B2A">
        <w:t>The project ensures data security and reliability through multiple mechanisms.</w:t>
      </w:r>
    </w:p>
    <w:p w14:paraId="2F9E50A4" w14:textId="77777777" w:rsidR="006D6B2A" w:rsidRPr="006D6B2A" w:rsidRDefault="006D6B2A" w:rsidP="006D6B2A">
      <w:pPr>
        <w:numPr>
          <w:ilvl w:val="0"/>
          <w:numId w:val="5"/>
        </w:numPr>
      </w:pPr>
      <w:r w:rsidRPr="006D6B2A">
        <w:t xml:space="preserve">Blockchain technology ensures </w:t>
      </w:r>
      <w:r w:rsidRPr="006D6B2A">
        <w:rPr>
          <w:b/>
          <w:bCs/>
        </w:rPr>
        <w:t>immutability of transaction and ownership records</w:t>
      </w:r>
      <w:r w:rsidRPr="006D6B2A">
        <w:t xml:space="preserve">. </w:t>
      </w:r>
    </w:p>
    <w:p w14:paraId="67887D1E" w14:textId="77777777" w:rsidR="006D6B2A" w:rsidRPr="006D6B2A" w:rsidRDefault="006D6B2A" w:rsidP="006D6B2A">
      <w:pPr>
        <w:numPr>
          <w:ilvl w:val="0"/>
          <w:numId w:val="5"/>
        </w:numPr>
      </w:pPr>
      <w:r w:rsidRPr="006D6B2A">
        <w:t xml:space="preserve">Smart contracts enforce </w:t>
      </w:r>
      <w:r w:rsidRPr="006D6B2A">
        <w:rPr>
          <w:b/>
          <w:bCs/>
        </w:rPr>
        <w:t>validation rules</w:t>
      </w:r>
      <w:r w:rsidRPr="006D6B2A">
        <w:t xml:space="preserve">, preventing invalid transactions. </w:t>
      </w:r>
    </w:p>
    <w:p w14:paraId="7A34C40F" w14:textId="77777777" w:rsidR="006D6B2A" w:rsidRPr="006D6B2A" w:rsidRDefault="006D6B2A" w:rsidP="006D6B2A">
      <w:pPr>
        <w:numPr>
          <w:ilvl w:val="0"/>
          <w:numId w:val="5"/>
        </w:numPr>
      </w:pPr>
      <w:r w:rsidRPr="006D6B2A">
        <w:t xml:space="preserve">User authentication mechanisms help </w:t>
      </w:r>
      <w:r w:rsidRPr="006D6B2A">
        <w:rPr>
          <w:b/>
          <w:bCs/>
        </w:rPr>
        <w:t>restrict unauthorized access</w:t>
      </w:r>
      <w:r w:rsidRPr="006D6B2A">
        <w:t xml:space="preserve">. </w:t>
      </w:r>
    </w:p>
    <w:p w14:paraId="55525D52" w14:textId="77777777" w:rsidR="006D6B2A" w:rsidRPr="006D6B2A" w:rsidRDefault="006D6B2A" w:rsidP="006D6B2A">
      <w:pPr>
        <w:numPr>
          <w:ilvl w:val="0"/>
          <w:numId w:val="5"/>
        </w:numPr>
      </w:pPr>
      <w:r w:rsidRPr="006D6B2A">
        <w:t xml:space="preserve">Sensitive operations like transactions require </w:t>
      </w:r>
      <w:r w:rsidRPr="006D6B2A">
        <w:rPr>
          <w:b/>
          <w:bCs/>
        </w:rPr>
        <w:t>wallet confirmation</w:t>
      </w:r>
      <w:r w:rsidRPr="006D6B2A">
        <w:t xml:space="preserve">, ensuring user control. </w:t>
      </w:r>
    </w:p>
    <w:p w14:paraId="56AC9382" w14:textId="77777777" w:rsidR="00E432E2" w:rsidRDefault="00E432E2"/>
    <w:sectPr w:rsidR="00E432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065C"/>
    <w:multiLevelType w:val="multilevel"/>
    <w:tmpl w:val="5A6AF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34FED"/>
    <w:multiLevelType w:val="multilevel"/>
    <w:tmpl w:val="DE1EA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ED697C"/>
    <w:multiLevelType w:val="multilevel"/>
    <w:tmpl w:val="EAEE5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2D7B6C"/>
    <w:multiLevelType w:val="multilevel"/>
    <w:tmpl w:val="51FE0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C363D0"/>
    <w:multiLevelType w:val="multilevel"/>
    <w:tmpl w:val="F16C4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670490">
    <w:abstractNumId w:val="3"/>
  </w:num>
  <w:num w:numId="2" w16cid:durableId="1156382725">
    <w:abstractNumId w:val="4"/>
  </w:num>
  <w:num w:numId="3" w16cid:durableId="1167092382">
    <w:abstractNumId w:val="0"/>
  </w:num>
  <w:num w:numId="4" w16cid:durableId="1824078692">
    <w:abstractNumId w:val="1"/>
  </w:num>
  <w:num w:numId="5" w16cid:durableId="17296509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B2A"/>
    <w:rsid w:val="001E2771"/>
    <w:rsid w:val="005D6C89"/>
    <w:rsid w:val="006D6B2A"/>
    <w:rsid w:val="00B1273E"/>
    <w:rsid w:val="00E43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8E523"/>
  <w15:chartTrackingRefBased/>
  <w15:docId w15:val="{70FC0138-F6CB-4F36-A0CB-547072938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6B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B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B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B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B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B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B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B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B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B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6B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B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B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B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B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B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B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B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B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B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B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B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B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B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B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B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B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B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B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549</Words>
  <Characters>3134</Characters>
  <Application>Microsoft Office Word</Application>
  <DocSecurity>0</DocSecurity>
  <Lines>26</Lines>
  <Paragraphs>7</Paragraphs>
  <ScaleCrop>false</ScaleCrop>
  <Company/>
  <LinksUpToDate>false</LinksUpToDate>
  <CharactersWithSpaces>3676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Bharath Pukale</dc:creator>
  <cp:keywords/>
  <dc:description/>
  <cp:lastModifiedBy>Omkar Bharath Pukale</cp:lastModifiedBy>
  <cp:revision>1</cp:revision>
  <dcterms:created xsi:type="dcterms:W3CDTF">2026-04-23T14:25:00Z</dcterms:created>
  <dcterms:modified xsi:type="dcterms:W3CDTF">2026-04-23T14:25:00Z</dcterms:modified>
</cp:coreProperties>
</file>