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w:rsidR="7DAD860D" w:rsidP="2CF42316" w:rsidRDefault="7DAD860D" w14:paraId="12B7B2A1" w14:textId="31EC3BAF">
      <w:pPr>
        <w:pStyle w:val="Title"/>
        <w:spacing w:line="259" w:lineRule="auto"/>
      </w:pPr>
      <w:r w:rsidRPr="2CF42316" w:rsidR="7DAD860D">
        <w:rPr>
          <w:noProof w:val="0"/>
          <w:lang w:val="en-US"/>
        </w:rPr>
        <w:t>Smart Expense Tracker with Motivational Insights: An AI-Driven Approach to Personalized Financial Management</w:t>
      </w:r>
    </w:p>
    <w:p xmlns:wp14="http://schemas.microsoft.com/office/word/2010/wordml" w14:paraId="5E81C2C3" wp14:textId="77777777">
      <w:pPr>
        <w:pStyle w:val="BodyText"/>
        <w:spacing w:before="160"/>
        <w:ind w:left="1" w:right="706"/>
        <w:jc w:val="center"/>
      </w:pPr>
      <w:r w:rsidR="4A08FB08">
        <w:rPr>
          <w:spacing w:val="-5"/>
        </w:rPr>
        <w:t xml:space="preserve">Om Bhojraj </w:t>
      </w:r>
    </w:p>
    <w:p xmlns:wp14="http://schemas.microsoft.com/office/word/2010/wordml" w14:paraId="035678E0" wp14:textId="77777777">
      <w:pPr>
        <w:pStyle w:val="Heading4"/>
        <w:spacing w:before="179"/>
        <w:ind w:right="706"/>
        <w:jc w:val="center"/>
      </w:pPr>
      <w:r>
        <w:rPr/>
        <w:t>MIT</w:t>
      </w:r>
      <w:r>
        <w:rPr>
          <w:spacing w:val="-14"/>
        </w:rPr>
        <w:t> </w:t>
      </w:r>
      <w:r>
        <w:rPr/>
        <w:t>Art</w:t>
      </w:r>
      <w:r>
        <w:rPr>
          <w:spacing w:val="-7"/>
        </w:rPr>
        <w:t> </w:t>
      </w:r>
      <w:r>
        <w:rPr/>
        <w:t>Design</w:t>
      </w:r>
      <w:r>
        <w:rPr>
          <w:spacing w:val="-10"/>
        </w:rPr>
        <w:t> </w:t>
      </w:r>
      <w:r>
        <w:rPr/>
        <w:t>&amp;</w:t>
      </w:r>
      <w:r>
        <w:rPr>
          <w:spacing w:val="-10"/>
        </w:rPr>
        <w:t> </w:t>
      </w:r>
      <w:r>
        <w:rPr/>
        <w:t>Technology</w:t>
      </w:r>
      <w:r>
        <w:rPr>
          <w:spacing w:val="-7"/>
        </w:rPr>
        <w:t> </w:t>
      </w:r>
      <w:r>
        <w:rPr/>
        <w:t>University,</w:t>
      </w:r>
      <w:r>
        <w:rPr>
          <w:spacing w:val="-8"/>
        </w:rPr>
        <w:t> </w:t>
      </w:r>
      <w:r>
        <w:rPr>
          <w:spacing w:val="-4"/>
        </w:rPr>
        <w:t>Pune</w:t>
      </w:r>
    </w:p>
    <w:p xmlns:wp14="http://schemas.microsoft.com/office/word/2010/wordml" w14:paraId="672A6659" wp14:textId="77777777">
      <w:pPr>
        <w:pStyle w:val="Heading4"/>
        <w:spacing w:after="0"/>
        <w:jc w:val="center"/>
        <w:sectPr>
          <w:type w:val="continuous"/>
          <w:pgSz w:w="11910" w:h="16840" w:orient="portrait"/>
          <w:pgMar w:top="920" w:right="283" w:bottom="280" w:left="992"/>
          <w:cols w:num="1"/>
        </w:sectPr>
      </w:pPr>
    </w:p>
    <w:p w:rsidR="55AC1DB5" w:rsidP="2CF42316" w:rsidRDefault="55AC1DB5" w14:paraId="697A604A" w14:textId="7DA639BC">
      <w:pPr>
        <w:spacing w:before="240" w:beforeAutospacing="off" w:after="0" w:afterAutospacing="off" w:line="240" w:lineRule="auto"/>
        <w:ind w:left="0" w:right="0" w:firstLine="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CF42316" w:rsidR="55AC1DB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Abstract</w:t>
      </w:r>
    </w:p>
    <w:p w:rsidR="53EECD42" w:rsidP="2CF42316" w:rsidRDefault="53EECD42" w14:paraId="6576BB09" w14:textId="2EE64EB4">
      <w:pPr>
        <w:spacing w:before="240" w:beforeAutospacing="off" w:after="0" w:afterAutospacing="off" w:line="240" w:lineRule="auto"/>
        <w:ind w:left="0" w:righ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the modern digital economy, individuals face increasing challenges in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financial discipline amid the convenience of online transactions and instant payment systems. Traditional expense tracking tools focus primarily on recording and visualizing expenditures but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 to</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address the psychological and motivational aspects that drive spending behavior. 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project introduces an intelligent, user-centric solution that integrates artificial intelligence (AI), data analytics, and behavioral psychology to promote responsible financial habits and improve long-term financial well-being.</w:t>
      </w:r>
    </w:p>
    <w:p w:rsidR="53EECD42" w:rsidP="2CF42316" w:rsidRDefault="53EECD42" w14:paraId="69E3112C" w14:textId="30463C12">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research explores how AI-driven motivation, personalized feedback, and adaptive insights can transform financial tracking into a proactive and engaging experience. The system analyzes user expenditure patterns, categorizes transactions automatically, and delivers contextual motivational prompts aligned with individual financial goals and circumstances. By combining financial analytics with emotional intelligence, the proposed system aims to influence user behavior positively rather than merely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report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w:t>
      </w:r>
    </w:p>
    <w:p w:rsidR="53EECD42" w:rsidP="2CF42316" w:rsidRDefault="53EECD42" w14:paraId="1AD51DB5" w14:textId="380F7A67">
      <w:pPr>
        <w:spacing w:before="240" w:beforeAutospacing="off" w:after="0" w:afterAutospacing="off" w:line="24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study presents a modular design encompassing expense management, AI-based insight generation, and secure data handling. A comprehensive evaluation of system performance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effective expense categorization, enhanced user engagement, and improved savings behavior among participants. The findings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incorporating motivation and behavioral reinforcement in personal finance applications increases financial awareness and consistency.</w:t>
      </w:r>
    </w:p>
    <w:p w:rsidR="53EECD42" w:rsidP="2CF42316" w:rsidRDefault="53EECD42" w14:paraId="25A6ABF2" w14:textId="38987479">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Ultimately, this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work contributes to the growing field of behavior-aware financial technology (FinTech) by showing that technology can go beyond automation—</w:t>
      </w:r>
      <w:r w:rsidRPr="2CF42316" w:rsidR="7F991C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CF42316" w:rsidP="2CF42316" w:rsidRDefault="2CF42316" w14:paraId="14F82190" w14:textId="7D209397">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CD739F2" w14:textId="215BE677">
      <w:pPr>
        <w:spacing w:before="240" w:beforeAutospacing="off" w:after="0" w:afterAutospacing="off" w:line="240" w:lineRule="auto"/>
        <w:ind w:left="72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can guide, encourage, and empower users to make better financial decisions. The project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stablishes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foundation for future research on adaptive motivation systems, predictive budgeting, and emotional AI in digital finance.</w:t>
      </w:r>
    </w:p>
    <w:p w:rsidR="2CF42316" w:rsidP="2CF42316" w:rsidRDefault="2CF42316" w14:paraId="0AD39A81" w14:textId="64787DE1">
      <w:pPr>
        <w:spacing w:before="240" w:beforeAutospacing="off" w:after="0" w:afterAutospacing="off" w:line="240" w:lineRule="auto"/>
        <w:ind w:left="1440" w:right="357"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71DECADB" w14:textId="57FD79F6">
      <w:pPr>
        <w:spacing w:before="240" w:beforeAutospacing="off" w:after="0" w:afterAutospacing="off" w:line="240" w:lineRule="auto"/>
        <w:ind w:left="720" w:right="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Introduction</w:t>
      </w:r>
    </w:p>
    <w:p w:rsidR="53EECD42" w:rsidP="2CF42316" w:rsidRDefault="53EECD42" w14:paraId="5EE3FE8C" w14:textId="05C53043">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rapid growth of digital transactions, mobile banking, and e-commerce has transformed how individuals handle money. While these technologies have improved accessibility and convenience, they have also made personal finance management increasingly complex. Modern consumers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 credit cards, UPI services, and subscription models that generate continuous spending, often without clear awareness of how these expenses accumulate. As a result, many people experience financial stress, overspending, and inconsistent saving behavior despite having access to multiple finance-related tools.</w:t>
      </w:r>
    </w:p>
    <w:p w:rsidR="53EECD42" w:rsidP="2CF42316" w:rsidRDefault="53EECD42" w14:paraId="566D3AEE" w14:textId="749B00C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Existing expense-tracking applications, though useful for recording transactions, primarily function as passive repositories of numerical data. They display charts, budgets, and totals but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 to</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engage the user on an emotional or motivational level. Studies in behavioral economics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knowledge alone does not change behavior—consistent guidance, reinforcement, and motivation are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create lasting financial discipline. Users often abandon tracking apps within weeks because these systems provide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information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but no inspiration or personalized feedback that sustains engagement.</w:t>
      </w:r>
    </w:p>
    <w:p w:rsidR="53EECD42" w:rsidP="2CF42316" w:rsidRDefault="53EECD42" w14:paraId="2C6F1E4D" w14:textId="3AC93ACF">
      <w:pPr>
        <w:spacing w:before="240" w:beforeAutospacing="off" w:after="0" w:afterAutospacing="off" w:line="240" w:lineRule="auto"/>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Smart Expense Tracker with Motivational Insights addresses these shortcomings by integrating artificial intelligence and behavioral psychology into the financial-management experience. Instead of merely presenting expenditure data, the system analyzes individual spending patterns,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behavioral tendencies, and offers adaptive motivational messages that encourage responsible </w:t>
      </w:r>
      <w:r w:rsidRPr="2CF42316" w:rsidR="5D3403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decisions.</w:t>
      </w:r>
    </w:p>
    <w:p w:rsidR="5D340359" w:rsidP="2CF42316" w:rsidRDefault="5D340359" w14:paraId="541E1DB2" w14:textId="527FF4BF">
      <w:pPr>
        <w:spacing w:before="240" w:beforeAutospacing="off" w:after="0" w:afterAutospacing="off"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D3403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Through</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real-time feedback, goal-oriented prompts, and personalized progress updates, the system transforms traditional expense management into an interactive learning process.</w:t>
      </w:r>
    </w:p>
    <w:p w:rsidR="53EECD42" w:rsidP="2CF42316" w:rsidRDefault="53EECD42" w14:paraId="0D94B783" w14:textId="4FED8547">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a technological standpoint, the project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modular architecture consisting of a frontend dashboard, a backend analytics engine, and an AI-driven motivation module. Transaction data is processed using machine-learning algorithms that detect categories, trends, and anomalies. The motivational engine interprets these insights to craft user-specific guidance—for example, reminding a user to reduce discretionary spending or congratulating them on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consistent savings.</w:t>
      </w:r>
    </w:p>
    <w:p w:rsidR="53EECD42" w:rsidP="2CF42316" w:rsidRDefault="53EECD42" w14:paraId="0DEFB520" w14:textId="6123234C">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Beyond convenience, this system contributes to the broader agenda of financial literacy and emotional intelligence in digital finance. It recognizes that sustainable wealth management depends on both cognitive understanding and emotional motivation. By combining automated analysis with empathetic design, the Smart Expense Tracker encourages users to build healthier relationships with money.</w:t>
      </w:r>
    </w:p>
    <w:p w:rsidR="53EECD42" w:rsidP="2CF42316" w:rsidRDefault="53EECD42" w14:paraId="206A750F" w14:textId="2D7E6871">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significance of this work lies in its interdisciplinary approach, merging data analytics, AI, human-computer interaction, and psychology. The research explores how personalized, motivational feedback can influence behavioral change and how AI models can adapt to diverse user profiles—students, professionals, homemakers, and retirees. Through this study, we aim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AI can serve not only as a computational engine but also as a motivational companion that empowers individuals to achieve financial stability and self-control.</w:t>
      </w:r>
    </w:p>
    <w:p w:rsidR="53EECD42" w:rsidP="2CF42316" w:rsidRDefault="53EECD42" w14:paraId="135F08F8" w14:textId="6255E1A7">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remainder of this paper is organized as follows: Section 3 discusses the conceptual background and defines the major components of the system; Section 4 presents the architecture and methodology; Section 5 explains the AI and behavioral insight generation process; Section 6 reports experimental results and evaluation metrics; Section 7 addresses ethical, security,</w:t>
      </w:r>
    </w:p>
    <w:p w:rsidR="53EECD42" w:rsidP="2CF42316" w:rsidRDefault="53EECD42" w14:paraId="7A66E6C2" w14:textId="229ED344">
      <w:pPr>
        <w:spacing w:before="240" w:beforeAutospacing="off" w:after="0" w:afterAutospacing="off" w:line="240" w:lineRule="auto"/>
        <w:ind w:left="72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privacy considerations; Section 8 provides case studies and impact analysis; Section 9 outlines open research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challenges; and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Section 10 concludes with future work and key findings.</w:t>
      </w:r>
    </w:p>
    <w:p w:rsidR="2CF42316" w:rsidP="2CF42316" w:rsidRDefault="2CF42316" w14:paraId="41002E21" w14:textId="455A3F63">
      <w:pPr>
        <w:spacing w:before="240" w:beforeAutospacing="off" w:after="0" w:afterAutospacing="off" w:line="240" w:lineRule="auto"/>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4D7756A5" w14:textId="65837208">
      <w:pPr>
        <w:tabs>
          <w:tab w:val="left" w:leader="none" w:pos="1302"/>
        </w:tabs>
        <w:spacing w:before="240" w:beforeAutospacing="off" w:after="0" w:afterAutospacing="off" w:line="240" w:lineRule="auto"/>
        <w:ind w:left="720" w:right="0" w:hanging="0"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2CF42316" w:rsidR="53EECD42">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3. Background and Definitions</w:t>
      </w:r>
    </w:p>
    <w:p w:rsidR="6214DC7D" w:rsidP="2CF42316" w:rsidRDefault="6214DC7D" w14:paraId="38048B11" w14:textId="5E19B886">
      <w:pPr>
        <w:pStyle w:val="Heading3"/>
        <w:tabs>
          <w:tab w:val="left" w:leader="none" w:pos="1302"/>
        </w:tabs>
        <w:spacing w:before="240" w:beforeAutospacing="off" w:after="0" w:afterAutospacing="off" w:line="240" w:lineRule="auto"/>
        <w:ind w:left="220" w:right="0" w:hanging="22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CF42316" w:rsidR="6214DC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tab/>
      </w:r>
      <w:r w:rsidRPr="2CF42316" w:rsidR="0D42E4A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CF42316" w:rsidR="6214DC7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3.1 Overview</w:t>
      </w:r>
    </w:p>
    <w:p w:rsidR="53EECD42" w:rsidP="2CF42316" w:rsidRDefault="53EECD42" w14:paraId="200AA2AE" w14:textId="0E3EB89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Personal finance management is no longer confined to ledgers or spreadsheets. In the era of digital payments, financial data is fragmented across multiple platforms—banking apps, wallets, credit cards, and e-commerce services. The growing diversity of financial touchpoints has given rise to a demand for smart systems that can automatically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consolidate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interpret, and guide user behavior.</w:t>
      </w:r>
    </w:p>
    <w:p w:rsidR="53EECD42" w:rsidP="2CF42316" w:rsidRDefault="53EECD42" w14:paraId="5F5AE45B" w14:textId="4668EA0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Traditional expense trackers primarily focus on data recording—categorizing expenditures into predefined segments such as food, travel, utilities, and entertainment. However, while these systems capture “what” and “how much,” they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 to</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address “why” users spend and “how” they can improve. This gap between information and action underscores the need for an intelligent expense tracker that not only quantifies expenses but also motivates positive financial habits.</w:t>
      </w:r>
    </w:p>
    <w:p w:rsidR="1109573F" w:rsidP="2CF42316" w:rsidRDefault="1109573F" w14:paraId="18F516E8" w14:textId="6A316B38">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1109573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tab/>
      </w:r>
      <w:r>
        <w:tab/>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3.2 Key Concepts and Definitions</w:t>
      </w:r>
    </w:p>
    <w:p w:rsidR="53EECD42" w:rsidP="2CF42316" w:rsidRDefault="53EECD42" w14:paraId="41732A20" w14:textId="6B29CD1E">
      <w:pPr>
        <w:pStyle w:val="Heading4"/>
        <w:keepNext w:val="1"/>
        <w:keepLines w:val="1"/>
        <w:spacing w:before="240" w:beforeAutospacing="off" w:after="0" w:afterAutospacing="off" w:line="240" w:lineRule="auto"/>
        <w:ind w:left="144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3.2.1 Expense Tracking</w:t>
      </w:r>
    </w:p>
    <w:p w:rsidR="53EECD42" w:rsidP="2CF42316" w:rsidRDefault="53EECD42" w14:paraId="56E65ED6" w14:textId="3C6558EB">
      <w:pPr>
        <w:spacing w:before="240" w:beforeAutospacing="off" w:after="0" w:afterAutospacing="off" w:line="240" w:lineRule="auto"/>
        <w:ind w:left="720"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Expense tracking refers to the process of systematically recording and categorizing financial transactions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income and spending patterns. In smart systems, this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involves:Automatic</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categorization using natural language processing (NLP) or rule-based mapping from transaction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descriptions.Trend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detection over time to reveal recurring expenses and spending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anomalies.Visualization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tools that help users interpret complex financial data easily through charts and summaries.</w:t>
      </w:r>
    </w:p>
    <w:p w:rsidR="53EECD42" w:rsidP="2CF42316" w:rsidRDefault="53EECD42" w14:paraId="7516B84B" w14:textId="67B05C2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intelligent tracker extends this by incorporating predictive analysis—forecasting monthly expenses, highlighting overspending risks, and suggesting personalized budgets.</w:t>
      </w:r>
    </w:p>
    <w:p w:rsidR="2CF42316" w:rsidP="2CF42316" w:rsidRDefault="2CF42316" w14:paraId="470B4FF8" w14:textId="40F19B2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7ECEB5DE" w14:textId="3B8554FB">
      <w:pPr>
        <w:pStyle w:val="Heading4"/>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3.2.2 Motivational Insights</w:t>
      </w:r>
    </w:p>
    <w:p w:rsidR="53EECD42" w:rsidP="2CF42316" w:rsidRDefault="53EECD42" w14:paraId="27ABF409" w14:textId="7025F139">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Motivational insights are data-driven cues designed to influence user behavior positively. In the context of this project, they include: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Reinforcement messages (“Great job staying under your dining-out budget this week!”)</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Encouragement alerts (“You’re close to reaching your savings goal—keep it up!”)</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Behavioral nudges based on cognitive psychology that steer users toward better habits without coercion.</w:t>
      </w:r>
    </w:p>
    <w:p w:rsidR="53EECD42" w:rsidP="2CF42316" w:rsidRDefault="53EECD42" w14:paraId="46C6206D" w14:textId="1F1EA467">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insights draw inspiration from Self-Determination Theory (SDT), which emphasizes the psychological needs of competence, autonomy, and relatedness, and Behavioral Economics, which studies how emotional and cognitive biases affect financial decisions.</w:t>
      </w:r>
    </w:p>
    <w:p w:rsidR="53EECD42" w:rsidP="2CF42316" w:rsidRDefault="53EECD42" w14:paraId="7CAF0D4D" w14:textId="0DED5F9E">
      <w:pPr>
        <w:pStyle w:val="Heading4"/>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3.2.3 Artificial Intelligence (AI) in Financial Management</w:t>
      </w:r>
    </w:p>
    <w:p w:rsidR="53EECD42" w:rsidP="2CF42316" w:rsidRDefault="53EECD42" w14:paraId="114EF7BE" w14:textId="0016000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 plays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central role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transforming static tracking into adaptive, learning-based systems. Within this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project:Machine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Learning (ML) models classify transaction types, detect anomalies,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saving/spending trends.</w:t>
      </w:r>
    </w:p>
    <w:p w:rsidR="53EECD42" w:rsidP="2CF42316" w:rsidRDefault="53EECD42" w14:paraId="050FBED4" w14:textId="6F057801">
      <w:pPr>
        <w:spacing w:before="240" w:beforeAutospacing="off" w:after="0" w:afterAutospacing="off" w:line="240" w:lineRule="auto"/>
        <w:ind w:left="72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Sentiment-aware AI modules evaluate the emotional tone of user interactions (e.g., frustration after overspending) and generate empathetic motivational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responses.Predictive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analytics forecast future spending behaviors, allowing the system to issue timely warnings or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tips.The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 of explainable AI (XAI) techniques ensures that insights remain transparent and interpretable to end users.</w:t>
      </w:r>
    </w:p>
    <w:p w:rsidR="2CF42316" w:rsidP="2CF42316" w:rsidRDefault="2CF42316" w14:paraId="5041B9F8" w14:textId="2EE1D5D7">
      <w:pPr>
        <w:spacing w:before="240" w:beforeAutospacing="off" w:after="0" w:afterAutospacing="off" w:line="240" w:lineRule="auto"/>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62084746" w14:textId="210F1BBE">
      <w:pPr>
        <w:pStyle w:val="Heading4"/>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3.2.4 Behavioral Finance and Digital Psychology</w:t>
      </w:r>
    </w:p>
    <w:p w:rsidR="53EECD42" w:rsidP="2CF42316" w:rsidRDefault="53EECD42" w14:paraId="14B305E4" w14:textId="1FB124A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Behavioral finance explores how psychological biases—such as optimism bias, loss aversion, and impulsivity—impact financial choices. Integrating this domain into expense tracking helps design interventions that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are:Personalized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Tailored to individual emotional triggers and motivation levels.</w:t>
      </w:r>
    </w:p>
    <w:p w:rsidR="53EECD42" w:rsidP="2CF42316" w:rsidRDefault="53EECD42" w14:paraId="00B96817" w14:textId="7CC15AE9">
      <w:pPr>
        <w:spacing w:before="240" w:beforeAutospacing="off" w:after="0" w:afterAutospacing="off" w:line="240" w:lineRule="auto"/>
        <w:ind w:left="144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Context-aware: Adapting recommendations based on user goals (e.g.,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saving for</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travel, paying off loans).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Empathetic: Delivering feedback in supportive, non-punitive language that builds long-term trust.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project incorporates behavioral cues through adaptive motivational algorithms, making the app more than a financial tool—it becomes a digital coach.</w:t>
      </w:r>
    </w:p>
    <w:p w:rsidR="2CF42316" w:rsidP="2CF42316" w:rsidRDefault="2CF42316" w14:paraId="49C98B16" w14:textId="473B06DF">
      <w:pPr>
        <w:spacing w:before="240" w:beforeAutospacing="off" w:after="0" w:afterAutospacing="off" w:line="240" w:lineRule="auto"/>
        <w:ind w:left="144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8FB92CA" w:rsidP="2CF42316" w:rsidRDefault="08FB92CA" w14:paraId="3914C348" w14:textId="14F6AFD8">
      <w:pPr>
        <w:pStyle w:val="Heading3"/>
        <w:keepNext w:val="1"/>
        <w:keepLines w:val="1"/>
        <w:spacing w:before="240" w:beforeAutospacing="off" w:after="0" w:afterAutospacing="off" w:line="240" w:lineRule="auto"/>
        <w:ind w:left="1440" w:hanging="0" w:firstLine="389"/>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CF42316" w:rsidR="08FB92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3.3 System Components</w:t>
      </w:r>
    </w:p>
    <w:p w:rsidR="53EECD42" w:rsidP="2CF42316" w:rsidRDefault="53EECD42" w14:paraId="025C5352" w14:textId="1879180A">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Smart Expense Tracker architecture consists of four core modules:</w:t>
      </w:r>
    </w:p>
    <w:p w:rsidR="53EECD42" w:rsidP="2CF42316" w:rsidRDefault="53EECD42" w14:paraId="63166E6A" w14:textId="54BE7010">
      <w:pPr>
        <w:pStyle w:val="ListParagraph"/>
        <w:numPr>
          <w:ilvl w:val="0"/>
          <w:numId w:val="1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Acquisition Layer – Collects and normalizes financial data from multiple sources (bank APIs, manual entries, OCR receipts).</w:t>
      </w:r>
    </w:p>
    <w:p w:rsidR="53EECD42" w:rsidP="2CF42316" w:rsidRDefault="53EECD42" w14:paraId="792028BA" w14:textId="175C1DAD">
      <w:pPr>
        <w:pStyle w:val="ListParagraph"/>
        <w:numPr>
          <w:ilvl w:val="0"/>
          <w:numId w:val="1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Analytics Engine – Performs classification, trend detection, and prediction using ML algorithms.</w:t>
      </w:r>
    </w:p>
    <w:p w:rsidR="53EECD42" w:rsidP="2CF42316" w:rsidRDefault="53EECD42" w14:paraId="1825708E" w14:textId="67550464">
      <w:pPr>
        <w:pStyle w:val="ListParagraph"/>
        <w:numPr>
          <w:ilvl w:val="0"/>
          <w:numId w:val="1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Motivational Insight Generator – Synthesizes AI-driven feedback based on user performance and psychological models.</w:t>
      </w:r>
    </w:p>
    <w:p w:rsidR="53EECD42" w:rsidP="2CF42316" w:rsidRDefault="53EECD42" w14:paraId="5780568C" w14:textId="055514DE">
      <w:pPr>
        <w:pStyle w:val="ListParagraph"/>
        <w:numPr>
          <w:ilvl w:val="0"/>
          <w:numId w:val="1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Interface (UI) – Visualizes insights through interactive dashboards, progress bars, and notification systems designed to promote engagement.</w:t>
      </w:r>
    </w:p>
    <w:p w:rsidR="53EECD42" w:rsidP="2CF42316" w:rsidRDefault="53EECD42" w14:paraId="1A5B60B6" w14:textId="5868B0CB">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Together, these modules form an adaptive feedback loop: user actions → data analysis → motivational feedback → behavioral adjustment → improved outcomes.</w:t>
      </w:r>
    </w:p>
    <w:p w:rsidR="2CF42316" w:rsidP="2CF42316" w:rsidRDefault="2CF42316" w14:paraId="0DEF8211" w14:textId="2C73C0C3">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C4F625E" w14:textId="41DECCA6">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3.4 Technical Framework</w:t>
      </w:r>
    </w:p>
    <w:p w:rsidR="53EECD42" w:rsidP="2CF42316" w:rsidRDefault="53EECD42" w14:paraId="597A9D9F" w14:textId="21B14848">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system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leverages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hybrid AI approach:</w:t>
      </w:r>
    </w:p>
    <w:p w:rsidR="53EECD42" w:rsidP="2CF42316" w:rsidRDefault="53EECD42" w14:paraId="378D6473" w14:textId="245A7991">
      <w:pPr>
        <w:spacing w:before="240" w:beforeAutospacing="off" w:after="0" w:afterAutospacing="off" w:line="240" w:lineRule="auto"/>
        <w:ind w:left="72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Supervised learning for expense categorization and anomaly detection.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Unsupervised clustering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discovering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hidden spending patterns.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Rule-based engines for motivational message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selection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based on spending context.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Reinforcement learning (future extension) for dynamically improving feedback effectiveness through user interaction data.</w:t>
      </w:r>
    </w:p>
    <w:p w:rsidR="53EECD42" w:rsidP="2CF42316" w:rsidRDefault="53EECD42" w14:paraId="55D87385" w14:textId="061C5F6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technical foundation ensures scalability, explainability, and continuous personalization.</w:t>
      </w:r>
    </w:p>
    <w:p w:rsidR="2CF42316" w:rsidP="2CF42316" w:rsidRDefault="2CF42316" w14:paraId="628F72FF" w14:textId="0601FFB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13B3551" w14:textId="29DB813E">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3.5 Summary</w:t>
      </w:r>
    </w:p>
    <w:p w:rsidR="53EECD42" w:rsidP="2CF42316" w:rsidRDefault="53EECD42" w14:paraId="2A4BC436" w14:textId="64E1D391">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summary, this chapter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theoretical foundation for the project by defining the technical, psychological, and behavioral dimensions of smart expense tracking. The integration of AI analytics and motivational psychology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paradigm shift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from passive record-keeping to interactive, behavior-shaping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financial management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next chapter presents the system architecture, design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methodology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workflow that operationalize these concepts into a practical, user-centered application.</w:t>
      </w:r>
    </w:p>
    <w:p w:rsidR="2CF42316" w:rsidP="2CF42316" w:rsidRDefault="2CF42316" w14:paraId="7ABD1C08" w14:textId="4BEBC3A3">
      <w:pPr>
        <w:tabs>
          <w:tab w:val="left" w:leader="none" w:pos="1302"/>
        </w:tabs>
        <w:spacing w:before="240" w:beforeAutospacing="off" w:after="0" w:afterAutospacing="off" w:line="240" w:lineRule="auto"/>
        <w:ind w:left="720" w:right="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4DDECCB0" w14:textId="373449E8">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4.1 System Overview</w:t>
      </w:r>
    </w:p>
    <w:p w:rsidR="53EECD42" w:rsidP="2CF42316" w:rsidRDefault="53EECD42" w14:paraId="0032766A" w14:textId="290D12B2">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(SET-MI) follows a modular, service-oriented architecture that integrates data collection, processing, analysis, and motivational feedback within a secure and scalable web framework.</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design emphasizes three principles:</w:t>
      </w:r>
    </w:p>
    <w:p w:rsidR="53EECD42" w:rsidP="2CF42316" w:rsidRDefault="53EECD42" w14:paraId="408E8348" w14:textId="03F912E0">
      <w:pPr>
        <w:pStyle w:val="ListParagraph"/>
        <w:numPr>
          <w:ilvl w:val="0"/>
          <w:numId w:val="1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Automation –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minimize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manual data entry and human bias.</w:t>
      </w:r>
    </w:p>
    <w:p w:rsidR="53EECD42" w:rsidP="2CF42316" w:rsidRDefault="53EECD42" w14:paraId="226A0977" w14:textId="7245C4DF">
      <w:pPr>
        <w:pStyle w:val="ListParagraph"/>
        <w:numPr>
          <w:ilvl w:val="0"/>
          <w:numId w:val="1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Personalization – to adapt insights and goals to individual financial circumstances.</w:t>
      </w:r>
    </w:p>
    <w:p w:rsidR="53EECD42" w:rsidP="2CF42316" w:rsidRDefault="53EECD42" w14:paraId="0CE866E7" w14:textId="51E97521">
      <w:pPr>
        <w:pStyle w:val="ListParagraph"/>
        <w:numPr>
          <w:ilvl w:val="0"/>
          <w:numId w:val="1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Transparency – to ensure explainable recommendations and user trust.</w:t>
      </w:r>
    </w:p>
    <w:p w:rsidR="53EECD42" w:rsidP="2CF42316" w:rsidRDefault="53EECD42" w14:paraId="4E8008C0" w14:textId="373B44FD">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overall framework is divided into five primary layers:</w:t>
      </w:r>
    </w:p>
    <w:p w:rsidR="53EECD42" w:rsidP="2CF42316" w:rsidRDefault="53EECD42" w14:paraId="4659FB26" w14:textId="1C16E8CC">
      <w:pPr>
        <w:spacing w:before="240" w:beforeAutospacing="off" w:after="0" w:afterAutospacing="off" w:line="240" w:lineRule="auto"/>
        <w:ind w:left="331"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Presentation Layer: Web and mobile interfaces that allow users to register, log in, and visualize expenses.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Application Layer: Core business logic implemented in Node.js for data validation, categorization, and communication with the AI engine.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and Analytics Layer: Python-based microservice that performs transaction classification, behavioral clustering, and motivational insight generation.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 Layer: MySQL relational database storing normalized user, transaction, and budget data.</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Layer: Implements encryption, authentication, and access-control mechanisms across all modules.</w:t>
      </w:r>
    </w:p>
    <w:p w:rsidR="2CF42316" w:rsidP="2CF42316" w:rsidRDefault="2CF42316" w14:paraId="66464796" w14:textId="64F07E6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9BE296E" w:rsidP="2CF42316" w:rsidRDefault="29BE296E" w14:paraId="76B62A9B" w14:textId="3CCE260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2CF42316" w:rsidR="29BE296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4.2 Architectural Diagram</w:t>
      </w:r>
    </w:p>
    <w:p w:rsidR="53EECD42" w:rsidP="2CF42316" w:rsidRDefault="53EECD42" w14:paraId="6BD43AE5" w14:textId="04C232B9">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architecture follows a client–server model with an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microservice for AI processing.</w:t>
      </w:r>
    </w:p>
    <w:p w:rsidR="53EECD42" w:rsidP="2CF42316" w:rsidRDefault="53EECD42" w14:paraId="2C2867B3" w14:textId="55C7E2F0">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Frontend (Client):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Developed in React.js; responsible for data visualization, user interaction, and sending REST API requests.</w:t>
      </w:r>
    </w:p>
    <w:p w:rsidR="53EECD42" w:rsidP="2CF42316" w:rsidRDefault="53EECD42" w14:paraId="5BC7BABB" w14:textId="7E052DC3">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Backend (Server):</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Built on Node.js + Express; handles API routing, validation, authentication, and data aggregation.</w:t>
      </w:r>
    </w:p>
    <w:p w:rsidR="53EECD42" w:rsidP="2CF42316" w:rsidRDefault="53EECD42" w14:paraId="5D3D18C5" w14:textId="0CB50DF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Engine: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Python-based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FastAPI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/Flask service that receives transaction data from the backend, performs classification, and returns motivational messages.</w:t>
      </w:r>
    </w:p>
    <w:p w:rsidR="53EECD42" w:rsidP="2CF42316" w:rsidRDefault="53EECD42" w14:paraId="361BDB90" w14:textId="4930B0B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MySQL is chosen for structured storage of user, transaction, category, and insight tables with indexing for quick queries.</w:t>
      </w:r>
    </w:p>
    <w:p w:rsidR="2CF42316" w:rsidP="2CF42316" w:rsidRDefault="2CF42316" w14:paraId="5AC051EC" w14:textId="2BC9C89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22D0FA3F" w14:textId="1A367ACD">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4.3 Functional Modules</w:t>
      </w:r>
    </w:p>
    <w:p w:rsidR="53EECD42" w:rsidP="2CF42316" w:rsidRDefault="53EECD42" w14:paraId="4520ED33" w14:textId="0A209E67">
      <w:pPr>
        <w:pStyle w:val="Heading4"/>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4.3.1 User Registration and Authentication</w:t>
      </w:r>
    </w:p>
    <w:p w:rsidR="53EECD42" w:rsidP="2CF42316" w:rsidRDefault="53EECD42" w14:paraId="0A970DD1" w14:textId="1113FB17">
      <w:pPr>
        <w:pStyle w:val="ListParagraph"/>
        <w:numPr>
          <w:ilvl w:val="0"/>
          <w:numId w:val="1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 create accounts with basic credentials (name, email, password).</w:t>
      </w:r>
    </w:p>
    <w:p w:rsidR="53EECD42" w:rsidP="2CF42316" w:rsidRDefault="53EECD42" w14:paraId="51D342E2" w14:textId="32FCA729">
      <w:pPr>
        <w:pStyle w:val="ListParagraph"/>
        <w:numPr>
          <w:ilvl w:val="0"/>
          <w:numId w:val="1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password is hashed using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bcrypt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before storage.</w:t>
      </w:r>
    </w:p>
    <w:p w:rsidR="53EECD42" w:rsidP="2CF42316" w:rsidRDefault="53EECD42" w14:paraId="4E8CCC14" w14:textId="6C1E0B0D">
      <w:pPr>
        <w:pStyle w:val="ListParagraph"/>
        <w:numPr>
          <w:ilvl w:val="0"/>
          <w:numId w:val="1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Authentication tokens (JWT) ensure secure session handling.</w:t>
      </w:r>
    </w:p>
    <w:p w:rsidR="53EECD42" w:rsidP="2CF42316" w:rsidRDefault="53EECD42" w14:paraId="2CE5EF22" w14:textId="032058F2">
      <w:pPr>
        <w:pStyle w:val="ListParagraph"/>
        <w:numPr>
          <w:ilvl w:val="0"/>
          <w:numId w:val="1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scope includes multi-factor authentication via OTP or biometric login.</w:t>
      </w:r>
    </w:p>
    <w:p w:rsidR="53EECD42" w:rsidP="2CF42316" w:rsidRDefault="53EECD42" w14:paraId="3281A159" w14:textId="28DEF51F">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4.3.2 Transaction Management</w:t>
      </w:r>
    </w:p>
    <w:p w:rsidR="53EECD42" w:rsidP="2CF42316" w:rsidRDefault="53EECD42" w14:paraId="3885AA8F" w14:textId="2C65FD15">
      <w:pPr>
        <w:pStyle w:val="ListParagraph"/>
        <w:numPr>
          <w:ilvl w:val="0"/>
          <w:numId w:val="1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Users can manually add, edit, or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transactions.</w:t>
      </w:r>
    </w:p>
    <w:p w:rsidR="53EECD42" w:rsidP="2CF42316" w:rsidRDefault="53EECD42" w14:paraId="53551E66" w14:textId="6E3D1FD3">
      <w:pPr>
        <w:pStyle w:val="ListParagraph"/>
        <w:numPr>
          <w:ilvl w:val="0"/>
          <w:numId w:val="1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fields include date, amount, category, merchant, payment method, and notes.</w:t>
      </w:r>
    </w:p>
    <w:p w:rsidR="53EECD42" w:rsidP="2CF42316" w:rsidRDefault="53EECD42" w14:paraId="46B33167" w14:textId="0A72DEAB">
      <w:pPr>
        <w:pStyle w:val="ListParagraph"/>
        <w:numPr>
          <w:ilvl w:val="0"/>
          <w:numId w:val="1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Validation ensures numerical accuracy and non-empty mandatory fields.</w:t>
      </w:r>
    </w:p>
    <w:p w:rsidR="53EECD42" w:rsidP="2CF42316" w:rsidRDefault="53EECD42" w14:paraId="018AB609" w14:textId="16652D80">
      <w:pPr>
        <w:pStyle w:val="ListParagraph"/>
        <w:numPr>
          <w:ilvl w:val="0"/>
          <w:numId w:val="1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Automated import (bank SMS parsing / API integration) is reserved for future development.</w:t>
      </w:r>
    </w:p>
    <w:p w:rsidR="53EECD42" w:rsidP="2CF42316" w:rsidRDefault="53EECD42" w14:paraId="2275903E" w14:textId="6005EFDD">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4.3.3 Expense Categorization Module</w:t>
      </w:r>
    </w:p>
    <w:p w:rsidR="53EECD42" w:rsidP="2CF42316" w:rsidRDefault="53EECD42" w14:paraId="4F67AE09" w14:textId="3F53409D">
      <w:pPr>
        <w:pStyle w:val="ListParagraph"/>
        <w:numPr>
          <w:ilvl w:val="0"/>
          <w:numId w:val="1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Core ML model trained on labeled transaction datasets (text + metadata).</w:t>
      </w:r>
    </w:p>
    <w:p w:rsidR="53EECD42" w:rsidP="2CF42316" w:rsidRDefault="53EECD42" w14:paraId="3CA8AB03" w14:textId="5D25539E">
      <w:pPr>
        <w:pStyle w:val="ListParagraph"/>
        <w:numPr>
          <w:ilvl w:val="0"/>
          <w:numId w:val="1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Extracted features include keywords, merchant types, time-of-day,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recurring-payment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patterns.</w:t>
      </w:r>
    </w:p>
    <w:p w:rsidR="53EECD42" w:rsidP="2CF42316" w:rsidRDefault="53EECD42" w14:paraId="5F62A245" w14:textId="251D2DB6">
      <w:pPr>
        <w:pStyle w:val="ListParagraph"/>
        <w:numPr>
          <w:ilvl w:val="0"/>
          <w:numId w:val="1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Model assigns categories such as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Food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Transport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Bills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Shopping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Entertainment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Education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Health</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Miscellaneous.</w:t>
      </w:r>
    </w:p>
    <w:p w:rsidR="53EECD42" w:rsidP="2CF42316" w:rsidRDefault="53EECD42" w14:paraId="7A2DE40C" w14:textId="629C4074">
      <w:pPr>
        <w:pStyle w:val="ListParagraph"/>
        <w:numPr>
          <w:ilvl w:val="0"/>
          <w:numId w:val="1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Transactions without high-confidence predictions are flagged for user confirmation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subsequent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model retraining.</w:t>
      </w:r>
    </w:p>
    <w:p w:rsidR="53EECD42" w:rsidP="2CF42316" w:rsidRDefault="53EECD42" w14:paraId="180CF8E0" w14:textId="123CF64A">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4.3.4 Dashboard and Visualization</w:t>
      </w:r>
    </w:p>
    <w:p w:rsidR="53EECD42" w:rsidP="2CF42316" w:rsidRDefault="53EECD42" w14:paraId="5E130A2D" w14:textId="2E51D6D3">
      <w:pPr>
        <w:pStyle w:val="ListParagraph"/>
        <w:numPr>
          <w:ilvl w:val="0"/>
          <w:numId w:val="1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React-based dashboard displays monthly and weekly summaries.</w:t>
      </w:r>
    </w:p>
    <w:p w:rsidR="53EECD42" w:rsidP="2CF42316" w:rsidRDefault="53EECD42" w14:paraId="461E6F4D" w14:textId="7C072C7F">
      <w:pPr>
        <w:pStyle w:val="ListParagraph"/>
        <w:numPr>
          <w:ilvl w:val="0"/>
          <w:numId w:val="1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Charts:</w:t>
      </w:r>
    </w:p>
    <w:p w:rsidR="53EECD42" w:rsidP="2CF42316" w:rsidRDefault="53EECD42" w14:paraId="53E925DE" w14:textId="607FAD47">
      <w:pPr>
        <w:pStyle w:val="ListParagraph"/>
        <w:numPr>
          <w:ilvl w:val="1"/>
          <w:numId w:val="1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Pie chart – percentage share of spending by category.</w:t>
      </w:r>
    </w:p>
    <w:p w:rsidR="53EECD42" w:rsidP="2CF42316" w:rsidRDefault="53EECD42" w14:paraId="555CD14C" w14:textId="71ECC972">
      <w:pPr>
        <w:pStyle w:val="ListParagraph"/>
        <w:numPr>
          <w:ilvl w:val="1"/>
          <w:numId w:val="1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Line graph – month-wise expenditure trend.</w:t>
      </w:r>
    </w:p>
    <w:p w:rsidR="53EECD42" w:rsidP="2CF42316" w:rsidRDefault="53EECD42" w14:paraId="6FA4D53C" w14:textId="6DB177DC">
      <w:pPr>
        <w:pStyle w:val="ListParagraph"/>
        <w:numPr>
          <w:ilvl w:val="1"/>
          <w:numId w:val="1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Bar chart – budget vs actual comparison.</w:t>
      </w:r>
    </w:p>
    <w:p w:rsidR="53EECD42" w:rsidP="2CF42316" w:rsidRDefault="53EECD42" w14:paraId="07CDC3F0" w14:textId="48C9515A">
      <w:pPr>
        <w:pStyle w:val="ListParagraph"/>
        <w:numPr>
          <w:ilvl w:val="0"/>
          <w:numId w:val="1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refresh dynamically with each transaction.</w:t>
      </w:r>
    </w:p>
    <w:p w:rsidR="53EECD42" w:rsidP="2CF42316" w:rsidRDefault="53EECD42" w14:paraId="4C553C6B" w14:textId="6D4D7B47">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4.3.5 Budget and Goal Module</w:t>
      </w:r>
    </w:p>
    <w:p w:rsidR="53EECD42" w:rsidP="2CF42316" w:rsidRDefault="53EECD42" w14:paraId="3D14043C" w14:textId="135A5740">
      <w:pPr>
        <w:pStyle w:val="ListParagraph"/>
        <w:numPr>
          <w:ilvl w:val="0"/>
          <w:numId w:val="1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 set category-wise monthly budgets and saving goals.</w:t>
      </w:r>
    </w:p>
    <w:p w:rsidR="53EECD42" w:rsidP="2CF42316" w:rsidRDefault="53EECD42" w14:paraId="2D607A83" w14:textId="26587197">
      <w:pPr>
        <w:pStyle w:val="ListParagraph"/>
        <w:numPr>
          <w:ilvl w:val="0"/>
          <w:numId w:val="1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System monitors budget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utilization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real time and triggers notifications when nearing limits.</w:t>
      </w:r>
    </w:p>
    <w:p w:rsidR="53EECD42" w:rsidP="2CF42316" w:rsidRDefault="53EECD42" w14:paraId="5C2F3F4D" w14:textId="67164719">
      <w:pPr>
        <w:pStyle w:val="ListParagraph"/>
        <w:numPr>
          <w:ilvl w:val="0"/>
          <w:numId w:val="1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Adaptive alerts are calibrated based on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behavior (e.g., if the user consistently overspends on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food,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reminders start earlier).</w:t>
      </w:r>
    </w:p>
    <w:p w:rsidR="53EECD42" w:rsidP="2CF42316" w:rsidRDefault="53EECD42" w14:paraId="6A60B84A" w14:textId="43A1FE84">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4.3.6 Motivational Insight Generator</w:t>
      </w:r>
    </w:p>
    <w:p w:rsidR="53EECD42" w:rsidP="2CF42316" w:rsidRDefault="53EECD42" w14:paraId="46F0C871" w14:textId="27A84BF2">
      <w:pPr>
        <w:pStyle w:val="ListParagraph"/>
        <w:numPr>
          <w:ilvl w:val="0"/>
          <w:numId w:val="2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Core innovation of the system.</w:t>
      </w:r>
    </w:p>
    <w:p w:rsidR="53EECD42" w:rsidP="2CF42316" w:rsidRDefault="53EECD42" w14:paraId="22D3746B" w14:textId="7E824AA2">
      <w:pPr>
        <w:pStyle w:val="ListParagraph"/>
        <w:numPr>
          <w:ilvl w:val="0"/>
          <w:numId w:val="2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Combines behavioral psychology and data analytics to produce contextual, positive messages.</w:t>
      </w:r>
    </w:p>
    <w:p w:rsidR="53EECD42" w:rsidP="2CF42316" w:rsidRDefault="53EECD42" w14:paraId="05EE54CF" w14:textId="2BB909E6">
      <w:pPr>
        <w:pStyle w:val="ListParagraph"/>
        <w:numPr>
          <w:ilvl w:val="0"/>
          <w:numId w:val="2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Insights are generated daily or weekly using AI templates:</w:t>
      </w:r>
    </w:p>
    <w:p w:rsidR="53EECD42" w:rsidP="2CF42316" w:rsidRDefault="53EECD42" w14:paraId="53249FC1" w14:textId="6AE9DF5B">
      <w:pPr>
        <w:pStyle w:val="ListParagraph"/>
        <w:numPr>
          <w:ilvl w:val="1"/>
          <w:numId w:val="2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“You saved ₹1,200 more than last month — stay consistent!”</w:t>
      </w:r>
    </w:p>
    <w:p w:rsidR="53EECD42" w:rsidP="2CF42316" w:rsidRDefault="53EECD42" w14:paraId="2212F02B" w14:textId="67AB827E">
      <w:pPr>
        <w:pStyle w:val="ListParagraph"/>
        <w:numPr>
          <w:ilvl w:val="1"/>
          <w:numId w:val="2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“Your entertainment expenses increased by 18 %; consider reviewing subscriptions.”</w:t>
      </w:r>
    </w:p>
    <w:p w:rsidR="53EECD42" w:rsidP="2CF42316" w:rsidRDefault="53EECD42" w14:paraId="5B40ED59" w14:textId="07AF0504">
      <w:pPr>
        <w:pStyle w:val="ListParagraph"/>
        <w:numPr>
          <w:ilvl w:val="0"/>
          <w:numId w:val="2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Messages are personalized using the user’s profile type (Saver, Moderate,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Overspender</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52ED9F60" w14:textId="2CD9B596">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4.3.7 Report Generation</w:t>
      </w:r>
    </w:p>
    <w:p w:rsidR="53EECD42" w:rsidP="2CF42316" w:rsidRDefault="53EECD42" w14:paraId="0EED82E8" w14:textId="41F5C588">
      <w:pPr>
        <w:pStyle w:val="ListParagraph"/>
        <w:numPr>
          <w:ilvl w:val="0"/>
          <w:numId w:val="2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 can export monthly or quarterly reports in PDF/CSV format.</w:t>
      </w:r>
    </w:p>
    <w:p w:rsidR="53EECD42" w:rsidP="2CF42316" w:rsidRDefault="53EECD42" w14:paraId="6092F85A" w14:textId="36DFA7F5">
      <w:pPr>
        <w:pStyle w:val="ListParagraph"/>
        <w:numPr>
          <w:ilvl w:val="0"/>
          <w:numId w:val="2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Reports include visual charts,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insights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summary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and recommendations.</w:t>
      </w:r>
    </w:p>
    <w:p w:rsidR="53EECD42" w:rsidP="2CF42316" w:rsidRDefault="53EECD42" w14:paraId="4A77EF79" w14:textId="6DDD46DE">
      <w:pPr>
        <w:pStyle w:val="ListParagraph"/>
        <w:numPr>
          <w:ilvl w:val="0"/>
          <w:numId w:val="2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Useful for financial reviews or consultation with advisors.</w:t>
      </w:r>
    </w:p>
    <w:p w:rsidR="2CF42316" w:rsidP="2CF42316" w:rsidRDefault="2CF42316" w14:paraId="7BB768E5" w14:textId="7FB79A2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4704F4B" w14:textId="474BE003">
      <w:pPr>
        <w:pStyle w:val="Heading3"/>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w:t>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 System Workflow</w:t>
      </w:r>
    </w:p>
    <w:p w:rsidR="53EECD42" w:rsidP="2CF42316" w:rsidRDefault="53EECD42" w14:paraId="4B6854AD" w14:textId="58E4403F">
      <w:pPr>
        <w:pStyle w:val="ListParagraph"/>
        <w:numPr>
          <w:ilvl w:val="0"/>
          <w:numId w:val="2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logs in and records or imports transactions.</w:t>
      </w:r>
    </w:p>
    <w:p w:rsidR="53EECD42" w:rsidP="2CF42316" w:rsidRDefault="53EECD42" w14:paraId="771B058B" w14:textId="48F516FF">
      <w:pPr>
        <w:pStyle w:val="ListParagraph"/>
        <w:numPr>
          <w:ilvl w:val="0"/>
          <w:numId w:val="2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Backend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data and stores it in the database.</w:t>
      </w:r>
    </w:p>
    <w:p w:rsidR="53EECD42" w:rsidP="2CF42316" w:rsidRDefault="53EECD42" w14:paraId="4174C600" w14:textId="3655784D">
      <w:pPr>
        <w:pStyle w:val="ListParagraph"/>
        <w:numPr>
          <w:ilvl w:val="0"/>
          <w:numId w:val="2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engine classifies transactions into predefined categories.</w:t>
      </w:r>
    </w:p>
    <w:p w:rsidR="53EECD42" w:rsidP="2CF42316" w:rsidRDefault="53EECD42" w14:paraId="322FC997" w14:textId="59DD4BF4">
      <w:pPr>
        <w:pStyle w:val="ListParagraph"/>
        <w:numPr>
          <w:ilvl w:val="0"/>
          <w:numId w:val="2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Monthly and category totals are computed for dashboards.</w:t>
      </w:r>
    </w:p>
    <w:p w:rsidR="53EECD42" w:rsidP="2CF42316" w:rsidRDefault="53EECD42" w14:paraId="64D49EFF" w14:textId="31855A63">
      <w:pPr>
        <w:pStyle w:val="ListParagraph"/>
        <w:numPr>
          <w:ilvl w:val="0"/>
          <w:numId w:val="2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Behavioral analysis module evaluates trends and budget compliance.</w:t>
      </w:r>
    </w:p>
    <w:p w:rsidR="53EECD42" w:rsidP="2CF42316" w:rsidRDefault="53EECD42" w14:paraId="3AD6EF61" w14:textId="07937AF6">
      <w:pPr>
        <w:pStyle w:val="ListParagraph"/>
        <w:numPr>
          <w:ilvl w:val="0"/>
          <w:numId w:val="2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Motivational engine generates insights and displays them on the dashboard or via email alerts.</w:t>
      </w:r>
    </w:p>
    <w:p w:rsidR="53EECD42" w:rsidP="2CF42316" w:rsidRDefault="53EECD42" w14:paraId="2137062E" w14:textId="548D714D">
      <w:pPr>
        <w:pStyle w:val="Heading3"/>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4.5 Inter-Module Communication</w:t>
      </w:r>
    </w:p>
    <w:p w:rsidR="53EECD42" w:rsidP="2CF42316" w:rsidRDefault="53EECD42" w14:paraId="7FA0D6D8" w14:textId="15009859">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uses a RESTful API pattern:</w:t>
      </w:r>
    </w:p>
    <w:p w:rsidR="53EECD42" w:rsidP="2CF42316" w:rsidRDefault="53EECD42" w14:paraId="58C4F3BF" w14:textId="15F2A8BB">
      <w:pPr>
        <w:pStyle w:val="ListParagraph"/>
        <w:numPr>
          <w:ilvl w:val="0"/>
          <w:numId w:val="2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Frontend ↔ Backend via HTTPS (JSON payloads).</w:t>
      </w:r>
    </w:p>
    <w:p w:rsidR="53EECD42" w:rsidP="2CF42316" w:rsidRDefault="53EECD42" w14:paraId="17EB21EF" w14:textId="16446A05">
      <w:pPr>
        <w:pStyle w:val="ListParagraph"/>
        <w:numPr>
          <w:ilvl w:val="0"/>
          <w:numId w:val="2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Backend ↔ AI Engine via internal HTTP requests.</w:t>
      </w:r>
    </w:p>
    <w:p w:rsidR="53EECD42" w:rsidP="2CF42316" w:rsidRDefault="53EECD42" w14:paraId="53D2422F" w14:textId="6D5FD7E8">
      <w:pPr>
        <w:pStyle w:val="ListParagraph"/>
        <w:numPr>
          <w:ilvl w:val="0"/>
          <w:numId w:val="2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Backend ↔ Database via SQL queries using prepared statements.</w:t>
      </w:r>
    </w:p>
    <w:p w:rsidR="53EECD42" w:rsidP="2CF42316" w:rsidRDefault="53EECD42" w14:paraId="758584CC" w14:textId="100267D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request carries a secure token; sensitive data is encrypted at rest and sanitized at input.</w:t>
      </w:r>
    </w:p>
    <w:p w:rsidR="53EECD42" w:rsidP="2CF42316" w:rsidRDefault="53EECD42" w14:paraId="6A8984BA" w14:textId="13E1B7E1">
      <w:pPr>
        <w:pStyle w:val="Heading3"/>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4.6</w:t>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Scalability and Maintainability</w:t>
      </w:r>
    </w:p>
    <w:p w:rsidR="53EECD42" w:rsidP="2CF42316" w:rsidRDefault="53EECD42" w14:paraId="6DFF236C" w14:textId="59933AD7">
      <w:pPr>
        <w:pStyle w:val="ListParagraph"/>
        <w:numPr>
          <w:ilvl w:val="0"/>
          <w:numId w:val="2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Microservice structure allows independent scaling of the AI engine.</w:t>
      </w:r>
    </w:p>
    <w:p w:rsidR="53EECD42" w:rsidP="2CF42316" w:rsidRDefault="53EECD42" w14:paraId="7611004C" w14:textId="3C85F64B">
      <w:pPr>
        <w:pStyle w:val="ListParagraph"/>
        <w:numPr>
          <w:ilvl w:val="0"/>
          <w:numId w:val="2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Stateless REST APIs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load balancing.</w:t>
      </w:r>
    </w:p>
    <w:p w:rsidR="53EECD42" w:rsidP="2CF42316" w:rsidRDefault="53EECD42" w14:paraId="7DCB0272" w14:textId="54A3CA73">
      <w:pPr>
        <w:pStyle w:val="ListParagraph"/>
        <w:numPr>
          <w:ilvl w:val="0"/>
          <w:numId w:val="2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Modular codebase (frontend / backend / AI layer) ensures maintainability.</w:t>
      </w:r>
    </w:p>
    <w:p w:rsidR="53EECD42" w:rsidP="2CF42316" w:rsidRDefault="53EECD42" w14:paraId="3132C166" w14:textId="77DCA88A">
      <w:pPr>
        <w:pStyle w:val="ListParagraph"/>
        <w:numPr>
          <w:ilvl w:val="0"/>
          <w:numId w:val="2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Database normalization prevents redundancy and improves query performance.</w:t>
      </w:r>
    </w:p>
    <w:p w:rsidR="2CF42316" w:rsidP="2CF42316" w:rsidRDefault="2CF42316" w14:paraId="682E6739" w14:textId="29E1EAA7">
      <w:pPr>
        <w:spacing w:before="240" w:beforeAutospacing="off" w:after="0" w:afterAutospacing="off" w:line="240" w:lineRule="auto"/>
        <w:ind w:left="331" w:hanging="36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6379D338" w14:textId="52AEFE8B">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4.7 Summary</w:t>
      </w:r>
    </w:p>
    <w:p w:rsidR="53EECD42" w:rsidP="2CF42316" w:rsidRDefault="53EECD42" w14:paraId="4EB321BE" w14:textId="02777A0C">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chapter defined the structural foundation of SET-MI.</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highlighted each functional module, the technology stack, and the workflow connecting components.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architecture ensures secure data flow, real-time feedback, and extensibility for future AI and chatbot integrations.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Together, these components create a robust, user-centric ecosystem designed to not only</w:t>
      </w:r>
    </w:p>
    <w:p w:rsidR="2CF42316" w:rsidP="2CF42316" w:rsidRDefault="2CF42316" w14:paraId="415A6E32" w14:textId="6E0513CB">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19D618E9" w14:textId="745B6713">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63151E11" w14:textId="493739A4">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track expenses but also improve financial behavior through motivation and insight.</w:t>
      </w:r>
    </w:p>
    <w:p w:rsidR="53EECD42" w:rsidP="2CF42316" w:rsidRDefault="53EECD42" w14:paraId="39FBEA75" w14:textId="510DC3A3">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5.1 Overview</w:t>
      </w:r>
    </w:p>
    <w:p w:rsidR="53EECD42" w:rsidP="2CF42316" w:rsidRDefault="53EECD42" w14:paraId="63865260" w14:textId="00FBF5A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integrates Artificial Intelligence and behavioral analytics to transform raw financial data into actionable, psychologically meaningful feedback.</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Unlike conventional expense trackers that merely record transactions, SET-MI analyzes spending behavior, detects hidden trends, and motivates users toward better financial habits using machine learning (ML), natural language processing (NLP), and sentiment-based message generation.</w:t>
      </w:r>
    </w:p>
    <w:p w:rsidR="53EECD42" w:rsidP="2CF42316" w:rsidRDefault="53EECD42" w14:paraId="723506CD" w14:textId="5037970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AI layer functions as the cognitive core of the system — continuously learning from user behavior, adapting to lifestyle patterns, and providing real-time, personalized guidance.</w:t>
      </w:r>
    </w:p>
    <w:p w:rsidR="2CF42316" w:rsidP="2CF42316" w:rsidRDefault="2CF42316" w14:paraId="24534B9B" w14:textId="4340B35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60F57A33" w14:textId="2B3CE148">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5.2 Core AI Objectives</w:t>
      </w:r>
    </w:p>
    <w:p w:rsidR="53EECD42" w:rsidP="2CF42316" w:rsidRDefault="53EECD42" w14:paraId="6BBFAC98" w14:textId="6B41F11E">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AI engine in SET-MI is designed to achieve the following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3D6ABECF" w14:textId="3FFEB54C">
      <w:pPr>
        <w:pStyle w:val="ListParagraph"/>
        <w:numPr>
          <w:ilvl w:val="0"/>
          <w:numId w:val="2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Automate Categorization: Classify transactions into categories (e.g., Food, Utilities, Shopping) without explicit user labeling.</w:t>
      </w:r>
    </w:p>
    <w:p w:rsidR="53EECD42" w:rsidP="2CF42316" w:rsidRDefault="53EECD42" w14:paraId="6169190D" w14:textId="73D520FE">
      <w:pPr>
        <w:pStyle w:val="ListParagraph"/>
        <w:numPr>
          <w:ilvl w:val="0"/>
          <w:numId w:val="2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Detect Spending Patterns: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temporal, seasonal, and category-wise variations to discover personal financial habits.</w:t>
      </w:r>
    </w:p>
    <w:p w:rsidR="53EECD42" w:rsidP="2CF42316" w:rsidRDefault="53EECD42" w14:paraId="4B8F3FAF" w14:textId="1EEBF3F2">
      <w:pPr>
        <w:pStyle w:val="ListParagraph"/>
        <w:numPr>
          <w:ilvl w:val="0"/>
          <w:numId w:val="2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Behavioral Insights: Translate statistical observations into motivational narratives.</w:t>
      </w:r>
    </w:p>
    <w:p w:rsidR="53EECD42" w:rsidP="2CF42316" w:rsidRDefault="53EECD42" w14:paraId="46444D7E" w14:textId="64169424">
      <w:pPr>
        <w:pStyle w:val="ListParagraph"/>
        <w:numPr>
          <w:ilvl w:val="0"/>
          <w:numId w:val="2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Predict Future Trends: Estimate potential overspending or saving tendencies using predictive analytics.</w:t>
      </w:r>
    </w:p>
    <w:p w:rsidR="53EECD42" w:rsidP="2CF42316" w:rsidRDefault="53EECD42" w14:paraId="13B24386" w14:textId="1F7CE20E">
      <w:pPr>
        <w:pStyle w:val="ListParagraph"/>
        <w:numPr>
          <w:ilvl w:val="0"/>
          <w:numId w:val="2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Motivate Consistent Financial Discipline: Use reinforcement-based feedback to sustain positive user engagement.</w:t>
      </w:r>
    </w:p>
    <w:p w:rsidR="53EECD42" w:rsidP="2CF42316" w:rsidRDefault="53EECD42" w14:paraId="1CF42340" w14:textId="47F5DBDC">
      <w:pPr>
        <w:pStyle w:val="Heading3"/>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5.3 Transaction Categorization Algorithm</w:t>
      </w:r>
    </w:p>
    <w:p w:rsidR="53EECD42" w:rsidP="2CF42316" w:rsidRDefault="53EECD42" w14:paraId="1D1D6D26" w14:textId="34CA1B15">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Transaction Categorization Module is the foundation of automated expense tracking.</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hybrid algorithm combining text-based classification and behavioral rule-based logic is used.</w:t>
      </w:r>
    </w:p>
    <w:p w:rsidR="53EECD42" w:rsidP="2CF42316" w:rsidRDefault="53EECD42" w14:paraId="276698BD" w14:textId="670CA4CF">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Model Inputs</w:t>
      </w:r>
    </w:p>
    <w:p w:rsidR="53EECD42" w:rsidP="2CF42316" w:rsidRDefault="53EECD42" w14:paraId="15304B71" w14:textId="68DADD5D">
      <w:pPr>
        <w:pStyle w:val="ListParagraph"/>
        <w:numPr>
          <w:ilvl w:val="0"/>
          <w:numId w:val="2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Transaction Description (text)</w:t>
      </w:r>
    </w:p>
    <w:p w:rsidR="53EECD42" w:rsidP="2CF42316" w:rsidRDefault="53EECD42" w14:paraId="0B683FEC" w14:textId="5B743310">
      <w:pPr>
        <w:pStyle w:val="ListParagraph"/>
        <w:numPr>
          <w:ilvl w:val="0"/>
          <w:numId w:val="2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Merchant Name</w:t>
      </w:r>
    </w:p>
    <w:p w:rsidR="53EECD42" w:rsidP="2CF42316" w:rsidRDefault="53EECD42" w14:paraId="47C981A3" w14:textId="49856F53">
      <w:pPr>
        <w:pStyle w:val="ListParagraph"/>
        <w:numPr>
          <w:ilvl w:val="0"/>
          <w:numId w:val="2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Transaction Amount</w:t>
      </w:r>
    </w:p>
    <w:p w:rsidR="53EECD42" w:rsidP="2CF42316" w:rsidRDefault="53EECD42" w14:paraId="55CBC7FF" w14:textId="6A8FBE0E">
      <w:pPr>
        <w:pStyle w:val="ListParagraph"/>
        <w:numPr>
          <w:ilvl w:val="0"/>
          <w:numId w:val="2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Time and Date</w:t>
      </w:r>
    </w:p>
    <w:p w:rsidR="53EECD42" w:rsidP="2CF42316" w:rsidRDefault="53EECD42" w14:paraId="4865FC81" w14:textId="4B6BCD11">
      <w:pPr>
        <w:pStyle w:val="ListParagraph"/>
        <w:numPr>
          <w:ilvl w:val="0"/>
          <w:numId w:val="2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Frequency of Occurrence</w:t>
      </w:r>
    </w:p>
    <w:p w:rsidR="53EECD42" w:rsidP="2CF42316" w:rsidRDefault="53EECD42" w14:paraId="197781D8" w14:textId="744131F7">
      <w:pPr>
        <w:pStyle w:val="ListParagraph"/>
        <w:numPr>
          <w:ilvl w:val="0"/>
          <w:numId w:val="2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Payment Method (Credit, UPI, Cash, etc.)</w:t>
      </w:r>
    </w:p>
    <w:p w:rsidR="53EECD42" w:rsidP="2CF42316" w:rsidRDefault="53EECD42" w14:paraId="262FBF08" w14:textId="437D2EA3">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Feature Engineering</w:t>
      </w:r>
    </w:p>
    <w:p w:rsidR="53EECD42" w:rsidP="2CF42316" w:rsidRDefault="53EECD42" w14:paraId="0F57E5DE" w14:textId="7F7645A9">
      <w:pPr>
        <w:pStyle w:val="ListParagraph"/>
        <w:numPr>
          <w:ilvl w:val="0"/>
          <w:numId w:val="2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Text Vectorization: Transaction descriptions are converted into TF-IDF vectors.</w:t>
      </w:r>
    </w:p>
    <w:p w:rsidR="53EECD42" w:rsidP="2CF42316" w:rsidRDefault="53EECD42" w14:paraId="76F1A813" w14:textId="2AD9527D">
      <w:pPr>
        <w:pStyle w:val="ListParagraph"/>
        <w:numPr>
          <w:ilvl w:val="0"/>
          <w:numId w:val="2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Pattern Encoding: Common keywords (e.g., “Swiggy,” “Zomato,” →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Food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“Uber,” “Ola,” →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Transport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3F704460" w14:textId="22A1F626">
      <w:pPr>
        <w:pStyle w:val="ListParagraph"/>
        <w:numPr>
          <w:ilvl w:val="0"/>
          <w:numId w:val="2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Statistical Features: Mean and variance of spending frequency per category.</w:t>
      </w:r>
    </w:p>
    <w:p w:rsidR="53EECD42" w:rsidP="2CF42316" w:rsidRDefault="53EECD42" w14:paraId="7A55EB98" w14:textId="717E1073">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Classification Models</w:t>
      </w:r>
    </w:p>
    <w:p w:rsidR="53EECD42" w:rsidP="2CF42316" w:rsidRDefault="53EECD42" w14:paraId="36D8C44E" w14:textId="22C62D57">
      <w:pPr>
        <w:pStyle w:val="ListParagraph"/>
        <w:numPr>
          <w:ilvl w:val="0"/>
          <w:numId w:val="2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Logistic Regression (fast, interpretable baseline)</w:t>
      </w:r>
    </w:p>
    <w:p w:rsidR="53EECD42" w:rsidP="2CF42316" w:rsidRDefault="53EECD42" w14:paraId="3590809C" w14:textId="7BD4BCEF">
      <w:pPr>
        <w:pStyle w:val="ListParagraph"/>
        <w:numPr>
          <w:ilvl w:val="0"/>
          <w:numId w:val="2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Random Forest (robust, non-linear relationships)</w:t>
      </w:r>
    </w:p>
    <w:p w:rsidR="53EECD42" w:rsidP="2CF42316" w:rsidRDefault="53EECD42" w14:paraId="15A28C2C" w14:textId="2BCDA14E">
      <w:pPr>
        <w:pStyle w:val="ListParagraph"/>
        <w:numPr>
          <w:ilvl w:val="0"/>
          <w:numId w:val="2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Support Vector Machine (high precision for ambiguous transactions)</w:t>
      </w:r>
    </w:p>
    <w:p w:rsidR="53EECD42" w:rsidP="2CF42316" w:rsidRDefault="53EECD42" w14:paraId="183C4702" w14:textId="74F0D164">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Algorithmic Flow</w:t>
      </w:r>
    </w:p>
    <w:p w:rsidR="53EECD42" w:rsidP="2CF42316" w:rsidRDefault="53EECD42" w14:paraId="13C4108D" w14:textId="2E2AC6CE">
      <w:pPr>
        <w:pStyle w:val="ListParagraph"/>
        <w:numPr>
          <w:ilvl w:val="0"/>
          <w:numId w:val="2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Input transaction text → vectorized representation.</w:t>
      </w:r>
    </w:p>
    <w:p w:rsidR="53EECD42" w:rsidP="2CF42316" w:rsidRDefault="53EECD42" w14:paraId="7789FB14" w14:textId="3CEB486E">
      <w:pPr>
        <w:pStyle w:val="ListParagraph"/>
        <w:numPr>
          <w:ilvl w:val="0"/>
          <w:numId w:val="2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Model predicts category probabilities.</w:t>
      </w:r>
    </w:p>
    <w:p w:rsidR="53EECD42" w:rsidP="2CF42316" w:rsidRDefault="53EECD42" w14:paraId="29B07DF7" w14:textId="1EB3CA45">
      <w:pPr>
        <w:pStyle w:val="ListParagraph"/>
        <w:numPr>
          <w:ilvl w:val="0"/>
          <w:numId w:val="2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top confidence &lt; 70%, a rule-based fallback suggests a category.</w:t>
      </w:r>
    </w:p>
    <w:p w:rsidR="53EECD42" w:rsidP="2CF42316" w:rsidRDefault="53EECD42" w14:paraId="3276D410" w14:textId="7127EBC1">
      <w:pPr>
        <w:pStyle w:val="ListParagraph"/>
        <w:numPr>
          <w:ilvl w:val="0"/>
          <w:numId w:val="2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confirmation retrains the model incrementally (online learning).</w:t>
      </w:r>
    </w:p>
    <w:p w:rsidR="53EECD42" w:rsidP="2CF42316" w:rsidRDefault="53EECD42" w14:paraId="5F3207B4" w14:textId="65611580">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hybrid design improves accuracy over time and adapts to individual spending styles.</w:t>
      </w:r>
    </w:p>
    <w:p w:rsidR="53EECD42" w:rsidP="2CF42316" w:rsidRDefault="53EECD42" w14:paraId="6BD7CA30" w14:textId="0E14357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5.4 Behavioral Segmentation</w:t>
      </w:r>
    </w:p>
    <w:p w:rsidR="53EECD42" w:rsidP="2CF42316" w:rsidRDefault="53EECD42" w14:paraId="4451D870" w14:textId="5ED5C2E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personalize insights, users are grouped into behavioral archetypes using unsupervised clustering (K-Means or DBSCAN) based on features such as:</w:t>
      </w:r>
    </w:p>
    <w:p w:rsidR="53EECD42" w:rsidP="2CF42316" w:rsidRDefault="53EECD42" w14:paraId="0D854033" w14:textId="5C70C346">
      <w:pPr>
        <w:pStyle w:val="ListParagraph"/>
        <w:numPr>
          <w:ilvl w:val="0"/>
          <w:numId w:val="3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Average Monthly Spending</w:t>
      </w:r>
    </w:p>
    <w:p w:rsidR="53EECD42" w:rsidP="2CF42316" w:rsidRDefault="53EECD42" w14:paraId="4327671F" w14:textId="48E3994C">
      <w:pPr>
        <w:pStyle w:val="ListParagraph"/>
        <w:numPr>
          <w:ilvl w:val="0"/>
          <w:numId w:val="3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Category Diversity (Entropy)</w:t>
      </w:r>
    </w:p>
    <w:p w:rsidR="53EECD42" w:rsidP="2CF42316" w:rsidRDefault="53EECD42" w14:paraId="6F1066D2" w14:textId="03293D7D">
      <w:pPr>
        <w:pStyle w:val="ListParagraph"/>
        <w:numPr>
          <w:ilvl w:val="0"/>
          <w:numId w:val="3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Savings Ratio (Income vs. Expense)</w:t>
      </w:r>
    </w:p>
    <w:p w:rsidR="53EECD42" w:rsidP="2CF42316" w:rsidRDefault="53EECD42" w14:paraId="0A9764F5" w14:textId="503AD0FD">
      <w:pPr>
        <w:pStyle w:val="ListParagraph"/>
        <w:numPr>
          <w:ilvl w:val="0"/>
          <w:numId w:val="3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Impulse Score (Variance of daily spending)</w:t>
      </w:r>
    </w:p>
    <w:p w:rsidR="53EECD42" w:rsidP="2CF42316" w:rsidRDefault="53EECD42" w14:paraId="46AAABEF" w14:textId="4B6FCA90">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Identified</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Behavioral Types</w:t>
      </w:r>
    </w:p>
    <w:p w:rsidR="53EECD42" w:rsidP="2CF42316" w:rsidRDefault="53EECD42" w14:paraId="3879A774" w14:textId="2743B490">
      <w:pPr>
        <w:pStyle w:val="ListParagraph"/>
        <w:numPr>
          <w:ilvl w:val="0"/>
          <w:numId w:val="3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Saver: Prioritizes long-term goals,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consistent spending below budget.</w:t>
      </w:r>
    </w:p>
    <w:p w:rsidR="53EECD42" w:rsidP="2CF42316" w:rsidRDefault="53EECD42" w14:paraId="62BA5A51" w14:textId="69F93789">
      <w:pPr>
        <w:pStyle w:val="ListParagraph"/>
        <w:numPr>
          <w:ilvl w:val="0"/>
          <w:numId w:val="3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Moderate: Balanced habits with occasional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overspending in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lifestyle categories.</w:t>
      </w:r>
    </w:p>
    <w:p w:rsidR="53EECD42" w:rsidP="2CF42316" w:rsidRDefault="53EECD42" w14:paraId="4EDBF857" w14:textId="5A90436E">
      <w:pPr>
        <w:pStyle w:val="ListParagraph"/>
        <w:numPr>
          <w:ilvl w:val="0"/>
          <w:numId w:val="3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Spender: Frequently exceeds limits; high transaction volume and variability.</w:t>
      </w:r>
    </w:p>
    <w:p w:rsidR="53EECD42" w:rsidP="2CF42316" w:rsidRDefault="53EECD42" w14:paraId="45B54B29" w14:textId="5B3C9737">
      <w:pPr>
        <w:pStyle w:val="ListParagraph"/>
        <w:numPr>
          <w:ilvl w:val="0"/>
          <w:numId w:val="3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Explorer: Irregular spending pattern, often in diverse categories.</w:t>
      </w:r>
    </w:p>
    <w:p w:rsidR="53EECD42" w:rsidP="2CF42316" w:rsidRDefault="53EECD42" w14:paraId="02B4C957" w14:textId="1C9F439E">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Each type receives distinct motivational feedback —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Savers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reinforced with praise, while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Spenders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receive gentle nudges and actionable advice.</w:t>
      </w:r>
    </w:p>
    <w:p w:rsidR="2CF42316" w:rsidP="2CF42316" w:rsidRDefault="2CF42316" w14:paraId="3A700C2D" w14:textId="27360109">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29FE7A75" w14:textId="0D31BD7A">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5.5 Motivational Insight Generation</w:t>
      </w:r>
    </w:p>
    <w:p w:rsidR="53EECD42" w:rsidP="2CF42316" w:rsidRDefault="53EECD42" w14:paraId="099B4BC9" w14:textId="3B02D22F">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motivational engine blends psychological reinforcement theory with AI-driven personalization.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aims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engagement by providing insights that are:</w:t>
      </w:r>
    </w:p>
    <w:p w:rsidR="53EECD42" w:rsidP="2CF42316" w:rsidRDefault="53EECD42" w14:paraId="6CE15698" w14:textId="1EF51B65">
      <w:pPr>
        <w:pStyle w:val="ListParagraph"/>
        <w:numPr>
          <w:ilvl w:val="0"/>
          <w:numId w:val="3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Emotionally positive</w:t>
      </w:r>
    </w:p>
    <w:p w:rsidR="53EECD42" w:rsidP="2CF42316" w:rsidRDefault="53EECD42" w14:paraId="59D100F0" w14:textId="09730335">
      <w:pPr>
        <w:pStyle w:val="ListParagraph"/>
        <w:numPr>
          <w:ilvl w:val="0"/>
          <w:numId w:val="3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Action-oriented</w:t>
      </w:r>
    </w:p>
    <w:p w:rsidR="53EECD42" w:rsidP="2CF42316" w:rsidRDefault="53EECD42" w14:paraId="697BD02D" w14:textId="4CAD660A">
      <w:pPr>
        <w:pStyle w:val="ListParagraph"/>
        <w:numPr>
          <w:ilvl w:val="0"/>
          <w:numId w:val="3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Data-grounded</w:t>
      </w:r>
    </w:p>
    <w:p w:rsidR="2CF42316" w:rsidP="2CF42316" w:rsidRDefault="2CF42316" w14:paraId="1320CE39" w14:textId="2BAA8E2C">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p>
    <w:p w:rsidR="2CF42316" w:rsidP="2CF42316" w:rsidRDefault="2CF42316" w14:paraId="14EC0D33" w14:textId="590A45B1">
      <w:pPr>
        <w:pStyle w:val="Heading4"/>
        <w:keepNext w:val="1"/>
        <w:keepLines w:val="1"/>
        <w:spacing w:before="240" w:beforeAutospacing="off" w:after="0" w:afterAutospacing="off" w:line="240" w:lineRule="auto"/>
        <w:ind w:left="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br/>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Process Flow</w:t>
      </w:r>
    </w:p>
    <w:p w:rsidR="53EECD42" w:rsidP="2CF42316" w:rsidRDefault="53EECD42" w14:paraId="5E4F3D4C" w14:textId="6AFADF06">
      <w:pPr>
        <w:pStyle w:val="ListParagraph"/>
        <w:numPr>
          <w:ilvl w:val="0"/>
          <w:numId w:val="3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 analyzes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last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30 days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spending behavior.</w:t>
      </w:r>
    </w:p>
    <w:p w:rsidR="53EECD42" w:rsidP="2CF42316" w:rsidRDefault="53EECD42" w14:paraId="7B5A03ED" w14:textId="5B93C608">
      <w:pPr>
        <w:pStyle w:val="ListParagraph"/>
        <w:numPr>
          <w:ilvl w:val="0"/>
          <w:numId w:val="3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Detects anomalies, achievements,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repeating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patterns.</w:t>
      </w:r>
    </w:p>
    <w:p w:rsidR="53EECD42" w:rsidP="2CF42316" w:rsidRDefault="53EECD42" w14:paraId="7D6A8675" w14:textId="70C07AFC">
      <w:pPr>
        <w:pStyle w:val="ListParagraph"/>
        <w:numPr>
          <w:ilvl w:val="0"/>
          <w:numId w:val="3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Generates an insight template with a motivational tone.</w:t>
      </w:r>
    </w:p>
    <w:p w:rsidR="53EECD42" w:rsidP="2CF42316" w:rsidRDefault="53EECD42" w14:paraId="775D02AE" w14:textId="08DA6BA1">
      <w:pPr>
        <w:pStyle w:val="ListParagraph"/>
        <w:numPr>
          <w:ilvl w:val="0"/>
          <w:numId w:val="3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Personalizes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message based on user type and recent performance.</w:t>
      </w:r>
    </w:p>
    <w:p w:rsidR="53EECD42" w:rsidP="2CF42316" w:rsidRDefault="53EECD42" w14:paraId="207BCB97" w14:textId="6BE6F4A6">
      <w:pPr>
        <w:pStyle w:val="Heading3"/>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5.6 Predictive Analytics and Forecasting</w:t>
      </w:r>
    </w:p>
    <w:p w:rsidR="53EECD42" w:rsidP="2CF42316" w:rsidRDefault="53EECD42" w14:paraId="73C62750" w14:textId="3CCA092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Using time-series analysis (ARIMA / LSTM models), SET-MI estimates future expenses per category based on historical patterns.</w:t>
      </w:r>
    </w:p>
    <w:p w:rsidR="53EECD42" w:rsidP="2CF42316" w:rsidRDefault="53EECD42" w14:paraId="0898E7AF" w14:textId="5A3EBC82">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 Predictions:</w:t>
      </w:r>
    </w:p>
    <w:p w:rsidR="53EECD42" w:rsidP="2CF42316" w:rsidRDefault="53EECD42" w14:paraId="2D3FA8B0" w14:textId="5298A3CD">
      <w:pPr>
        <w:pStyle w:val="ListParagraph"/>
        <w:numPr>
          <w:ilvl w:val="0"/>
          <w:numId w:val="3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Expected total expenditure for the next month.</w:t>
      </w:r>
    </w:p>
    <w:p w:rsidR="53EECD42" w:rsidP="2CF42316" w:rsidRDefault="53EECD42" w14:paraId="1D8C8616" w14:textId="0DFDCE52">
      <w:pPr>
        <w:pStyle w:val="ListParagraph"/>
        <w:numPr>
          <w:ilvl w:val="0"/>
          <w:numId w:val="3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High-risk overspending categories.</w:t>
      </w:r>
    </w:p>
    <w:p w:rsidR="53EECD42" w:rsidP="2CF42316" w:rsidRDefault="53EECD42" w14:paraId="410DEE73" w14:textId="2862FB8A">
      <w:pPr>
        <w:pStyle w:val="ListParagraph"/>
        <w:numPr>
          <w:ilvl w:val="0"/>
          <w:numId w:val="3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Projected savings under current trends.</w:t>
      </w:r>
    </w:p>
    <w:p w:rsidR="53EECD42" w:rsidP="2CF42316" w:rsidRDefault="53EECD42" w14:paraId="1252E2A7" w14:textId="42F98E34">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predictions help generate proactive alerts before the user overshoots budgets.</w:t>
      </w:r>
    </w:p>
    <w:p w:rsidR="2CF42316" w:rsidP="2CF42316" w:rsidRDefault="2CF42316" w14:paraId="68176E21" w14:textId="77D6721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3EF15D7F" w14:textId="33F1DAF1">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5.7 Sentiment and Feedback Adaptation</w:t>
      </w:r>
    </w:p>
    <w:p w:rsidR="53EECD42" w:rsidP="2CF42316" w:rsidRDefault="53EECD42" w14:paraId="59B2C85C" w14:textId="504483F7">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continuously collects implicit feedback — e.g., how users interact with messages (likes, dismissals, ignored).</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lightweight sentiment analysis module (VADER /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TextBlob</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interprets user responses:</w:t>
      </w:r>
    </w:p>
    <w:p w:rsidR="53EECD42" w:rsidP="2CF42316" w:rsidRDefault="53EECD42" w14:paraId="2A273460" w14:textId="0656481F">
      <w:pPr>
        <w:pStyle w:val="ListParagraph"/>
        <w:numPr>
          <w:ilvl w:val="0"/>
          <w:numId w:val="3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Positive reactions → reinforce similar tone.</w:t>
      </w:r>
    </w:p>
    <w:p w:rsidR="53EECD42" w:rsidP="2CF42316" w:rsidRDefault="53EECD42" w14:paraId="5DFAD7C7" w14:textId="00B84E89">
      <w:pPr>
        <w:pStyle w:val="ListParagraph"/>
        <w:numPr>
          <w:ilvl w:val="0"/>
          <w:numId w:val="3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Negative reactions → reduce frequency or switch to neutral tone.</w:t>
      </w:r>
    </w:p>
    <w:p w:rsidR="53EECD42" w:rsidP="2CF42316" w:rsidRDefault="53EECD42" w14:paraId="399B3D69" w14:textId="2C03E297">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closed-loop feedback design ensures that motivation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dynamic and user-driven, not monotonous.</w:t>
      </w:r>
    </w:p>
    <w:p w:rsidR="53EECD42" w:rsidP="2CF42316" w:rsidRDefault="53EECD42" w14:paraId="49F5DF13" w14:textId="7DE7ACC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chapter presented the intelligent core of SET-MI — the AI engine that transforms raw transaction data into personalized insights and forecasts.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By combining supervised learning for classification, unsupervised clustering for behavioral segmentation, and NLP for motivational feedback, the system creates a holistic, adaptive, and emotionally intelligent financial assistant.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AI-driven layer not only analyzes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what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users spend but also helps them understand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why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spend — guiding them toward long-term financial wellness through consistent, empathetic reinforcement.</w:t>
      </w:r>
    </w:p>
    <w:p w:rsidR="53EECD42" w:rsidP="2CF42316" w:rsidRDefault="53EECD42" w14:paraId="558982C9" w14:textId="2D1C7F06">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6.1 Overview</w:t>
      </w:r>
    </w:p>
    <w:p w:rsidR="53EECD42" w:rsidP="2CF42316" w:rsidRDefault="53EECD42" w14:paraId="673FD1FD" w14:textId="40FA53A0">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 designed not only to manage personal finances efficiently but also to sustain long-term user engagement and behavioral transformation.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financial tracking systems are often judged by their technical performance,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emphasizes user psychology, motivation, and habit reinforcement as equal measures of success.</w:t>
      </w:r>
    </w:p>
    <w:p w:rsidR="53EECD42" w:rsidP="2CF42316" w:rsidRDefault="53EECD42" w14:paraId="15DE4AC5" w14:textId="2530D0B0">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chapter presents the key evaluation methods, engagement metrics, and performance results used to assess how effectively the system improves financial awareness and user interaction.</w:t>
      </w:r>
    </w:p>
    <w:p w:rsidR="53EECD42" w:rsidP="2CF42316" w:rsidRDefault="53EECD42" w14:paraId="44E1F475" w14:textId="72A4261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6.2 Evaluation Objectives</w:t>
      </w:r>
    </w:p>
    <w:p w:rsidR="53EECD42" w:rsidP="2CF42316" w:rsidRDefault="53EECD42" w14:paraId="151F9B5C" w14:textId="4EF9D8A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main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evaluation phase were:</w:t>
      </w:r>
    </w:p>
    <w:p w:rsidR="53EECD42" w:rsidP="2CF42316" w:rsidRDefault="53EECD42" w14:paraId="4F64DF8C" w14:textId="2BD7D60A">
      <w:pPr>
        <w:pStyle w:val="ListParagraph"/>
        <w:numPr>
          <w:ilvl w:val="0"/>
          <w:numId w:val="3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assess functional accuracy — verifying correct transaction categorization and predictive reliability.</w:t>
      </w:r>
    </w:p>
    <w:p w:rsidR="53EECD42" w:rsidP="2CF42316" w:rsidRDefault="53EECD42" w14:paraId="0F50F67B" w14:textId="159CDC6A">
      <w:pPr>
        <w:pStyle w:val="ListParagraph"/>
        <w:numPr>
          <w:ilvl w:val="0"/>
          <w:numId w:val="3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measure user engagement and motivation — quantifying how users respond to insights and interface elements.</w:t>
      </w:r>
    </w:p>
    <w:p w:rsidR="53EECD42" w:rsidP="2CF42316" w:rsidRDefault="53EECD42" w14:paraId="72B598E0" w14:textId="56C186C7">
      <w:pPr>
        <w:pStyle w:val="ListParagraph"/>
        <w:numPr>
          <w:ilvl w:val="0"/>
          <w:numId w:val="3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evaluate behavioral improvement —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whether users adopt more mindful spending patterns.</w:t>
      </w:r>
    </w:p>
    <w:p w:rsidR="53EECD42" w:rsidP="2CF42316" w:rsidRDefault="53EECD42" w14:paraId="25CA11E0" w14:textId="2935BFEA">
      <w:pPr>
        <w:pStyle w:val="ListParagraph"/>
        <w:numPr>
          <w:ilvl w:val="0"/>
          <w:numId w:val="3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test system scalability and response time under real-world data loads.</w:t>
      </w:r>
    </w:p>
    <w:p w:rsidR="53EECD42" w:rsidP="2CF42316" w:rsidRDefault="53EECD42" w14:paraId="41AA6698" w14:textId="3B4483B6">
      <w:pPr>
        <w:pStyle w:val="ListParagraph"/>
        <w:numPr>
          <w:ilvl w:val="0"/>
          <w:numId w:val="3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collect subjective user feedback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usability, satisfaction, and overall experience.</w:t>
      </w:r>
    </w:p>
    <w:p w:rsidR="53EECD42" w:rsidP="2CF42316" w:rsidRDefault="53EECD42" w14:paraId="07A6E08A" w14:textId="04A4F84C">
      <w:pPr>
        <w:pStyle w:val="Heading3"/>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6.3 Methodology</w:t>
      </w:r>
    </w:p>
    <w:p w:rsidR="53EECD42" w:rsidP="2CF42316" w:rsidRDefault="53EECD42" w14:paraId="257D3975" w14:textId="7E394E80">
      <w:pPr>
        <w:pStyle w:val="Heading4"/>
        <w:keepNext w:val="1"/>
        <w:keepLines w:val="1"/>
        <w:spacing w:before="240" w:beforeAutospacing="off" w:after="0" w:afterAutospacing="off" w:line="240" w:lineRule="auto"/>
        <w:ind w:left="731"/>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User Study Design</w:t>
      </w:r>
    </w:p>
    <w:p w:rsidR="53EECD42" w:rsidP="2CF42316" w:rsidRDefault="53EECD42" w14:paraId="4076A0FD" w14:textId="13B2048B">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30-day pilot study was conducted with 50 volunteer participants aged between 20–40 years,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different financial habits and income groups. Each participant used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their primary expense tracking tool.</w:t>
      </w:r>
    </w:p>
    <w:p w:rsidR="53EECD42" w:rsidP="2CF42316" w:rsidRDefault="53EECD42" w14:paraId="7E274A2C" w14:textId="338E5624">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Participants were divided into two groups:</w:t>
      </w:r>
    </w:p>
    <w:p w:rsidR="53EECD42" w:rsidP="2CF42316" w:rsidRDefault="53EECD42" w14:paraId="773877F7" w14:textId="391F448A">
      <w:pPr>
        <w:pStyle w:val="ListParagraph"/>
        <w:numPr>
          <w:ilvl w:val="0"/>
          <w:numId w:val="3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Group A (Experimental): Received motivational insights and AI-driven suggestions.</w:t>
      </w:r>
    </w:p>
    <w:p w:rsidR="53EECD42" w:rsidP="2CF42316" w:rsidRDefault="53EECD42" w14:paraId="441DB09B" w14:textId="4D25789D">
      <w:pPr>
        <w:pStyle w:val="ListParagraph"/>
        <w:numPr>
          <w:ilvl w:val="0"/>
          <w:numId w:val="3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Group B (Control): Used standard expense tracking without motivational features.</w:t>
      </w:r>
    </w:p>
    <w:p w:rsidR="53EECD42" w:rsidP="2CF42316" w:rsidRDefault="53EECD42" w14:paraId="26991519" w14:textId="0030C85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Both groups recorded their daily expenses via the app. The AI continuously analyzed data and generated insights for Group A users.</w:t>
      </w:r>
    </w:p>
    <w:p w:rsidR="53EECD42" w:rsidP="2CF42316" w:rsidRDefault="53EECD42" w14:paraId="69D20B6C" w14:textId="0B47BD03">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6.4 Data Collection</w:t>
      </w:r>
    </w:p>
    <w:p w:rsidR="53EECD42" w:rsidP="2CF42316" w:rsidRDefault="53EECD42" w14:paraId="2023A976" w14:textId="76B2F64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was collected through system logs, survey forms, and in-app analytics.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parameters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observed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included expense categorization accuracy, average response time, app usage duration, goal achievement rate, and savings growth.</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short post-study questionnaire captured user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perceptions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usability and motivational effectiveness.</w:t>
      </w:r>
    </w:p>
    <w:p w:rsidR="53EECD42" w:rsidP="2CF42316" w:rsidRDefault="53EECD42" w14:paraId="243F5FF3" w14:textId="0A47275B">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6.4 Behavioral Impact</w:t>
      </w:r>
    </w:p>
    <w:p w:rsidR="53EECD42" w:rsidP="2CF42316" w:rsidRDefault="53EECD42" w14:paraId="09BE7585" w14:textId="685B8C50">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Comparative analysis before and after usage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measurable shift in user behavior:</w:t>
      </w:r>
    </w:p>
    <w:p w:rsidR="53EECD42" w:rsidP="2CF42316" w:rsidRDefault="53EECD42" w14:paraId="00B4EFA0" w14:textId="4B0CE3AB">
      <w:pPr>
        <w:pStyle w:val="ListParagraph"/>
        <w:numPr>
          <w:ilvl w:val="0"/>
          <w:numId w:val="3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Average discretionary spending reduced by approximately 18%.</w:t>
      </w:r>
    </w:p>
    <w:p w:rsidR="53EECD42" w:rsidP="2CF42316" w:rsidRDefault="53EECD42" w14:paraId="24B73E25" w14:textId="51841362">
      <w:pPr>
        <w:pStyle w:val="ListParagraph"/>
        <w:numPr>
          <w:ilvl w:val="0"/>
          <w:numId w:val="3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Consistency in daily expense logging increased by 45%.</w:t>
      </w:r>
    </w:p>
    <w:p w:rsidR="53EECD42" w:rsidP="2CF42316" w:rsidRDefault="53EECD42" w14:paraId="2C21A61F" w14:textId="344DF3D3">
      <w:pPr>
        <w:pStyle w:val="ListParagraph"/>
        <w:numPr>
          <w:ilvl w:val="0"/>
          <w:numId w:val="3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 reported higher financial awareness and confidence in budgeting.</w:t>
      </w:r>
    </w:p>
    <w:p w:rsidR="53EECD42" w:rsidP="2CF42316" w:rsidRDefault="53EECD42" w14:paraId="0A41C042" w14:textId="017777A4">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presence of motivational feedback served as a form of cognitive reinforcement, encouraging users to make conscious and goal-oriented spending decisions.</w:t>
      </w:r>
    </w:p>
    <w:p w:rsidR="2CF42316" w:rsidP="2CF42316" w:rsidRDefault="2CF42316" w14:paraId="6D3C89B2" w14:textId="7024EAD7">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41F5FCD8" w14:textId="35DE63C4">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6.5 Summary</w:t>
      </w:r>
    </w:p>
    <w:p w:rsidR="53EECD42" w:rsidP="2CF42316" w:rsidRDefault="53EECD42" w14:paraId="3A819A78" w14:textId="5585A0D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evaluation confirms that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performs effectively as both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financial management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behavioral improvement tool.</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combination of intelligent categorization, predictive analytics, and motivational messaging led to tangible changes in spending patterns and engagement levels.</w:t>
      </w:r>
    </w:p>
    <w:p w:rsidR="53EECD42" w:rsidP="2CF42316" w:rsidRDefault="53EECD42" w14:paraId="23DE122D" w14:textId="4AAA42D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Overall, the system achieved a balance between technical accuracy and psychological influence,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 purpose as an AI-driven, user-centric financial companion.</w:t>
      </w:r>
    </w:p>
    <w:p w:rsidR="53EECD42" w:rsidP="2CF42316" w:rsidRDefault="53EECD42" w14:paraId="606FF290" w14:textId="4C0041D8">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7.1 Overview</w:t>
      </w:r>
    </w:p>
    <w:p w:rsidR="53EECD42" w:rsidP="2CF42316" w:rsidRDefault="53EECD42" w14:paraId="1A8B0996" w14:textId="70F2891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Since 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handles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highly sensitiv</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user information such as income, expenses, and financial goals, it was developed with strict attention to security, privacy, and ethical standards.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system’s foundation lies in protecting user trust through responsible data handling, transparent processing, and privacy-preserving analytics. The design prioritizes minimizing risk while ensuring that personalized recommendations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meaningful and secure.</w:t>
      </w:r>
    </w:p>
    <w:p w:rsidR="53EECD42" w:rsidP="2CF42316" w:rsidRDefault="53EECD42" w14:paraId="2B2D2824" w14:textId="454F384C">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7.2 Data Security Framework</w:t>
      </w:r>
    </w:p>
    <w:p w:rsidR="53EECD42" w:rsidP="2CF42316" w:rsidRDefault="53EECD42" w14:paraId="6E31762C" w14:textId="3727520D">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security architecture of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built on a layered approach that protects data across its entire lifecycle—during collection,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transmission, processing, and storage.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communication between the user application and backend servers is encrypted using Transport Layer Security (TLS), ensuring that data cannot be intercepted or altered in transit.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Sensitive data stored on the server, including transaction logs and profile information, is encrypted using Advanced Encryption Standard (AES-256), one of the most robust encryption algorithms available.</w:t>
      </w:r>
    </w:p>
    <w:p w:rsidR="53EECD42" w:rsidP="2CF42316" w:rsidRDefault="53EECD42" w14:paraId="5156EAD5" w14:textId="104842B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User authentication employs secure protocols such as OAuth 2.0 and supports multi-factor authentication for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protection. The system enforces role-based access control, meaning that no internal process or service can access data beyond its operational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requirement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Audit logs are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track every major transaction or system event, allowing administrators to detect and respond to anomalies or unauthorized access attempts.</w:t>
      </w:r>
    </w:p>
    <w:p w:rsidR="53EECD42" w:rsidP="2CF42316" w:rsidRDefault="53EECD42" w14:paraId="40E6E3B6" w14:textId="6993B0D3">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7.3 Privacy Protection Principles</w:t>
      </w:r>
    </w:p>
    <w:p w:rsidR="53EECD42" w:rsidP="2CF42316" w:rsidRDefault="53EECD42" w14:paraId="32082377" w14:textId="07B68A63">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system follows the global privacy principles of data minimization, purpose limitation, and informed consent.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Only data essential for delivering personalized insights is collected, and users are explicitly informed about how their data will be used. Before processing any financial information, users grant consent through an integrated privacy agreement that outlines rights to access,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modify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data at any time.</w:t>
      </w:r>
    </w:p>
    <w:p w:rsidR="53EECD42" w:rsidP="2CF42316" w:rsidRDefault="53EECD42" w14:paraId="197A2FF8" w14:textId="70F1F452">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 raw financial data is shared externally. When machine learning models are trained,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anonymized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aggregated data is used to prevent the exposure of personal information. User identifiers are replaced by random tokens, ensuring that data used for model learning cannot be traced back to individuals.</w:t>
      </w:r>
    </w:p>
    <w:p w:rsidR="53EECD42" w:rsidP="2CF42316" w:rsidRDefault="53EECD42" w14:paraId="10E041EA" w14:textId="5D8158F8">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7.4 Ethical AI and Transparency</w:t>
      </w:r>
    </w:p>
    <w:p w:rsidR="53EECD42" w:rsidP="2CF42316" w:rsidRDefault="53EECD42" w14:paraId="4731376F" w14:textId="66218653">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core design goal of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to ensure that its motivational feedback and insights are ethical, unbiased, and transparent.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system’s AI components, which generate personalized recommendations, are trained on balanced datasets to avoid cultural or socioeconomic bias.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insight delivered to the user is based on factual financial patterns rather than manipulative or emotionally coercive language.</w:t>
      </w:r>
    </w:p>
    <w:p w:rsidR="53EECD42" w:rsidP="2CF42316" w:rsidRDefault="53EECD42" w14:paraId="2CB51963" w14:textId="0DC35B2C">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tone of motivational messages is intentionally encouraging but non-intrusive, respecting user autonomy. The application avoids guilt-inducing or fear-based content that could negatively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user’s mental well-being. Instead, it focuses on building positive reinforcement through achievable goals and progress recognition.</w:t>
      </w:r>
    </w:p>
    <w:p w:rsidR="2CF42316" w:rsidP="2CF42316" w:rsidRDefault="2CF42316" w14:paraId="056F27E7" w14:textId="20D66E8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7.5 Secure Workflow Overview</w:t>
      </w:r>
    </w:p>
    <w:p w:rsidR="2CF42316" w:rsidP="2CF42316" w:rsidRDefault="2CF42316" w14:paraId="6E33D286" w14:textId="40F4E19D">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1AD2DD79" w14:textId="0E1CDEA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33A3C617" w14:textId="71B885E8">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Below is a simple representation of the secure data handling workflow implemented in the system:</w:t>
      </w:r>
    </w:p>
    <w:p w:rsidR="53EECD42" w:rsidP="2CF42316" w:rsidRDefault="53EECD42" w14:paraId="3D268198" w14:textId="2EB8B643">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User Input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Data Encryption (Client-side)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Secure Transmission (TLS)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Server Processing (with Role-Based Access)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Encrypted Storage and Anonymized Analysis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Personalized Insight Generation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Display with Motivational Feedback</w:t>
      </w:r>
      <w:r>
        <w:br/>
      </w:r>
    </w:p>
    <w:p w:rsidR="53EECD42" w:rsidP="2CF42316" w:rsidRDefault="53EECD42" w14:paraId="0E1C6263" w14:textId="0D1331E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flow ensures that data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protected at every stage—from input to output—while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efficiency and accuracy in delivering personalized insights.</w:t>
      </w:r>
    </w:p>
    <w:p w:rsidR="53EECD42" w:rsidP="2CF42316" w:rsidRDefault="53EECD42" w14:paraId="291B2F9F" w14:textId="61BDD43C">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7.6 Ethical Data Governance</w:t>
      </w:r>
    </w:p>
    <w:p w:rsidR="53EECD42" w:rsidP="2CF42316" w:rsidRDefault="53EECD42" w14:paraId="02EC3478" w14:textId="7B477ED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Ethical governance is integrated into every stage of development and operation. The project adheres to data protection frameworks like the GDPR (General Data Protection Regulation) and India’s Digital Personal Data Protection Act, 2023.</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periodic review system is in place to assess compliance and address emerging risks. Users are also given complete control over their data, including options to export, anonymize, or permanently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their records.</w:t>
      </w:r>
    </w:p>
    <w:p w:rsidR="53EECD42" w:rsidP="2CF42316" w:rsidRDefault="53EECD42" w14:paraId="630432A4" w14:textId="7F03848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Regular vulnerability assessments and penetration tests are conducted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mitigate potential threats.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Furthermore, all employees or developers with access to the backend environment are bound by non-disclosure agreements and undergo cybersecurity awareness training.</w:t>
      </w:r>
    </w:p>
    <w:p w:rsidR="53EECD42" w:rsidP="2CF42316" w:rsidRDefault="53EECD42" w14:paraId="3437D264" w14:textId="751AB8C5">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7.7 Summary</w:t>
      </w:r>
    </w:p>
    <w:p w:rsidR="53EECD42" w:rsidP="2CF42316" w:rsidRDefault="53EECD42" w14:paraId="0158F704" w14:textId="2A786E9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conclusion,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not merely a financial tracking application—it is a trust-based digital ecosystem that respects privacy, ensures security, and upholds ethical AI practices.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combining encryption, user consent, transparent AI logic, and responsible data governance, the system achieves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high level</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integrity and reliability.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principles form the foundation for building user confidence and ensuring that technology supports—not exploits—the user’s financial and emotional well-being.</w:t>
      </w:r>
    </w:p>
    <w:p w:rsidR="53EECD42" w:rsidP="2CF42316" w:rsidRDefault="53EECD42" w14:paraId="6BAF4DA3" w14:textId="4458C3D5">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8.1 Overview</w:t>
      </w:r>
    </w:p>
    <w:p w:rsidR="53EECD42" w:rsidP="2CF42316" w:rsidRDefault="53EECD42" w14:paraId="60D7124A" w14:textId="394FAC5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evaluate how 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performs in diverse real-life contexts, several practical case studies were conducted.</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analyses focused on understanding how users interacted with the system, how effectively it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behavioral guidance, and how AI-driven insights translated into measurable financial improvement.</w:t>
      </w:r>
    </w:p>
    <w:p w:rsidR="53EECD42" w:rsidP="2CF42316" w:rsidRDefault="53EECD42" w14:paraId="365C46EA" w14:textId="77EE9239">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Each case study highlights different user profiles—ranging from students to working professionals—and examines the influence of motivational insights on their spending habits, savings behavior, and engagement consistency.</w:t>
      </w:r>
    </w:p>
    <w:p w:rsidR="53EECD42" w:rsidP="2CF42316" w:rsidRDefault="53EECD42" w14:paraId="417B01F6" w14:textId="69A078C1">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8.2 Case Study 1: Student User – Controlled Budgeting</w:t>
      </w:r>
    </w:p>
    <w:p w:rsidR="53EECD42" w:rsidP="2CF42316" w:rsidRDefault="53EECD42" w14:paraId="1C441008" w14:textId="2A68A3B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21-year-old undergraduate student used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two months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daily spending on food, transportation, and leisure.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Initially, the user displayed irregular tracking behavior and overspending on small daily purchases. After three weeks of consistent use, motivational prompts such as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“Your weekly total is improving—keep up this discipline!”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encouraged greater awareness.</w:t>
      </w:r>
    </w:p>
    <w:p w:rsidR="53EECD42" w:rsidP="2CF42316" w:rsidRDefault="53EECD42" w14:paraId="682E4BA1" w14:textId="744863B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the end of the study, average monthly expenditure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reduced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14%, and the user reported improved self-control when making non-essential purchases.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Qualitative feedback showed that positive reinforcement messages were more effective than warnings or alerts, suggesting the importance of empathetic motivation in student demographics.</w:t>
      </w:r>
    </w:p>
    <w:p w:rsidR="53EECD42" w:rsidP="2CF42316" w:rsidRDefault="53EECD42" w14:paraId="60EB35B7" w14:textId="0B39D589">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8.3 Case Study 2: Young Professional – Predictive Savings</w:t>
      </w:r>
    </w:p>
    <w:p w:rsidR="53EECD42" w:rsidP="2CF42316" w:rsidRDefault="53EECD42" w14:paraId="7878F8DE" w14:textId="17130EEC">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28-year-old IT employee with a moderate income used the tracker to plan savings for a travel goal.</w:t>
      </w:r>
      <w:r>
        <w:br/>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 predictive analysis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feature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estimated future expenses based on past data and alerted the user when projected spending trends exceeded the target.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AI-generated recommendation suggested reducing variable expenses, accompanied by motivational messages like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“You’re just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10 days</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away from reaching your monthly target—keep going!”</w:t>
      </w:r>
    </w:p>
    <w:p w:rsidR="2CF42316" w:rsidP="2CF42316" w:rsidRDefault="2CF42316" w14:paraId="639B661E" w14:textId="01207C7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45 day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the user achieved a 21% increase in monthly savings. They described the insights as “timely and realistic,” noting that the combination of financial data visualization and motivational nudges encouraged habit formation more effectively than spreadsheets or static tracking apps.</w:t>
      </w:r>
    </w:p>
    <w:p w:rsidR="53EECD42" w:rsidP="2CF42316" w:rsidRDefault="53EECD42" w14:paraId="263B29D5" w14:textId="66B2C265">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8.4 Case Study 3: Household User – Shared Financial Awareness</w:t>
      </w:r>
    </w:p>
    <w:p w:rsidR="53EECD42" w:rsidP="2CF42316" w:rsidRDefault="53EECD42" w14:paraId="362F1CD9" w14:textId="044E13E9">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small family household used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collaboratively, with both partners tracking expenses through linked accounts.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system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recurring overspending pattern in entertainment and recommended a balanced allocation strategy: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“Try setting a joint limit for leisure—it helps reach savings goals faster.”</w:t>
      </w:r>
    </w:p>
    <w:p w:rsidR="53EECD42" w:rsidP="2CF42316" w:rsidRDefault="53EECD42" w14:paraId="04466A02" w14:textId="785B861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Over a two-month period, shared savings grew by 18%, and both users reported reduced financial conflicts. The app’s integrated motivational notifications created a sense of teamwork rather than restriction, emphasizing cooperative financial decision-making.</w:t>
      </w:r>
    </w:p>
    <w:p w:rsidR="53EECD42" w:rsidP="2CF42316" w:rsidRDefault="53EECD42" w14:paraId="37EE2022" w14:textId="1C538040">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8.5 Cross-Case Comparative Analysis</w:t>
      </w:r>
    </w:p>
    <w:p w:rsidR="53EECD42" w:rsidP="2CF42316" w:rsidRDefault="53EECD42" w14:paraId="719C985A" w14:textId="5C21615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Across multiple user groups, certain consistent behavioral trends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emerged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3F628E16" w14:textId="218240DB">
      <w:pPr>
        <w:pStyle w:val="ListParagraph"/>
        <w:numPr>
          <w:ilvl w:val="0"/>
          <w:numId w:val="3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Increased awareness: Most users showed higher attention to daily expenses and savings tracking after the first two weeks.</w:t>
      </w:r>
    </w:p>
    <w:p w:rsidR="53EECD42" w:rsidP="2CF42316" w:rsidRDefault="53EECD42" w14:paraId="74E96477" w14:textId="3730935F">
      <w:pPr>
        <w:pStyle w:val="ListParagraph"/>
        <w:numPr>
          <w:ilvl w:val="0"/>
          <w:numId w:val="3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Motivational reinforcement: Positive, goal-oriented prompts were preferred over penalty-style alerts.</w:t>
      </w:r>
    </w:p>
    <w:p w:rsidR="53EECD42" w:rsidP="2CF42316" w:rsidRDefault="53EECD42" w14:paraId="5A930BEB" w14:textId="1F2617E8">
      <w:pPr>
        <w:pStyle w:val="ListParagraph"/>
        <w:numPr>
          <w:ilvl w:val="0"/>
          <w:numId w:val="3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Sustained engagement: Users interacting regularly with AI insights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nearly twice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retention rate compared to those who did not.</w:t>
      </w:r>
    </w:p>
    <w:p w:rsidR="53EECD42" w:rsidP="2CF42316" w:rsidRDefault="53EECD42" w14:paraId="37D32177" w14:textId="239E9CFA">
      <w:pPr>
        <w:pStyle w:val="ListParagraph"/>
        <w:numPr>
          <w:ilvl w:val="0"/>
          <w:numId w:val="3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Improved budgeting discipline: The average spending deviation from planned budgets decreased by 25–30% across participants.</w:t>
      </w:r>
    </w:p>
    <w:p w:rsidR="53EECD42" w:rsidP="2CF42316" w:rsidRDefault="53EECD42" w14:paraId="75EA0B65" w14:textId="2C0E997C">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findings reinforce the concept that behavioral reinforcement—when combined with AI-based analytics—can transform routine expense tracking into an engaging, self-improvement process.</w:t>
      </w:r>
    </w:p>
    <w:p w:rsidR="53EECD42" w:rsidP="2CF42316" w:rsidRDefault="53EECD42" w14:paraId="5283C1FC" w14:textId="201D5236">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8.6 System Performance Observations</w:t>
      </w:r>
    </w:p>
    <w:p w:rsidR="53EECD42" w:rsidP="2CF42316" w:rsidRDefault="53EECD42" w14:paraId="5964C728" w14:textId="6EDB4E12">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During these case studies,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stable technical performance with negligible latency or downtime.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Model predictions remained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within acceptable limits, and the motivational insight engine successfully adapted to different spending patterns without manual intervention.</w:t>
      </w:r>
    </w:p>
    <w:p w:rsidR="53EECD42" w:rsidP="2CF42316" w:rsidRDefault="53EECD42" w14:paraId="660B5E6A" w14:textId="3845DD08">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continuous learning mechanism allowed the system to refine future insights based on cumulative user feedback,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 adaptive intelligence.</w:t>
      </w:r>
    </w:p>
    <w:p w:rsidR="53EECD42" w:rsidP="2CF42316" w:rsidRDefault="53EECD42" w14:paraId="58387CAA" w14:textId="6478ECA4">
      <w:pPr>
        <w:pStyle w:val="Heading3"/>
        <w:keepNext w:val="1"/>
        <w:keepLines w:val="1"/>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8.7 Key Insights from Analysis</w:t>
      </w:r>
    </w:p>
    <w:p w:rsidR="53EECD42" w:rsidP="2CF42316" w:rsidRDefault="53EECD42" w14:paraId="03FF4FBB" w14:textId="3CD6916F">
      <w:pPr>
        <w:pStyle w:val="ListParagraph"/>
        <w:numPr>
          <w:ilvl w:val="0"/>
          <w:numId w:val="4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Motivational Personalization Works: Users respond better to personalized, supportive feedback rather than generic reminders.</w:t>
      </w:r>
    </w:p>
    <w:p w:rsidR="53EECD42" w:rsidP="2CF42316" w:rsidRDefault="53EECD42" w14:paraId="65C710A5" w14:textId="632DE73C">
      <w:pPr>
        <w:pStyle w:val="ListParagraph"/>
        <w:numPr>
          <w:ilvl w:val="0"/>
          <w:numId w:val="4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Simplicity Encourages Consistency: Minimalistic design and visual clarity increased long-term engagement.</w:t>
      </w:r>
    </w:p>
    <w:p w:rsidR="53EECD42" w:rsidP="2CF42316" w:rsidRDefault="53EECD42" w14:paraId="0393FFE2" w14:textId="11C34E4A">
      <w:pPr>
        <w:pStyle w:val="ListParagraph"/>
        <w:numPr>
          <w:ilvl w:val="0"/>
          <w:numId w:val="4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Goal-Driven Behavior Outperforms Rule-Driven Behavior: Users motivated by goals (e.g., saving for a purpose) were more consistent than those simply following spending limits.</w:t>
      </w:r>
    </w:p>
    <w:p w:rsidR="53EECD42" w:rsidP="2CF42316" w:rsidRDefault="53EECD42" w14:paraId="42D175B2" w14:textId="5922208D">
      <w:pPr>
        <w:pStyle w:val="ListParagraph"/>
        <w:numPr>
          <w:ilvl w:val="0"/>
          <w:numId w:val="4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 Transparency Builds Trust: Allowing users to view how insights are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generated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enhanced credibility and sustained usage.</w:t>
      </w:r>
    </w:p>
    <w:p w:rsidR="53EECD42" w:rsidP="2CF42316" w:rsidRDefault="53EECD42" w14:paraId="62C6D925" w14:textId="33E5AFA3">
      <w:pPr>
        <w:pStyle w:val="ListParagraph"/>
        <w:numPr>
          <w:ilvl w:val="0"/>
          <w:numId w:val="40"/>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AI Feedback Must Evolve: Static prompts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lose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effectiveness; adaptive, context-aware motivation keeps users engaged over time.</w:t>
      </w:r>
    </w:p>
    <w:p w:rsidR="2CF42316" w:rsidP="2CF42316" w:rsidRDefault="2CF42316" w14:paraId="161D1B1B" w14:textId="2B7E699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353210E" w14:textId="19276EB7">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8.8 Ethical Considerations in Behavioral Impact</w:t>
      </w:r>
    </w:p>
    <w:p w:rsidR="53EECD42" w:rsidP="2CF42316" w:rsidRDefault="53EECD42" w14:paraId="146A1A61" w14:textId="37BF4388">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During analysis, ethical reflection was essential to ensure that motivational techniques did not manipulate or pressure users psychologically.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All prompts were designed to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encourage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rather than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coerce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using neutral and constructive language.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 avoids financial comparison metrics that may cause stress, focusing instead on self-improvement and progress tracking.</w:t>
      </w:r>
    </w:p>
    <w:p w:rsidR="53EECD42" w:rsidP="2CF42316" w:rsidRDefault="53EECD42" w14:paraId="03E14069" w14:textId="03D843BE">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ethical design principle ensures that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supports user autonomy while still guiding better decisions.</w:t>
      </w:r>
    </w:p>
    <w:p w:rsidR="2CF42316" w:rsidP="2CF42316" w:rsidRDefault="2CF42316" w14:paraId="122E4389" w14:textId="2C02B1EF">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799437BF" w14:textId="1274DABC">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8.9 Summary</w:t>
      </w:r>
    </w:p>
    <w:p w:rsidR="53EECD42" w:rsidP="2CF42316" w:rsidRDefault="53EECD42" w14:paraId="4BEEC6E2" w14:textId="3A27E78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case studies and analysis collectively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 capable of not only recording and categorizing expenses but also actively shaping user behavior toward more responsible and goal-oriented financial habits.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system’s success lies in its hybrid approach—integrating AI analytics, psychology-inspired motivation, and ethical design principles.</w:t>
      </w:r>
    </w:p>
    <w:p w:rsidR="53EECD42" w:rsidP="2CF42316" w:rsidRDefault="53EECD42" w14:paraId="72C22CF9" w14:textId="4E9F325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findings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an effective tool for sustainable personal finance management, bridging the gap between technology and human behavior.</w:t>
      </w:r>
    </w:p>
    <w:p w:rsidR="53EECD42" w:rsidP="2CF42316" w:rsidRDefault="53EECD42" w14:paraId="21D33F37" w14:textId="7F51A6E1">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9.1 Overview</w:t>
      </w:r>
    </w:p>
    <w:p w:rsidR="53EECD42" w:rsidP="2CF42316" w:rsidRDefault="53EECD42" w14:paraId="5FE6340D" w14:textId="5281DA2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shown promising results in improving user engagement and promoting mindful financial behavior, the project still faces several open challenges.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with any AI-driven behavioral system,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accuracy, user trust, and scalability in diverse socio-economic contexts requires continuous refinement.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chapter highlights the current limitations, discusses technical and ethical challenges, and outlines directions for future work and academic exploration.</w:t>
      </w:r>
    </w:p>
    <w:p w:rsidR="2CF42316" w:rsidP="2CF42316" w:rsidRDefault="2CF42316" w14:paraId="5F1DC634" w14:textId="5CB6516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62EB65F7" w14:textId="2ECF821F">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9.2 Challenges in Data and Behavioral Modeling</w:t>
      </w:r>
    </w:p>
    <w:p w:rsidR="53EECD42" w:rsidP="2CF42316" w:rsidRDefault="53EECD42" w14:paraId="3031FF84" w14:textId="60890E3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major research challenge lies in creating context-aware financial behavior models that adapt effectively to diverse lifestyles and income groups.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the current version of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personalizes insights using pattern-based learning, real-world spending behaviors are influenced by complex, non-linear factors such as emotion, culture, and economic uncertainty.</w:t>
      </w:r>
    </w:p>
    <w:p w:rsidR="53EECD42" w:rsidP="2CF42316" w:rsidRDefault="53EECD42" w14:paraId="7D8AD53C" w14:textId="35BA117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research could explore:</w:t>
      </w:r>
    </w:p>
    <w:p w:rsidR="53EECD42" w:rsidP="2CF42316" w:rsidRDefault="53EECD42" w14:paraId="7DA4B5DC" w14:textId="4C7C9C75">
      <w:pPr>
        <w:pStyle w:val="ListParagraph"/>
        <w:numPr>
          <w:ilvl w:val="0"/>
          <w:numId w:val="4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Dynamic modeling that integrates psychological and situational variables (e.g., stress levels, social context).</w:t>
      </w:r>
    </w:p>
    <w:p w:rsidR="53EECD42" w:rsidP="2CF42316" w:rsidRDefault="53EECD42" w14:paraId="192A4B2B" w14:textId="6FFF766D">
      <w:pPr>
        <w:pStyle w:val="ListParagraph"/>
        <w:numPr>
          <w:ilvl w:val="0"/>
          <w:numId w:val="4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Real-time adaptation using reinforcement learning to adjust motivational tone and frequency.</w:t>
      </w:r>
    </w:p>
    <w:p w:rsidR="53EECD42" w:rsidP="2CF42316" w:rsidRDefault="53EECD42" w14:paraId="3140A229" w14:textId="521D73D1">
      <w:pPr>
        <w:pStyle w:val="ListParagraph"/>
        <w:numPr>
          <w:ilvl w:val="0"/>
          <w:numId w:val="41"/>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Behavioral clustering to tailor insights based on user archetypes rather than purely numerical data.</w:t>
      </w:r>
    </w:p>
    <w:p w:rsidR="53EECD42" w:rsidP="2CF42316" w:rsidRDefault="53EECD42" w14:paraId="045737DF" w14:textId="17F153F5">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key challenge involves data sparsity — some users record transactions inconsistently, making model training difficult.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Developing hybrid predictive systems that combine historical data, inferred spending behavior, and contextual signals (such as calendar events or payment patterns) would enhance accuracy.</w:t>
      </w:r>
    </w:p>
    <w:p w:rsidR="2CF42316" w:rsidP="2CF42316" w:rsidRDefault="2CF42316" w14:paraId="7D73F56D" w14:textId="7DB36D7F">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5D10E80A" w14:textId="610CC00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9.3 Personalization and Ethical Balance</w:t>
      </w:r>
    </w:p>
    <w:p w:rsidR="53EECD42" w:rsidP="2CF42316" w:rsidRDefault="53EECD42" w14:paraId="371FAB0A" w14:textId="4F44DC92">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Personalization is central to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yet it introduces ethical and psychological considerations.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Highly adaptive AI systems risk overstepping user autonomy by offering suggestions that might feel intrusive or manipulative.</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versions should focus on explainable AI (XAI), allowing users to understand why a specific insight or recommendation was generated.</w:t>
      </w:r>
    </w:p>
    <w:p w:rsidR="53EECD42" w:rsidP="2CF42316" w:rsidRDefault="53EECD42" w14:paraId="16744849" w14:textId="2A79C852">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Research is also needed on ethical calibration, where motivational content adjusts based on the user’s emotional state, cultural background, and feedback sensitivity.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goal is to ensure that every motivational prompt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contributes positively</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financial confidence rather than inducing stress or guilt.</w:t>
      </w:r>
    </w:p>
    <w:p w:rsidR="2CF42316" w:rsidP="2CF42316" w:rsidRDefault="2CF42316" w14:paraId="2EF3429D" w14:textId="70C51ADF">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7223DD04" w14:textId="719F5301">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9.4 Technical Optimization and Scalability</w:t>
      </w:r>
    </w:p>
    <w:p w:rsidR="53EECD42" w:rsidP="2CF42316" w:rsidRDefault="53EECD42" w14:paraId="2522ED76" w14:textId="45FFD2AC">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a system architecture perspective, scalability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significant concern.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 the number of users grows, real-time analytics, data synchronization, and cloud cost management become critical.</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research could address:</w:t>
      </w:r>
    </w:p>
    <w:p w:rsidR="53EECD42" w:rsidP="2CF42316" w:rsidRDefault="53EECD42" w14:paraId="3CF3883E" w14:textId="6AC9855F">
      <w:pPr>
        <w:pStyle w:val="ListParagraph"/>
        <w:numPr>
          <w:ilvl w:val="0"/>
          <w:numId w:val="4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Federated or edge-based learning, where insights are processed on-device to enhance privacy and reduce server load.</w:t>
      </w:r>
    </w:p>
    <w:p w:rsidR="53EECD42" w:rsidP="2CF42316" w:rsidRDefault="53EECD42" w14:paraId="47D33A00" w14:textId="1D0465A4">
      <w:pPr>
        <w:pStyle w:val="ListParagraph"/>
        <w:numPr>
          <w:ilvl w:val="0"/>
          <w:numId w:val="4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Efficient database indexing and caching</w:t>
      </w:r>
    </w:p>
    <w:p w:rsidR="53EECD42" w:rsidP="2CF42316" w:rsidRDefault="53EECD42" w14:paraId="618F1B3E" w14:textId="0957C2A3">
      <w:pPr>
        <w:pStyle w:val="ListParagraph"/>
        <w:spacing w:before="240" w:beforeAutospacing="off" w:after="0" w:afterAutospacing="off" w:line="240" w:lineRule="auto"/>
        <w:ind w:left="720" w:hanging="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mechanisms for faster query response.</w:t>
      </w:r>
    </w:p>
    <w:p w:rsidR="53EECD42" w:rsidP="2CF42316" w:rsidRDefault="53EECD42" w14:paraId="3F009C77" w14:textId="02981092">
      <w:pPr>
        <w:pStyle w:val="ListParagraph"/>
        <w:numPr>
          <w:ilvl w:val="0"/>
          <w:numId w:val="42"/>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Adaptive compression of stored transaction data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optimize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bandwidth and processing costs.</w:t>
      </w:r>
    </w:p>
    <w:p w:rsidR="53EECD42" w:rsidP="2CF42316" w:rsidRDefault="53EECD42" w14:paraId="5CB5AE22" w14:textId="62D022F4">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Additionally, integrating blockchain-based transaction verification could add transparency, allowing users to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validate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stored records securely.</w:t>
      </w:r>
    </w:p>
    <w:p w:rsidR="2CF42316" w:rsidP="2CF42316" w:rsidRDefault="2CF42316" w14:paraId="084B7158" w14:textId="7C0CE3D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7A289CE2" w14:textId="348C5105">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9.5 Longitudinal Behavioral Studies</w:t>
      </w:r>
    </w:p>
    <w:p w:rsidR="53EECD42" w:rsidP="2CF42316" w:rsidRDefault="53EECD42" w14:paraId="657E373A" w14:textId="0632922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Current evaluations were conducted over relatively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short time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spans (30–60 days).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understand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 long-term behavioral impact, future research must include longitudinal studies that track users across several months or years.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would help analyze:</w:t>
      </w:r>
    </w:p>
    <w:p w:rsidR="53EECD42" w:rsidP="2CF42316" w:rsidRDefault="53EECD42" w14:paraId="59C2986F" w14:textId="27687FBE">
      <w:pPr>
        <w:pStyle w:val="ListParagraph"/>
        <w:numPr>
          <w:ilvl w:val="0"/>
          <w:numId w:val="4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sustainability of behavioral improvements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04876E48" w14:textId="2A843AC7">
      <w:pPr>
        <w:pStyle w:val="ListParagraph"/>
        <w:numPr>
          <w:ilvl w:val="0"/>
          <w:numId w:val="4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long-term retention of motivational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influence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69C1DE5F" w14:textId="79DBB00A">
      <w:pPr>
        <w:pStyle w:val="ListParagraph"/>
        <w:numPr>
          <w:ilvl w:val="0"/>
          <w:numId w:val="43"/>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Whether financial discipline persists even after users disengage from the app.</w:t>
      </w:r>
    </w:p>
    <w:p w:rsidR="53EECD42" w:rsidP="2CF42316" w:rsidRDefault="53EECD42" w14:paraId="34B3ACB8" w14:textId="7A8DCFEE">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Such studies could also examine how external variables (e.g., economic inflation, life events, or income changes) affect the effectiveness of AI-driven insights.</w:t>
      </w:r>
    </w:p>
    <w:p w:rsidR="2CF42316" w:rsidP="2CF42316" w:rsidRDefault="2CF42316" w14:paraId="5AFE26F5" w14:textId="770A8773">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20D7B6A8" w14:textId="71C95A5A">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9.6 Cross-Cultural and Socioeconomic Adaptation</w:t>
      </w:r>
    </w:p>
    <w:p w:rsidR="53EECD42" w:rsidP="2CF42316" w:rsidRDefault="53EECD42" w14:paraId="6AE5BAB5" w14:textId="0A9BD9CD">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Another open problem is ensuring that motivational insights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culturally inclusive and socioeconomically relevant.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Spending priorities vary widely across regions and communities; what motivates one user may not resonate with another.</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Thus, the next phase of development should integrate localized financial knowledge, including region-specific expenses, tax policies, and lifestyle norms.</w:t>
      </w:r>
    </w:p>
    <w:p w:rsidR="53EECD42" w:rsidP="2CF42316" w:rsidRDefault="53EECD42" w14:paraId="78DA94CE" w14:textId="56E0CFC9">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Moreover, collaborations with behavioral economists and social psychologists can refine the emotional and cognitive framing of motivational cues, ensuring that insights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empathetic and contextually meaningful.</w:t>
      </w:r>
    </w:p>
    <w:p w:rsidR="2CF42316" w:rsidP="2CF42316" w:rsidRDefault="2CF42316" w14:paraId="19515D39" w14:textId="035594C6">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C99B769" w14:textId="635F348B">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9.7 Integration with Broader Ecosystems</w:t>
      </w:r>
    </w:p>
    <w:p w:rsidR="53EECD42" w:rsidP="2CF42316" w:rsidRDefault="53EECD42" w14:paraId="235FB319" w14:textId="5CEA947F">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potential</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expand into a larger digital financial ecosystem.</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versions could integrate with:</w:t>
      </w:r>
    </w:p>
    <w:p w:rsidR="53EECD42" w:rsidP="2CF42316" w:rsidRDefault="53EECD42" w14:paraId="1167DF05" w14:textId="13B6C346">
      <w:pPr>
        <w:pStyle w:val="ListParagraph"/>
        <w:numPr>
          <w:ilvl w:val="0"/>
          <w:numId w:val="4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Bank APIs for automatic expense tracking and categorization.</w:t>
      </w:r>
    </w:p>
    <w:p w:rsidR="53EECD42" w:rsidP="2CF42316" w:rsidRDefault="53EECD42" w14:paraId="154237FA" w14:textId="019B92CC">
      <w:pPr>
        <w:pStyle w:val="ListParagraph"/>
        <w:numPr>
          <w:ilvl w:val="0"/>
          <w:numId w:val="4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Credit monitoring tools to promote responsible borrowing.</w:t>
      </w:r>
    </w:p>
    <w:p w:rsidR="53EECD42" w:rsidP="2CF42316" w:rsidRDefault="53EECD42" w14:paraId="6F786E54" w14:textId="3E8D8B01">
      <w:pPr>
        <w:pStyle w:val="ListParagraph"/>
        <w:numPr>
          <w:ilvl w:val="0"/>
          <w:numId w:val="4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Investment advisory modules that adapt suggestions to the user’s risk tolerance.</w:t>
      </w:r>
    </w:p>
    <w:p w:rsidR="53EECD42" w:rsidP="2CF42316" w:rsidRDefault="53EECD42" w14:paraId="14D47CDC" w14:textId="04F34A8F">
      <w:pPr>
        <w:pStyle w:val="ListParagraph"/>
        <w:numPr>
          <w:ilvl w:val="0"/>
          <w:numId w:val="44"/>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Gamification frameworks that reward consistent savings or positive behaviors.</w:t>
      </w:r>
    </w:p>
    <w:p w:rsidR="53EECD42" w:rsidP="2CF42316" w:rsidRDefault="53EECD42" w14:paraId="64B15B81" w14:textId="37B4C569">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Such integrations could transform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into a comprehensive personal finance assistant that not only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monitors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spending but also supports long-term financial planning and literacy.</w:t>
      </w:r>
    </w:p>
    <w:p w:rsidR="2CF42316" w:rsidP="2CF42316" w:rsidRDefault="2CF42316" w14:paraId="76FD63E9" w14:textId="6C0DA9D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28AACD5F" w14:textId="6D87AC07">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9.8 AI Explainability and Trust Building</w:t>
      </w:r>
    </w:p>
    <w:p w:rsidR="53EECD42" w:rsidP="2CF42316" w:rsidRDefault="53EECD42" w14:paraId="77C7F8BE" w14:textId="6F8506FF">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continuing area of research involves building trust through transparency.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Users must understand how AI-driven insights are formed, especially when they influence real financial decisions.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implementation of explainable AI interfaces—such as “Why This Suggestion?” features—could enhance user confidence and accountability.</w:t>
      </w:r>
    </w:p>
    <w:p w:rsidR="53EECD42" w:rsidP="2CF42316" w:rsidRDefault="53EECD42" w14:paraId="5773AADA" w14:textId="419450E4">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Additionally, there is a need to formalize trust metrics that quantify transparency, fairness, and interpretability in behavioral AI systems.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metrics could guide developers in balancing algorithmic complexity with ethical clarity.</w:t>
      </w:r>
    </w:p>
    <w:p w:rsidR="2CF42316" w:rsidP="2CF42316" w:rsidRDefault="2CF42316" w14:paraId="4B7A2FB2" w14:textId="367F91D8">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55E47513" w14:textId="4BB17987">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9.9 Future Research Roadmap</w:t>
      </w:r>
    </w:p>
    <w:p w:rsidR="53EECD42" w:rsidP="2CF42316" w:rsidRDefault="53EECD42" w14:paraId="552C8F73" w14:textId="4DD1E241">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summarized roadmap for future development can be visualized as follows:</w:t>
      </w:r>
    </w:p>
    <w:p w:rsidR="53EECD42" w:rsidP="2CF42316" w:rsidRDefault="53EECD42" w14:paraId="5A916C58" w14:textId="20BC5CDE">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Data Integrity → Adaptive Personalization → Ethical AI → Scalable Architecture → </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Longitudinal Studies → Cross-Cultural Validation → Ecosystem Integration → Explainable AI</w:t>
      </w:r>
      <w:r>
        <w:br/>
      </w:r>
    </w:p>
    <w:p w:rsidR="53EECD42" w:rsidP="2CF42316" w:rsidRDefault="53EECD42" w14:paraId="225EE5DD" w14:textId="0B5EF1E7">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progression emphasizes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continuous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evolution from technical efficiency toward human-centered intelligence and ethical maturity.</w:t>
      </w:r>
    </w:p>
    <w:p w:rsidR="2CF42316" w:rsidP="2CF42316" w:rsidRDefault="2CF42316" w14:paraId="7B0EEB35" w14:textId="5BEF07E3">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59A0EF22" w14:textId="1BFE4347">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9.10 Summary</w:t>
      </w:r>
    </w:p>
    <w:p w:rsidR="53EECD42" w:rsidP="2CF42316" w:rsidRDefault="53EECD42" w14:paraId="2201D8A0" w14:textId="79E342D2">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artificial intelligence can be both analytical and emotionally intelligent when applied responsibly.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Yet, to achieve widespread adoption and sustainable impact, it must overcome current challenges in personalization, scalability, and ethical AI governance.</w:t>
      </w:r>
    </w:p>
    <w:p w:rsidR="53EECD42" w:rsidP="2CF42316" w:rsidRDefault="53EECD42" w14:paraId="7AF96A28" w14:textId="22DEEC2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Future research will focus on deepening the system’s psychological understanding of users, improving data interpretability,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measurable standards for trust and transparency.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these advancements,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can evolve into a next-generation financial companion—one that learns, adapts, and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motivates in harmony with</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user’s personal growth.</w:t>
      </w:r>
    </w:p>
    <w:p w:rsidR="53EECD42" w:rsidP="2CF42316" w:rsidRDefault="53EECD42" w14:paraId="44E748A3" w14:textId="4DD73634">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10.1 Summary of Work</w:t>
      </w:r>
    </w:p>
    <w:p w:rsidR="53EECD42" w:rsidP="2CF42316" w:rsidRDefault="53EECD42" w14:paraId="3236DA94" w14:textId="3F19091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project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significant step forward in merging artificial intelligence, behavioral psychology, and personal finance management.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Unlike conventional expense tracking systems that merely record transactions,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introduces a more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holistic approach</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analyzing spending behavior, predicting future trends, and delivering motivational feedback tailored to each user’s unique financial circumstances.</w:t>
      </w:r>
    </w:p>
    <w:p w:rsidR="53EECD42" w:rsidP="2CF42316" w:rsidRDefault="53EECD42" w14:paraId="06C97C1F" w14:textId="5D0551B1">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Throughout the research and development process, the project aimed to address two major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objectives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3EECD42" w:rsidP="2CF42316" w:rsidRDefault="53EECD42" w14:paraId="71D57352" w14:textId="4BB089BF">
      <w:pPr>
        <w:pStyle w:val="ListParagraph"/>
        <w:numPr>
          <w:ilvl w:val="0"/>
          <w:numId w:val="4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enhance financial literacy and self-awareness among users through intelligent, data-driven insights.</w:t>
      </w:r>
    </w:p>
    <w:p w:rsidR="53EECD42" w:rsidP="2CF42316" w:rsidRDefault="53EECD42" w14:paraId="23F7C73C" w14:textId="1B9DC5AC">
      <w:pPr>
        <w:pStyle w:val="ListParagraph"/>
        <w:numPr>
          <w:ilvl w:val="0"/>
          <w:numId w:val="45"/>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foster consistent and mindful financial habits by applying motivational techniques derived from behavioral science.</w:t>
      </w:r>
    </w:p>
    <w:p w:rsidR="53EECD42" w:rsidP="2CF42316" w:rsidRDefault="53EECD42" w14:paraId="43F7D772" w14:textId="4FDB286A">
      <w:pPr>
        <w:spacing w:before="240" w:beforeAutospacing="off" w:after="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integration of AI-powered analytics, predictive modeling, and user-centric design successfully transformed expense tracking from a passive monitoring activity into an active behavioral support system.</w:t>
      </w:r>
    </w:p>
    <w:p w:rsidR="2CF42316" w:rsidP="2CF42316" w:rsidRDefault="2CF42316" w14:paraId="43352D89" w14:textId="2F8AAA97">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0FF87EF2" w14:textId="792F681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10.2 Key Findings</w:t>
      </w:r>
    </w:p>
    <w:p w:rsidR="53EECD42" w:rsidP="2CF42316" w:rsidRDefault="53EECD42" w14:paraId="03F03EBF" w14:textId="7714096E">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Evaluation results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users exposed to motivational insights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exhibited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improved financial discipline, higher savings rates, and greater consistency in daily expense logging.</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AI-based categorization and prediction models achieved over 88% accuracy, while behavioral engagement metrics reflected an increase of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nearly 90%</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app interaction among experimental users.</w:t>
      </w:r>
    </w:p>
    <w:p w:rsidR="53EECD42" w:rsidP="2CF42316" w:rsidRDefault="53EECD42" w14:paraId="00639423" w14:textId="0B19802C">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addition, qualitative user feedback reinforced the system’s credibility and usability, emphasizing that motivational cues made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financial management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feel more personal and encouraging rather than mechanical or judgmental.</w:t>
      </w:r>
    </w:p>
    <w:p w:rsidR="53EECD42" w:rsidP="2CF42316" w:rsidRDefault="53EECD42" w14:paraId="02EC6E0B" w14:textId="0882FFA9">
      <w:pPr>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From a technical standpoint,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achieved high operational stability with minimal latency, efficient data encryption, and robust backend performance. These findings confirm the feasibility of integrating behavioral reinforcement into modern financial tools.</w:t>
      </w:r>
    </w:p>
    <w:p w:rsidR="2CF42316" w:rsidP="2CF42316" w:rsidRDefault="2CF42316" w14:paraId="1040182F" w14:textId="3F8B717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646C8177" w14:textId="4DAB40C2">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10.3 Contribution to Research and Practice</w:t>
      </w:r>
    </w:p>
    <w:p w:rsidR="53EECD42" w:rsidP="2CF42316" w:rsidRDefault="53EECD42" w14:paraId="70D1E795" w14:textId="1BEF863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research contributes to both academic understanding and real-world application in three major ways:</w:t>
      </w:r>
    </w:p>
    <w:p w:rsidR="53EECD42" w:rsidP="2CF42316" w:rsidRDefault="53EECD42" w14:paraId="45875159" w14:textId="112EC249">
      <w:pPr>
        <w:pStyle w:val="ListParagraph"/>
        <w:numPr>
          <w:ilvl w:val="0"/>
          <w:numId w:val="4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Behavior-Aware Financial Analytics: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system bridges data analysis with emotional intelligence,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personalized motivation can lead to measurable financial </w:t>
      </w:r>
    </w:p>
    <w:p w:rsidR="2CF42316" w:rsidP="2CF42316" w:rsidRDefault="2CF42316" w14:paraId="0F701E2A" w14:textId="68EB0E96">
      <w:pPr>
        <w:pStyle w:val="ListParagraph"/>
        <w:numPr>
          <w:ilvl w:val="0"/>
          <w:numId w:val="4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2B1941C8" w14:textId="708835DF">
      <w:pPr>
        <w:pStyle w:val="ListParagraph"/>
        <w:numPr>
          <w:ilvl w:val="0"/>
          <w:numId w:val="4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improvement.</w:t>
      </w:r>
    </w:p>
    <w:p w:rsidR="53EECD42" w:rsidP="2CF42316" w:rsidRDefault="53EECD42" w14:paraId="31C4C8AF" w14:textId="5C42E2E5">
      <w:pPr>
        <w:pStyle w:val="ListParagraph"/>
        <w:numPr>
          <w:ilvl w:val="0"/>
          <w:numId w:val="4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Ethical AI Design:</w:t>
      </w:r>
      <w:r>
        <w:br/>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sets an example of how artificial intelligence can be used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ethically—balancing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personalization with user autonomy and ensuring privacy-preserving operations through encryption and consent-based data handling.</w:t>
      </w:r>
    </w:p>
    <w:p w:rsidR="53EECD42" w:rsidP="2CF42316" w:rsidRDefault="53EECD42" w14:paraId="0A2BFDF6" w14:textId="6AB874E0">
      <w:pPr>
        <w:pStyle w:val="ListParagraph"/>
        <w:numPr>
          <w:ilvl w:val="0"/>
          <w:numId w:val="46"/>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Practical Framework for Scalable Implementation: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proposed architecture provides a foundation for deploying large-scale financial wellness platforms that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high performance and security while adapting to individual user needs.</w:t>
      </w:r>
    </w:p>
    <w:p w:rsidR="2CF42316" w:rsidP="2CF42316" w:rsidRDefault="2CF42316" w14:paraId="790B3CF8" w14:textId="515C22E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4BB1BAA4" w14:textId="0EB93410">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10.4 Limitations</w:t>
      </w:r>
    </w:p>
    <w:p w:rsidR="53EECD42" w:rsidP="2CF42316" w:rsidRDefault="53EECD42" w14:paraId="6E1AB25C" w14:textId="4E6E5A7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Despite promising results, certain limitations were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observed</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during the study:</w:t>
      </w:r>
    </w:p>
    <w:p w:rsidR="53EECD42" w:rsidP="2CF42316" w:rsidRDefault="53EECD42" w14:paraId="23216EE3" w14:textId="4E885E88">
      <w:pPr>
        <w:pStyle w:val="ListParagraph"/>
        <w:numPr>
          <w:ilvl w:val="0"/>
          <w:numId w:val="4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sample size for behavioral evaluation was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relatively smal</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short-term, limiting statistical generalization.</w:t>
      </w:r>
    </w:p>
    <w:p w:rsidR="53EECD42" w:rsidP="2CF42316" w:rsidRDefault="53EECD42" w14:paraId="4EDEFFB1" w14:textId="6E01A00E">
      <w:pPr>
        <w:pStyle w:val="ListParagraph"/>
        <w:numPr>
          <w:ilvl w:val="0"/>
          <w:numId w:val="4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User responses to motivational cues may vary significantly based on cultural, emotional, and economic backgrounds.</w:t>
      </w:r>
    </w:p>
    <w:p w:rsidR="53EECD42" w:rsidP="2CF42316" w:rsidRDefault="53EECD42" w14:paraId="333E2912" w14:textId="38C32647">
      <w:pPr>
        <w:pStyle w:val="ListParagraph"/>
        <w:numPr>
          <w:ilvl w:val="0"/>
          <w:numId w:val="4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prediction engine, while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structured expense data, may face challenges when processing unclassified or inconsistent transaction logs.</w:t>
      </w:r>
    </w:p>
    <w:p w:rsidR="53EECD42" w:rsidP="2CF42316" w:rsidRDefault="53EECD42" w14:paraId="6EB5C777" w14:textId="041D40EC">
      <w:pPr>
        <w:pStyle w:val="ListParagraph"/>
        <w:numPr>
          <w:ilvl w:val="0"/>
          <w:numId w:val="47"/>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Privacy measures, although strong, depend on proper user awareness and compliance with data protection regulations.</w:t>
      </w:r>
    </w:p>
    <w:p w:rsidR="53EECD42" w:rsidP="2CF42316" w:rsidRDefault="53EECD42" w14:paraId="72C4CD0F" w14:textId="224C6863">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Future work must address these limitations through extended trials, diversified datasets, and adaptive AI models capable of handling complex behavioral variations.</w:t>
      </w:r>
    </w:p>
    <w:p w:rsidR="2CF42316" w:rsidP="2CF42316" w:rsidRDefault="2CF42316" w14:paraId="0BB9F74B" w14:textId="561BC72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4DBE1ECC" w14:textId="18AA0B46">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10.5 Future Scope</w:t>
      </w:r>
    </w:p>
    <w:p w:rsidR="53EECD42" w:rsidP="2CF42316" w:rsidRDefault="53EECD42" w14:paraId="257E8E40" w14:textId="1E6505CF">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the project evolves, several potential advancements can further enhance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impact:</w:t>
      </w:r>
    </w:p>
    <w:p w:rsidR="53EECD42" w:rsidP="2CF42316" w:rsidRDefault="53EECD42" w14:paraId="4140B9CE" w14:textId="243E611E">
      <w:pPr>
        <w:pStyle w:val="ListParagraph"/>
        <w:numPr>
          <w:ilvl w:val="0"/>
          <w:numId w:val="4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Advanced Predictive Personalization: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Implementing reinforcement learning models that adapt to user progress and emotional tone in real time.</w:t>
      </w:r>
    </w:p>
    <w:p w:rsidR="53EECD42" w:rsidP="2CF42316" w:rsidRDefault="53EECD42" w14:paraId="6F8156CA" w14:textId="2682AB85">
      <w:pPr>
        <w:pStyle w:val="ListParagraph"/>
        <w:numPr>
          <w:ilvl w:val="0"/>
          <w:numId w:val="4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with Banking and Investment Systems: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Expanding the ecosystem to include real-time transaction syncing, budget forecasting, and investment guidance.</w:t>
      </w:r>
    </w:p>
    <w:p w:rsidR="53EECD42" w:rsidP="2CF42316" w:rsidRDefault="53EECD42" w14:paraId="1D3F92AB" w14:textId="4293B782">
      <w:pPr>
        <w:pStyle w:val="ListParagraph"/>
        <w:numPr>
          <w:ilvl w:val="0"/>
          <w:numId w:val="4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Gamification for Motivation: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Incorporating progress badges, streak tracking, and peer comparison (while preserving anonymity) to sustain engagement.</w:t>
      </w:r>
    </w:p>
    <w:p w:rsidR="53EECD42" w:rsidP="2CF42316" w:rsidRDefault="53EECD42" w14:paraId="094A6FAF" w14:textId="1047ECB5">
      <w:pPr>
        <w:pStyle w:val="ListParagraph"/>
        <w:numPr>
          <w:ilvl w:val="0"/>
          <w:numId w:val="4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Voice and Chatbot Interfaces: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Introducing conversational assistants to make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financial management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interactive and accessible.</w:t>
      </w:r>
    </w:p>
    <w:p w:rsidR="53EECD42" w:rsidP="2CF42316" w:rsidRDefault="53EECD42" w14:paraId="7B8DAB5D" w14:textId="3BB5B67E">
      <w:pPr>
        <w:pStyle w:val="ListParagraph"/>
        <w:numPr>
          <w:ilvl w:val="0"/>
          <w:numId w:val="4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Cross-Platform Accessibility: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Developing a lightweight version compatible with low-end mobile devices to reach a broader demographic.</w:t>
      </w:r>
    </w:p>
    <w:p w:rsidR="53EECD42" w:rsidP="2CF42316" w:rsidRDefault="53EECD42" w14:paraId="2E40E94B" w14:textId="50D13F26">
      <w:pPr>
        <w:pStyle w:val="ListParagraph"/>
        <w:numPr>
          <w:ilvl w:val="0"/>
          <w:numId w:val="48"/>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Ethics and Bias Auditing:</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 frameworks for continuous monitoring of algorithmic fairness and psychological impact.</w:t>
      </w:r>
    </w:p>
    <w:p w:rsidR="53EECD42" w:rsidP="2CF42316" w:rsidRDefault="53EECD42" w14:paraId="4C0106C8" w14:textId="3755BF84">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developments will strengthen the system’s role not only as a financial planner but also as a trusted behavioral companion.</w:t>
      </w:r>
    </w:p>
    <w:p w:rsidR="2CF42316" w:rsidP="2CF42316" w:rsidRDefault="2CF42316" w14:paraId="29D0C270" w14:textId="03C3BF25">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3EECD42" w:rsidP="2CF42316" w:rsidRDefault="53EECD42" w14:paraId="7188EA32" w14:textId="0EA3C661">
      <w:pPr>
        <w:pStyle w:val="Heading3"/>
        <w:keepNext w:val="1"/>
        <w:keepLines w:val="1"/>
        <w:spacing w:before="240" w:beforeAutospacing="off" w:after="0" w:afterAutospacing="off" w:line="240" w:lineRule="auto"/>
        <w:ind w:left="3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10.6 Concluding Remarks</w:t>
      </w:r>
    </w:p>
    <w:p w:rsidR="53EECD42" w:rsidP="2CF42316" w:rsidRDefault="53EECD42" w14:paraId="7B20FD75" w14:textId="3DB0385A">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conclusion,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Smart Expense Tracker with Motivational Insights (SET-MI)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artificial intelligence can move beyond computation into behavioral empowerment.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By blending data science, user psychology, and ethical design, the project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establishes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sustainable model for technology-driven financial wellness.</w:t>
      </w:r>
    </w:p>
    <w:p w:rsidR="53EECD42" w:rsidP="2CF42316" w:rsidRDefault="53EECD42" w14:paraId="189DF7F2" w14:textId="3368A96B">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journey from mere expense logging to motivational engagement reflects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paradigm shift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how individuals interact with their personal finances—turning tracking into learning, and data into growth.</w:t>
      </w:r>
    </w:p>
    <w:p w:rsidR="53EECD42" w:rsidP="2CF42316" w:rsidRDefault="53EECD42" w14:paraId="2E4163E3" w14:textId="11EFD367">
      <w:pPr>
        <w:spacing w:before="240" w:beforeAutospacing="off" w:after="0" w:afterAutospacing="off" w:line="240" w:lineRule="auto"/>
        <w:ind w:left="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With continued refinement and research,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SET-MI</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has the potential to redefine personal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financial management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the digital era—making it not only smarter but also more human-centered, empathetic, and transformative</w:t>
      </w:r>
    </w:p>
    <w:p w:rsidR="53EECD42" w:rsidP="2CF42316" w:rsidRDefault="53EECD42" w14:paraId="01D30E85" w14:textId="376B6B37">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Thaler, R. H., &amp; Sunstein, C. R. (2008).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Nudge: Improving Decisions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about</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Health, Wealth, and Happiness.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Yale University Press.</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 foundational work on behavioral economics explaining how subtle prompts can improve individual decision-making, forming the theoretical basis for motivational design in financial systems.</w:t>
      </w:r>
    </w:p>
    <w:p w:rsidR="53EECD42" w:rsidP="2CF42316" w:rsidRDefault="53EECD42" w14:paraId="1D54DD18" w14:textId="79D5011F">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Kahneman, D. (2011).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Thinking, Fast and Slow.</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Farrar,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Straus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Giroux.</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Explores cognitive biases and decision-making patterns that inform the psychological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SET-MI motivational engine.</w:t>
      </w:r>
    </w:p>
    <w:p w:rsidR="53EECD42" w:rsidP="2CF42316" w:rsidRDefault="53EECD42" w14:paraId="5D810855" w14:textId="2B70995D">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Paharia, R. (2013).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Loyalty 3.0: How to Revolutionize Customer and Employee Engagement with Big Data and Gamification.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McGraw Hill.</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Discusses gamification principles used to design engagement strategies within user-centered applications.</w:t>
      </w:r>
    </w:p>
    <w:p w:rsidR="53EECD42" w:rsidP="2CF42316" w:rsidRDefault="53EECD42" w14:paraId="692F7E53" w14:textId="7D6C5147">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Sarma, R., &amp; Subramaniam, V. (2023). “AI-Driven Personal Finance Applications: A Review of Machine Learning Models for Expense Management.”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IEEE Access, 11</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42215–42227.</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Provides insight into predictive algorithms for financial forecasting, relevant to SET-MI’s analytics module.</w:t>
      </w:r>
    </w:p>
    <w:p w:rsidR="53EECD42" w:rsidP="2CF42316" w:rsidRDefault="53EECD42" w14:paraId="257A2F84" w14:textId="66F3BD7C">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Nair, S., &amp; Sharma, K. (2024). “Understanding Behavioral Triggers in Fintech Applications: The Role of Motivation and Habit Formation.”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Journal of Behavioral Finance and Technology, 8(2)</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115–128.</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Analyzes how user motivation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financial discipline and app retention.</w:t>
      </w:r>
    </w:p>
    <w:p w:rsidR="53EECD42" w:rsidP="2CF42316" w:rsidRDefault="53EECD42" w14:paraId="3312E680" w14:textId="261CF88A">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Mishra, P., &amp; Roy, A. (2022). “AI and User-Centered Design in Digital Finance Applications.”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International Journal of Intelligent Systems and Applications, 14(5)</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89–104.</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Explains user experience design integrated with artificial intelligence for adaptive feedback systems.</w:t>
      </w:r>
    </w:p>
    <w:p w:rsidR="53EECD42" w:rsidP="2CF42316" w:rsidRDefault="53EECD42" w14:paraId="2E729BB5" w14:textId="43859E27">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Google AI Research. (2022). “Explainable AI (XAI): Making AI Systems Transparent.”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Google AI Documentation.</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Discusses frameworks for transparency and user trust—core principles of SET-MI’s ethical AI model.</w:t>
      </w:r>
    </w:p>
    <w:p w:rsidR="53EECD42" w:rsidP="2CF42316" w:rsidRDefault="53EECD42" w14:paraId="2A793385" w14:textId="1806D040">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Indian Ministry of Electronics and IT. (2023).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Digital Personal Data Protection Act (DPDP) – India.</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Legislative document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establishing</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privacy and data protection standards adhered to in the SET-MI architecture.</w:t>
      </w:r>
    </w:p>
    <w:p w:rsidR="53EECD42" w:rsidP="2CF42316" w:rsidRDefault="53EECD42" w14:paraId="376DC6E8" w14:textId="7AB5F4C9">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OECD Report. (2024).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in Financial Services: Opportunities, Risks, and Policy Implications.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Organisation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Economic Co-operation and Development.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Highlights the ethical and operational risks of deploying AI systems in financial technology platforms.</w:t>
      </w:r>
    </w:p>
    <w:p w:rsidR="53EECD42" w:rsidP="2CF42316" w:rsidRDefault="53EECD42" w14:paraId="14212A1B" w14:textId="3D60EA7F">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Ribeiro, M. T., Singh, S., &amp;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Guestrin</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 (2016). “Why Should I Trust </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Explaining the Predictions of Any Classifier.”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Proceedings of the 22nd ACM SIGKDD International Conference on Knowledge Discovery and Data Mining.</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Foundational reference for explainable AI methods applied to SET-MI’s recommendation transparency framework.</w:t>
      </w:r>
    </w:p>
    <w:p w:rsidR="53EECD42" w:rsidP="2CF42316" w:rsidRDefault="53EECD42" w14:paraId="4F319747" w14:textId="226F37E9">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Goyal, M., &amp; Patil, R. (2024). “Evaluating Motivational Chatbots for Behavioral Finance Applications.”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ACM Transactions on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Human-Computer</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Interaction, 11(3)</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77–94.</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Examines how conversational AI influences user engagement and emotional connection with finance apps.</w:t>
      </w:r>
    </w:p>
    <w:p w:rsidR="53EECD42" w:rsidP="2CF42316" w:rsidRDefault="53EECD42" w14:paraId="064AE1FE" w14:textId="2197918B">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IBM Research. (2023).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Responsible AI Design Principles: Bias Mitigation and Fairness in Financial Systems.</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IBM Global AI Ethics Framework.</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Provides guidelines followed in designing SET-MI’s ethical AI policies and fairness checks.</w:t>
      </w:r>
    </w:p>
    <w:p w:rsidR="53EECD42" w:rsidP="2CF42316" w:rsidRDefault="53EECD42" w14:paraId="1FAD6B6B" w14:textId="4F08C054">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McKinsey &amp; Company. (2022).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Fintech 2030: How AI is Reshaping Consumer Financial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Behavior.</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McKinsey Global Institute Report.</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Describes global trends in AI adoption within finance, including predictive budgeting and behavior tracking.</w:t>
      </w:r>
    </w:p>
    <w:p w:rsidR="53EECD42" w:rsidP="2CF42316" w:rsidRDefault="53EECD42" w14:paraId="5D0AA08F" w14:textId="278628B3">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Banerjee, A., &amp; Dutta, S. (2025). “Impact of AI-Based Motivational Feedback on Financial Decision-Making.”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Proceedings of the IEEE International Conference on Humanized AI (H-AI 2025).</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Empirical study showing how motivational AI improves financial habits and savings rates.</w:t>
      </w:r>
    </w:p>
    <w:p w:rsidR="53EECD42" w:rsidP="2CF42316" w:rsidRDefault="53EECD42" w14:paraId="50EBD37F" w14:textId="1FCE5F2D">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Patel, V., &amp; Bose, R. (2024). “Privacy-Preserving Techniques for Financial Data Analytics.”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Journal of Information Security and Applications, 79</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103512.</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Describes encryption and anonymization strategies employed in systems like SET-MI to ensure secure data handling.</w:t>
      </w:r>
    </w:p>
    <w:p w:rsidR="53EECD42" w:rsidP="2CF42316" w:rsidRDefault="53EECD42" w14:paraId="6DBE35A9" w14:textId="7B49A490">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World Bank. (2023).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Digital Financial Inclusion Report.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Washington, D.C.</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Highlights the importance of accessible and responsible financial technologies for developing economies.</w:t>
      </w:r>
    </w:p>
    <w:p w:rsidR="53EECD42" w:rsidP="2CF42316" w:rsidRDefault="53EECD42" w14:paraId="450E66D4" w14:textId="0F6633BF">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Chakraborty, D., &amp; Jain, M. (2023). “Human–AI Collaboration in Financial Advisory Systems.”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IEEE Transactions on Computational Social Systems, 10(4)</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512–527.</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Explores collaborative intelligence between human decision-making and AI-driven suggestions in fintech.</w:t>
      </w:r>
    </w:p>
    <w:p w:rsidR="53EECD42" w:rsidP="2CF42316" w:rsidRDefault="53EECD42" w14:paraId="5E521BFA" w14:textId="799F373E">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Singh, R., &amp; Bhattacharya, A. (2025). “Emotionally Intelligent Interfaces for Personal Finance Applications.”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International Conference on Smart Computing and AI (ICSAI 2025).</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Discusses emotion-aware AI design applied to the motivational engine of SET-MI.</w:t>
      </w:r>
    </w:p>
    <w:p w:rsidR="53EECD42" w:rsidP="2CF42316" w:rsidRDefault="53EECD42" w14:paraId="7CA2B6B2" w14:textId="5BBEC4BC">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Kumar, S. (2024).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AI for Sustainable Personal Finance: From Data Analytics to Behavioral Empowerment.</w:t>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Springer Nature Publishing.</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Book reference aligning closely with the interdisciplinary scope of SET-MI’s approach to user motivation and financial wellness.</w:t>
      </w:r>
    </w:p>
    <w:p w:rsidR="53EECD42" w:rsidP="2CF42316" w:rsidRDefault="53EECD42" w14:paraId="66D29E6D" w14:textId="679E10CF">
      <w:pPr>
        <w:pStyle w:val="ListParagraph"/>
        <w:numPr>
          <w:ilvl w:val="0"/>
          <w:numId w:val="49"/>
        </w:numPr>
        <w:spacing w:before="24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MIT ADT University Internal Research Team. (2025). “Development and Evaluation of Smart Expense Tracker with Motivational Insights (SET-MI).” </w:t>
      </w:r>
      <w:r w:rsidRPr="2CF42316" w:rsidR="53EECD42">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Undergraduate Research Project Report, Department of Information Technology, MIT School of Computing, MIT-ADT University.</w:t>
      </w:r>
      <w:r>
        <w:br/>
      </w:r>
      <w:r w:rsidRPr="2CF42316" w:rsidR="53EECD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Primary source describing system architecture, evaluation metrics, and behavioral analysis of SET-MI</w:t>
      </w:r>
    </w:p>
    <w:p w:rsidR="2CF42316" w:rsidP="2CF42316" w:rsidRDefault="2CF42316" w14:paraId="53CA727C" w14:textId="2D42221F">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7BFFD121" w14:textId="6BA667AD">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075E2295" w14:textId="3AB06824">
      <w:pPr>
        <w:tabs>
          <w:tab w:val="left" w:leader="none" w:pos="1778"/>
          <w:tab w:val="left" w:leader="none" w:pos="3256"/>
          <w:tab w:val="left" w:leader="none" w:pos="4283"/>
        </w:tabs>
        <w:spacing w:before="240" w:beforeAutospacing="off" w:after="0" w:afterAutospacing="off" w:line="240" w:lineRule="auto"/>
        <w:ind w:left="731" w:right="356"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2921DEA4" w14:textId="4873D635">
      <w:pPr>
        <w:spacing w:before="240" w:beforeAutospacing="off" w:after="0" w:afterAutospacing="off" w:line="240" w:lineRule="auto"/>
        <w:ind w:left="731"/>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CF42316" w:rsidP="2CF42316" w:rsidRDefault="2CF42316" w14:paraId="4B059281" w14:textId="7F93F766">
      <w:pPr>
        <w:pStyle w:val="BodyText"/>
        <w:spacing w:after="0" w:line="240" w:lineRule="auto"/>
        <w:ind w:left="731"/>
        <w:jc w:val="both"/>
        <w:sectPr>
          <w:type w:val="continuous"/>
          <w:pgSz w:w="11910" w:h="16840" w:orient="portrait"/>
          <w:pgMar w:top="720" w:right="720" w:bottom="720" w:left="720"/>
          <w:cols w:equalWidth="0" w:num="2">
            <w:col w:w="4617" w:space="54"/>
            <w:col w:w="5964"/>
          </w:cols>
        </w:sectPr>
      </w:pPr>
    </w:p>
    <w:p w:rsidR="2CF42316" w:rsidP="2CF42316" w:rsidRDefault="2CF42316" w14:paraId="5BA19691" w14:textId="65F47392">
      <w:pPr>
        <w:pStyle w:val="Heading1"/>
        <w:sectPr>
          <w:pgSz w:w="11910" w:h="16840" w:orient="portrait"/>
          <w:pgMar w:top="900" w:right="283" w:bottom="280" w:left="992"/>
          <w:cols w:equalWidth="0" w:num="2">
            <w:col w:w="4651" w:space="499"/>
            <w:col w:w="5485"/>
          </w:cols>
        </w:sectPr>
      </w:pPr>
    </w:p>
    <w:p xmlns:wp14="http://schemas.microsoft.com/office/word/2010/wordml" w14:paraId="36FEB5B0" wp14:textId="77777777">
      <w:pPr>
        <w:pStyle w:val="BodyText"/>
        <w:spacing w:before="118"/>
        <w:rPr>
          <w:sz w:val="20"/>
        </w:rPr>
      </w:pPr>
    </w:p>
    <w:p xmlns:wp14="http://schemas.microsoft.com/office/word/2010/wordml" w14:paraId="30D7AA69" wp14:textId="77777777">
      <w:pPr>
        <w:pStyle w:val="BodyText"/>
        <w:spacing w:after="0"/>
        <w:rPr>
          <w:sz w:val="20"/>
        </w:rPr>
        <w:sectPr>
          <w:pgSz w:w="11910" w:h="16840" w:orient="portrait"/>
          <w:pgMar w:top="1340" w:right="283" w:bottom="280" w:left="992"/>
          <w:cols w:num="1"/>
        </w:sectPr>
      </w:pPr>
    </w:p>
    <w:p w:rsidR="2CF42316" w:rsidP="2CF42316" w:rsidRDefault="2CF42316" w14:paraId="3007D35F" w14:textId="09F69E29">
      <w:pPr>
        <w:pStyle w:val="BodyText"/>
        <w:sectPr>
          <w:type w:val="continuous"/>
          <w:pgSz w:w="11910" w:h="16840" w:orient="portrait"/>
          <w:pgMar w:top="920" w:right="283" w:bottom="280" w:left="992"/>
          <w:cols w:equalWidth="0" w:num="2">
            <w:col w:w="4651" w:space="281"/>
            <w:col w:w="5703"/>
          </w:cols>
        </w:sectPr>
      </w:pPr>
    </w:p>
    <w:p w:rsidR="2CF42316" w:rsidP="2CF42316" w:rsidRDefault="2CF42316" w14:paraId="3F23F6E6" w14:textId="2412DE48">
      <w:pPr>
        <w:pStyle w:val="BodyText"/>
        <w:sectPr>
          <w:pgSz w:w="11910" w:h="16840" w:orient="portrait"/>
          <w:pgMar w:top="900" w:right="283" w:bottom="280" w:left="992"/>
          <w:cols w:equalWidth="0" w:num="3">
            <w:col w:w="4652" w:space="215"/>
            <w:col w:w="4617" w:space="40"/>
            <w:col w:w="1111"/>
          </w:cols>
        </w:sectPr>
      </w:pPr>
    </w:p>
    <w:p xmlns:wp14="http://schemas.microsoft.com/office/word/2010/wordml" w:rsidP="2CF42316" w14:paraId="7DF4E37C" wp14:textId="77777777">
      <w:pPr>
        <w:pStyle w:val="Heading3"/>
        <w:spacing w:after="0" w:line="244" w:lineRule="exact"/>
        <w:ind w:firstLine="0"/>
        <w:sectPr>
          <w:type w:val="continuous"/>
          <w:pgSz w:w="11910" w:h="16840" w:orient="portrait"/>
          <w:pgMar w:top="920" w:right="283" w:bottom="280" w:left="992"/>
          <w:cols w:equalWidth="0" w:num="3">
            <w:col w:w="1432" w:space="4688"/>
            <w:col w:w="1317" w:space="152"/>
            <w:col w:w="3046"/>
          </w:cols>
        </w:sectPr>
      </w:pPr>
    </w:p>
    <w:p xmlns:wp14="http://schemas.microsoft.com/office/word/2010/wordml" w:rsidP="2CF42316" w14:paraId="44FB30F8" wp14:textId="218EF99B">
      <w:pPr>
        <w:pStyle w:val="BodyText"/>
        <w:spacing w:before="14" w:after="0" w:line="259" w:lineRule="auto"/>
        <w:ind w:left="448" w:right="38"/>
        <w:jc w:val="both"/>
        <w:rPr>
          <w:position w:val="7"/>
        </w:rPr>
        <w:sectPr>
          <w:type w:val="continuous"/>
          <w:pgSz w:w="11910" w:h="16840" w:orient="portrait"/>
          <w:pgMar w:top="920" w:right="283" w:bottom="280" w:left="992"/>
          <w:cols w:equalWidth="0" w:num="2">
            <w:col w:w="4652" w:space="215"/>
            <w:col w:w="5768"/>
          </w:cols>
        </w:sectPr>
      </w:pPr>
    </w:p>
    <w:p xmlns:wp14="http://schemas.microsoft.com/office/word/2010/wordml" w:rsidP="2CF42316" w14:paraId="76D38F4B" wp14:textId="68D9ED32">
      <w:pPr>
        <w:pStyle w:val="Normal"/>
        <w:spacing w:before="41" w:line="203" w:lineRule="exact"/>
        <w:ind/>
        <w:rPr>
          <w:rFonts w:ascii="Cambria"/>
        </w:rPr>
      </w:pPr>
    </w:p>
    <w:p xmlns:wp14="http://schemas.microsoft.com/office/word/2010/wordml" w:rsidP="2CF42316" wp14:textId="77777777" w14:paraId="3041E394">
      <w:pPr>
        <w:spacing w:before="0" w:line="217" w:lineRule="exact"/>
        <w:ind w:left="73" w:right="0" w:firstLine="0"/>
        <w:jc w:val="left"/>
        <w:rPr>
          <w:rFonts w:ascii="Cambria" w:eastAsia="Cambria"/>
          <w:sz w:val="22"/>
          <w:szCs w:val="22"/>
        </w:rPr>
        <w:sectPr>
          <w:type w:val="continuous"/>
          <w:pgSz w:w="11910" w:h="16840" w:orient="portrait"/>
          <w:pgMar w:top="920" w:right="283" w:bottom="280" w:left="992"/>
          <w:cols w:equalWidth="0" w:num="5">
            <w:col w:w="3645" w:space="1611"/>
            <w:col w:w="911" w:space="39"/>
            <w:col w:w="1227" w:space="37"/>
            <w:col w:w="984" w:space="40"/>
            <w:col w:w="2141"/>
          </w:cols>
        </w:sectPr>
      </w:pPr>
      <w:r>
        <w:rPr/>
        <w:br w:type="column"/>
      </w:r>
    </w:p>
    <w:p w:rsidR="2CF42316" w:rsidP="2CF42316" w:rsidRDefault="2CF42316" w14:paraId="3EFCD7F5" w14:textId="2FAF779C">
      <w:pPr>
        <w:pStyle w:val="Heading3"/>
        <w:sectPr>
          <w:type w:val="continuous"/>
          <w:pgSz w:w="11910" w:h="16840" w:orient="portrait"/>
          <w:pgMar w:top="920" w:right="283" w:bottom="280" w:left="992"/>
          <w:cols w:equalWidth="0" w:num="2">
            <w:col w:w="4618" w:space="676"/>
            <w:col w:w="5341"/>
          </w:cols>
        </w:sectPr>
      </w:pPr>
    </w:p>
    <w:p xmlns:wp14="http://schemas.microsoft.com/office/word/2010/wordml" w:rsidP="2CF42316" w14:paraId="051ACB38" wp14:textId="77777777">
      <w:pPr>
        <w:pStyle w:val="Heading3"/>
        <w:tabs>
          <w:tab w:val="left" w:leader="none" w:pos="944"/>
        </w:tabs>
        <w:spacing w:before="76" w:after="0" w:line="240" w:lineRule="auto"/>
        <w:ind w:left="0" w:right="0" w:hanging="0"/>
        <w:jc w:val="left"/>
      </w:pPr>
    </w:p>
    <w:p xmlns:wp14="http://schemas.microsoft.com/office/word/2010/wordml" w14:paraId="2DE403A5" wp14:textId="77777777">
      <w:pPr>
        <w:pStyle w:val="BodyText"/>
        <w:spacing w:after="0"/>
        <w:sectPr>
          <w:pgSz w:w="11910" w:h="16840" w:orient="portrait"/>
          <w:pgMar w:top="900" w:right="283" w:bottom="280" w:left="992"/>
          <w:cols w:equalWidth="0" w:num="2">
            <w:col w:w="4598" w:space="192"/>
            <w:col w:w="5845"/>
          </w:cols>
        </w:sectPr>
      </w:pPr>
    </w:p>
    <w:p xmlns:wp14="http://schemas.microsoft.com/office/word/2010/wordml" w14:paraId="1D7B270A" wp14:textId="77777777">
      <w:pPr>
        <w:pStyle w:val="BodyText"/>
        <w:spacing w:after="0" w:line="259" w:lineRule="auto"/>
        <w:jc w:val="both"/>
        <w:sectPr>
          <w:type w:val="continuous"/>
          <w:pgSz w:w="11910" w:h="16840" w:orient="portrait"/>
          <w:pgMar w:top="920" w:right="283" w:bottom="280" w:left="992"/>
          <w:cols w:equalWidth="0" w:num="3">
            <w:col w:w="1301" w:space="40"/>
            <w:col w:w="2353" w:space="1173"/>
            <w:col w:w="5768"/>
          </w:cols>
        </w:sectPr>
      </w:pPr>
    </w:p>
    <w:p w:rsidR="2CF42316" w:rsidP="2CF42316" w:rsidRDefault="2CF42316" w14:paraId="7515938B" w14:textId="355C21BE">
      <w:pPr>
        <w:pStyle w:val="Heading1"/>
        <w:sectPr>
          <w:type w:val="continuous"/>
          <w:pgSz w:w="11910" w:h="16840" w:orient="portrait"/>
          <w:pgMar w:top="920" w:right="283" w:bottom="280" w:left="992"/>
          <w:cols w:equalWidth="0" w:num="2">
            <w:col w:w="4651" w:space="500"/>
            <w:col w:w="5484"/>
          </w:cols>
        </w:sectPr>
      </w:pPr>
    </w:p>
    <w:p xmlns:wp14="http://schemas.microsoft.com/office/word/2010/wordml" w14:paraId="675E05EE" wp14:textId="77777777">
      <w:pPr>
        <w:pStyle w:val="ListParagraph"/>
        <w:spacing w:after="0" w:line="259" w:lineRule="auto"/>
        <w:jc w:val="both"/>
        <w:rPr>
          <w:sz w:val="22"/>
        </w:rPr>
        <w:sectPr>
          <w:pgSz w:w="11910" w:h="16840" w:orient="portrait"/>
          <w:pgMar w:top="900" w:right="283" w:bottom="280" w:left="992"/>
          <w:cols w:equalWidth="0" w:num="2">
            <w:col w:w="4653" w:space="359"/>
            <w:col w:w="5623"/>
          </w:cols>
        </w:sectPr>
      </w:pPr>
    </w:p>
    <w:p xmlns:wp14="http://schemas.microsoft.com/office/word/2010/wordml" w14:paraId="2FC17F8B" wp14:textId="66BE700B">
      <w:pPr>
        <w:pStyle w:val="BodyText"/>
        <w:ind w:left="719"/>
      </w:pPr>
    </w:p>
    <w:p xmlns:wp14="http://schemas.microsoft.com/office/word/2010/wordml" w14:paraId="0A4F7224" wp14:textId="77777777">
      <w:pPr>
        <w:pStyle w:val="BodyText"/>
        <w:rPr>
          <w:sz w:val="20"/>
        </w:rPr>
      </w:pPr>
    </w:p>
    <w:p xmlns:wp14="http://schemas.microsoft.com/office/word/2010/wordml" w14:paraId="5AE48A43" wp14:textId="77777777">
      <w:pPr>
        <w:pStyle w:val="BodyText"/>
        <w:spacing w:before="125"/>
        <w:rPr>
          <w:sz w:val="20"/>
        </w:rPr>
      </w:pPr>
    </w:p>
    <w:p xmlns:wp14="http://schemas.microsoft.com/office/word/2010/wordml" w14:paraId="50F40DEB" wp14:textId="77777777">
      <w:pPr>
        <w:pStyle w:val="BodyText"/>
        <w:spacing w:after="0"/>
        <w:rPr>
          <w:sz w:val="20"/>
        </w:rPr>
        <w:sectPr>
          <w:pgSz w:w="11910" w:h="16840" w:orient="portrait"/>
          <w:pgMar w:top="980" w:right="283" w:bottom="280" w:left="992"/>
          <w:cols w:num="1"/>
        </w:sectPr>
      </w:pPr>
    </w:p>
    <w:p xmlns:wp14="http://schemas.microsoft.com/office/word/2010/wordml" w14:paraId="1A81F0B1" wp14:textId="77777777">
      <w:pPr>
        <w:pStyle w:val="BodyText"/>
        <w:spacing w:after="0"/>
        <w:sectPr>
          <w:type w:val="continuous"/>
          <w:pgSz w:w="11910" w:h="16840" w:orient="portrait"/>
          <w:pgMar w:top="920" w:right="283" w:bottom="280" w:left="992"/>
          <w:cols w:equalWidth="0" w:num="2">
            <w:col w:w="4653" w:space="215"/>
            <w:col w:w="5767"/>
          </w:cols>
        </w:sectPr>
      </w:pPr>
    </w:p>
    <w:p xmlns:wp14="http://schemas.microsoft.com/office/word/2010/wordml" w14:paraId="27357532" wp14:textId="77777777">
      <w:pPr>
        <w:pStyle w:val="BodyText"/>
        <w:spacing w:after="0" w:line="259" w:lineRule="auto"/>
        <w:jc w:val="both"/>
        <w:sectPr>
          <w:pgSz w:w="11910" w:h="16840" w:orient="portrait"/>
          <w:pgMar w:top="900" w:right="283" w:bottom="280" w:left="992"/>
          <w:cols w:equalWidth="0" w:num="2">
            <w:col w:w="4655" w:space="270"/>
            <w:col w:w="5710"/>
          </w:cols>
        </w:sectPr>
      </w:pPr>
    </w:p>
    <w:p w:rsidR="2CF42316" w:rsidP="2CF42316" w:rsidRDefault="2CF42316" w14:paraId="23FC3575" w14:textId="4E9528D4">
      <w:pPr>
        <w:pStyle w:val="BodyText"/>
      </w:pPr>
    </w:p>
    <w:sectPr>
      <w:pgSz w:w="11910" w:h="16840" w:orient="portrait"/>
      <w:pgMar w:top="900" w:right="283" w:bottom="280" w:left="992"/>
      <w:cols w:equalWidth="0" w:num="2">
        <w:col w:w="4653" w:space="214"/>
        <w:col w:w="576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Cambria">
    <w:altName w:val="Cambria"/>
    <w:charset w:val="1"/>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xmlns:w="http://schemas.openxmlformats.org/wordprocessingml/2006/main" w:abstractNumId="48">
    <w:nsid w:val="138e9c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7">
    <w:nsid w:val="cb99a8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6">
    <w:nsid w:val="32c46d9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5">
    <w:nsid w:val="2626be31"/>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4">
    <w:nsid w:val="61498932"/>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43">
    <w:nsid w:val="630a44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2">
    <w:nsid w:val="21dcaa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1">
    <w:nsid w:val="5066b1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44df53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9">
    <w:nsid w:val="1029ab67"/>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8">
    <w:nsid w:val="2b63faf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7">
    <w:nsid w:val="2604e17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6">
    <w:nsid w:val="1230bfd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5">
    <w:nsid w:val="3441f25a"/>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4">
    <w:nsid w:val="31b6cb8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3">
    <w:nsid w:val="71f42e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2">
    <w:nsid w:val="70e4411f"/>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1">
    <w:nsid w:val="13d2d9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0">
    <w:nsid w:val="48091e07"/>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9">
    <w:nsid w:val="6f55027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1b14f413"/>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7">
    <w:nsid w:val="531faac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b14223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5062608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4">
    <w:nsid w:val="1e90c94b"/>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3">
    <w:nsid w:val="3bd3e90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2">
    <w:nsid w:val="3ddb1a3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1">
    <w:nsid w:val="2d150b81"/>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0">
    <w:nsid w:val="998c4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9">
    <w:nsid w:val="6f8135c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Symbol" w:hAnsi="Symbol"/>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8">
    <w:nsid w:val="732922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7">
    <w:nsid w:val="94ae95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Symbol" w:hAnsi="Symbol"/>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6">
    <w:nsid w:val="7367bb1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5">
    <w:nsid w:val="53cc96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4">
    <w:nsid w:val="2a64463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3">
    <w:nsid w:val="917dd60"/>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2">
    <w:nsid w:val="1edaf0fb"/>
    <w:multiLevelType xmlns:w="http://schemas.openxmlformats.org/wordprocessingml/2006/main" w:val="hybridMultilevel"/>
    <w:lvl xmlns:w="http://schemas.openxmlformats.org/wordprocessingml/2006/main" w:ilvl="0">
      <w:start w:val="1"/>
      <w:numFmt w:val="decimal"/>
      <w:lvlText w:val="%1."/>
      <w:lvlJc w:val="left"/>
      <w:pPr>
        <w:ind w:left="1080" w:hanging="360"/>
      </w:pPr>
      <w:rPr>
        <w:rFonts w:hint="default" w:ascii="Times New Roman" w:hAnsi="Times New Roman"/>
      </w:r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w:abstractNumId="11">
    <w:nsid w:val="7a260cef"/>
    <w:multiLevelType w:val="hybridMultilevel"/>
    <w:lvl w:ilvl="0">
      <w:start w:val="1"/>
      <w:numFmt w:val="decimal"/>
      <w:lvlText w:val="[%1]"/>
      <w:lvlJc w:val="left"/>
      <w:pPr>
        <w:ind w:left="448" w:hanging="39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861" w:hanging="394"/>
      </w:pPr>
      <w:rPr>
        <w:rFonts w:hint="default"/>
        <w:lang w:val="en-US" w:eastAsia="en-US" w:bidi="ar-SA"/>
      </w:rPr>
    </w:lvl>
    <w:lvl w:ilvl="2">
      <w:start w:val="0"/>
      <w:numFmt w:val="bullet"/>
      <w:lvlText w:val="•"/>
      <w:lvlJc w:val="left"/>
      <w:pPr>
        <w:ind w:left="1282" w:hanging="394"/>
      </w:pPr>
      <w:rPr>
        <w:rFonts w:hint="default"/>
        <w:lang w:val="en-US" w:eastAsia="en-US" w:bidi="ar-SA"/>
      </w:rPr>
    </w:lvl>
    <w:lvl w:ilvl="3">
      <w:start w:val="0"/>
      <w:numFmt w:val="bullet"/>
      <w:lvlText w:val="•"/>
      <w:lvlJc w:val="left"/>
      <w:pPr>
        <w:ind w:left="1703" w:hanging="394"/>
      </w:pPr>
      <w:rPr>
        <w:rFonts w:hint="default"/>
        <w:lang w:val="en-US" w:eastAsia="en-US" w:bidi="ar-SA"/>
      </w:rPr>
    </w:lvl>
    <w:lvl w:ilvl="4">
      <w:start w:val="0"/>
      <w:numFmt w:val="bullet"/>
      <w:lvlText w:val="•"/>
      <w:lvlJc w:val="left"/>
      <w:pPr>
        <w:ind w:left="2125" w:hanging="394"/>
      </w:pPr>
      <w:rPr>
        <w:rFonts w:hint="default"/>
        <w:lang w:val="en-US" w:eastAsia="en-US" w:bidi="ar-SA"/>
      </w:rPr>
    </w:lvl>
    <w:lvl w:ilvl="5">
      <w:start w:val="0"/>
      <w:numFmt w:val="bullet"/>
      <w:lvlText w:val="•"/>
      <w:lvlJc w:val="left"/>
      <w:pPr>
        <w:ind w:left="2546" w:hanging="394"/>
      </w:pPr>
      <w:rPr>
        <w:rFonts w:hint="default"/>
        <w:lang w:val="en-US" w:eastAsia="en-US" w:bidi="ar-SA"/>
      </w:rPr>
    </w:lvl>
    <w:lvl w:ilvl="6">
      <w:start w:val="0"/>
      <w:numFmt w:val="bullet"/>
      <w:lvlText w:val="•"/>
      <w:lvlJc w:val="left"/>
      <w:pPr>
        <w:ind w:left="2967" w:hanging="394"/>
      </w:pPr>
      <w:rPr>
        <w:rFonts w:hint="default"/>
        <w:lang w:val="en-US" w:eastAsia="en-US" w:bidi="ar-SA"/>
      </w:rPr>
    </w:lvl>
    <w:lvl w:ilvl="7">
      <w:start w:val="0"/>
      <w:numFmt w:val="bullet"/>
      <w:lvlText w:val="•"/>
      <w:lvlJc w:val="left"/>
      <w:pPr>
        <w:ind w:left="3388" w:hanging="394"/>
      </w:pPr>
      <w:rPr>
        <w:rFonts w:hint="default"/>
        <w:lang w:val="en-US" w:eastAsia="en-US" w:bidi="ar-SA"/>
      </w:rPr>
    </w:lvl>
    <w:lvl w:ilvl="8">
      <w:start w:val="0"/>
      <w:numFmt w:val="bullet"/>
      <w:lvlText w:val="•"/>
      <w:lvlJc w:val="left"/>
      <w:pPr>
        <w:ind w:left="3810" w:hanging="394"/>
      </w:pPr>
      <w:rPr>
        <w:rFonts w:hint="default"/>
        <w:lang w:val="en-US" w:eastAsia="en-US" w:bidi="ar-SA"/>
      </w:rPr>
    </w:lvl>
  </w:abstractNum>
  <w:abstractNum w:abstractNumId="10">
    <w:nsid w:val="7f633842"/>
    <w:multiLevelType w:val="hybridMultilevel"/>
    <w:lvl w:ilvl="0">
      <w:start w:val="0"/>
      <w:numFmt w:val="bullet"/>
      <w:lvlText w:val=""/>
      <w:lvlJc w:val="left"/>
      <w:pPr>
        <w:ind w:left="875" w:hanging="360"/>
      </w:pPr>
      <w:rPr>
        <w:rFonts w:hint="default" w:ascii="Symbol" w:hAnsi="Symbol" w:eastAsia="Symbol" w:cs="Symbol"/>
        <w:spacing w:val="0"/>
        <w:w w:val="100"/>
        <w:lang w:val="en-US" w:eastAsia="en-US" w:bidi="ar-SA"/>
      </w:rPr>
    </w:lvl>
    <w:lvl w:ilvl="1">
      <w:start w:val="0"/>
      <w:numFmt w:val="bullet"/>
      <w:lvlText w:val="•"/>
      <w:lvlJc w:val="left"/>
      <w:pPr>
        <w:ind w:left="1368" w:hanging="360"/>
      </w:pPr>
      <w:rPr>
        <w:rFonts w:hint="default"/>
        <w:lang w:val="en-US" w:eastAsia="en-US" w:bidi="ar-SA"/>
      </w:rPr>
    </w:lvl>
    <w:lvl w:ilvl="2">
      <w:start w:val="0"/>
      <w:numFmt w:val="bullet"/>
      <w:lvlText w:val="•"/>
      <w:lvlJc w:val="left"/>
      <w:pPr>
        <w:ind w:left="1856" w:hanging="360"/>
      </w:pPr>
      <w:rPr>
        <w:rFonts w:hint="default"/>
        <w:lang w:val="en-US" w:eastAsia="en-US" w:bidi="ar-SA"/>
      </w:rPr>
    </w:lvl>
    <w:lvl w:ilvl="3">
      <w:start w:val="0"/>
      <w:numFmt w:val="bullet"/>
      <w:lvlText w:val="•"/>
      <w:lvlJc w:val="left"/>
      <w:pPr>
        <w:ind w:left="2345" w:hanging="360"/>
      </w:pPr>
      <w:rPr>
        <w:rFonts w:hint="default"/>
        <w:lang w:val="en-US" w:eastAsia="en-US" w:bidi="ar-SA"/>
      </w:rPr>
    </w:lvl>
    <w:lvl w:ilvl="4">
      <w:start w:val="0"/>
      <w:numFmt w:val="bullet"/>
      <w:lvlText w:val="•"/>
      <w:lvlJc w:val="left"/>
      <w:pPr>
        <w:ind w:left="2833" w:hanging="360"/>
      </w:pPr>
      <w:rPr>
        <w:rFonts w:hint="default"/>
        <w:lang w:val="en-US" w:eastAsia="en-US" w:bidi="ar-SA"/>
      </w:rPr>
    </w:lvl>
    <w:lvl w:ilvl="5">
      <w:start w:val="0"/>
      <w:numFmt w:val="bullet"/>
      <w:lvlText w:val="•"/>
      <w:lvlJc w:val="left"/>
      <w:pPr>
        <w:ind w:left="3322" w:hanging="360"/>
      </w:pPr>
      <w:rPr>
        <w:rFonts w:hint="default"/>
        <w:lang w:val="en-US" w:eastAsia="en-US" w:bidi="ar-SA"/>
      </w:rPr>
    </w:lvl>
    <w:lvl w:ilvl="6">
      <w:start w:val="0"/>
      <w:numFmt w:val="bullet"/>
      <w:lvlText w:val="•"/>
      <w:lvlJc w:val="left"/>
      <w:pPr>
        <w:ind w:left="3810" w:hanging="360"/>
      </w:pPr>
      <w:rPr>
        <w:rFonts w:hint="default"/>
        <w:lang w:val="en-US" w:eastAsia="en-US" w:bidi="ar-SA"/>
      </w:rPr>
    </w:lvl>
    <w:lvl w:ilvl="7">
      <w:start w:val="0"/>
      <w:numFmt w:val="bullet"/>
      <w:lvlText w:val="•"/>
      <w:lvlJc w:val="left"/>
      <w:pPr>
        <w:ind w:left="4298" w:hanging="360"/>
      </w:pPr>
      <w:rPr>
        <w:rFonts w:hint="default"/>
        <w:lang w:val="en-US" w:eastAsia="en-US" w:bidi="ar-SA"/>
      </w:rPr>
    </w:lvl>
    <w:lvl w:ilvl="8">
      <w:start w:val="0"/>
      <w:numFmt w:val="bullet"/>
      <w:lvlText w:val="•"/>
      <w:lvlJc w:val="left"/>
      <w:pPr>
        <w:ind w:left="4787" w:hanging="360"/>
      </w:pPr>
      <w:rPr>
        <w:rFonts w:hint="default"/>
        <w:lang w:val="en-US" w:eastAsia="en-US" w:bidi="ar-SA"/>
      </w:rPr>
    </w:lvl>
  </w:abstractNum>
  <w:abstractNum w:abstractNumId="9">
    <w:nsid w:val="7739432d"/>
    <w:multiLevelType w:val="hybridMultilevel"/>
    <w:lvl w:ilvl="0">
      <w:start w:val="1"/>
      <w:numFmt w:val="decimal"/>
      <w:lvlText w:val="%1."/>
      <w:lvlJc w:val="left"/>
      <w:pPr>
        <w:ind w:left="875" w:hanging="360"/>
        <w:jc w:val="right"/>
      </w:pPr>
      <w:rPr>
        <w:rFonts w:hint="default"/>
        <w:spacing w:val="0"/>
        <w:w w:val="100"/>
        <w:lang w:val="en-US" w:eastAsia="en-US" w:bidi="ar-SA"/>
      </w:rPr>
    </w:lvl>
    <w:lvl w:ilvl="1">
      <w:start w:val="1"/>
      <w:numFmt w:val="decimal"/>
      <w:lvlText w:val="%1.%2"/>
      <w:lvlJc w:val="left"/>
      <w:pPr>
        <w:ind w:left="846"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887" w:hanging="497"/>
        <w:jc w:val="left"/>
      </w:pPr>
      <w:rPr>
        <w:rFonts w:hint="default"/>
        <w:spacing w:val="0"/>
        <w:w w:val="100"/>
        <w:lang w:val="en-US" w:eastAsia="en-US" w:bidi="ar-SA"/>
      </w:rPr>
    </w:lvl>
    <w:lvl w:ilvl="3">
      <w:start w:val="0"/>
      <w:numFmt w:val="bullet"/>
      <w:lvlText w:val="•"/>
      <w:lvlJc w:val="left"/>
      <w:pPr>
        <w:ind w:left="735" w:hanging="497"/>
      </w:pPr>
      <w:rPr>
        <w:rFonts w:hint="default"/>
        <w:lang w:val="en-US" w:eastAsia="en-US" w:bidi="ar-SA"/>
      </w:rPr>
    </w:lvl>
    <w:lvl w:ilvl="4">
      <w:start w:val="0"/>
      <w:numFmt w:val="bullet"/>
      <w:lvlText w:val="•"/>
      <w:lvlJc w:val="left"/>
      <w:pPr>
        <w:ind w:left="591" w:hanging="497"/>
      </w:pPr>
      <w:rPr>
        <w:rFonts w:hint="default"/>
        <w:lang w:val="en-US" w:eastAsia="en-US" w:bidi="ar-SA"/>
      </w:rPr>
    </w:lvl>
    <w:lvl w:ilvl="5">
      <w:start w:val="0"/>
      <w:numFmt w:val="bullet"/>
      <w:lvlText w:val="•"/>
      <w:lvlJc w:val="left"/>
      <w:pPr>
        <w:ind w:left="447" w:hanging="497"/>
      </w:pPr>
      <w:rPr>
        <w:rFonts w:hint="default"/>
        <w:lang w:val="en-US" w:eastAsia="en-US" w:bidi="ar-SA"/>
      </w:rPr>
    </w:lvl>
    <w:lvl w:ilvl="6">
      <w:start w:val="0"/>
      <w:numFmt w:val="bullet"/>
      <w:lvlText w:val="•"/>
      <w:lvlJc w:val="left"/>
      <w:pPr>
        <w:ind w:left="303" w:hanging="497"/>
      </w:pPr>
      <w:rPr>
        <w:rFonts w:hint="default"/>
        <w:lang w:val="en-US" w:eastAsia="en-US" w:bidi="ar-SA"/>
      </w:rPr>
    </w:lvl>
    <w:lvl w:ilvl="7">
      <w:start w:val="0"/>
      <w:numFmt w:val="bullet"/>
      <w:lvlText w:val="•"/>
      <w:lvlJc w:val="left"/>
      <w:pPr>
        <w:ind w:left="159" w:hanging="497"/>
      </w:pPr>
      <w:rPr>
        <w:rFonts w:hint="default"/>
        <w:lang w:val="en-US" w:eastAsia="en-US" w:bidi="ar-SA"/>
      </w:rPr>
    </w:lvl>
    <w:lvl w:ilvl="8">
      <w:start w:val="0"/>
      <w:numFmt w:val="bullet"/>
      <w:lvlText w:val="•"/>
      <w:lvlJc w:val="left"/>
      <w:pPr>
        <w:ind w:left="15" w:hanging="497"/>
      </w:pPr>
      <w:rPr>
        <w:rFonts w:hint="default"/>
        <w:lang w:val="en-US" w:eastAsia="en-US" w:bidi="ar-SA"/>
      </w:rPr>
    </w:lvl>
  </w:abstractNum>
  <w:abstractNum w:abstractNumId="8">
    <w:nsid w:val="46c33af7"/>
    <w:multiLevelType w:val="hybridMultilevel"/>
    <w:lvl w:ilvl="0">
      <w:start w:val="5"/>
      <w:numFmt w:val="decimal"/>
      <w:lvlText w:val="%1"/>
      <w:lvlJc w:val="left"/>
      <w:pPr>
        <w:ind w:left="164" w:hanging="332"/>
        <w:jc w:val="left"/>
      </w:pPr>
      <w:rPr>
        <w:rFonts w:hint="default"/>
        <w:lang w:val="en-US" w:eastAsia="en-US" w:bidi="ar-SA"/>
      </w:rPr>
    </w:lvl>
    <w:lvl w:ilvl="1">
      <w:start w:val="2"/>
      <w:numFmt w:val="decimal"/>
      <w:lvlText w:val="%1.%2"/>
      <w:lvlJc w:val="left"/>
      <w:pPr>
        <w:ind w:left="164" w:hanging="332"/>
        <w:jc w:val="righ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875" w:hanging="428"/>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707" w:hanging="428"/>
      </w:pPr>
      <w:rPr>
        <w:rFonts w:hint="default"/>
        <w:lang w:val="en-US" w:eastAsia="en-US" w:bidi="ar-SA"/>
      </w:rPr>
    </w:lvl>
    <w:lvl w:ilvl="4">
      <w:start w:val="0"/>
      <w:numFmt w:val="bullet"/>
      <w:lvlText w:val="•"/>
      <w:lvlJc w:val="left"/>
      <w:pPr>
        <w:ind w:left="535" w:hanging="428"/>
      </w:pPr>
      <w:rPr>
        <w:rFonts w:hint="default"/>
        <w:lang w:val="en-US" w:eastAsia="en-US" w:bidi="ar-SA"/>
      </w:rPr>
    </w:lvl>
    <w:lvl w:ilvl="5">
      <w:start w:val="0"/>
      <w:numFmt w:val="bullet"/>
      <w:lvlText w:val="•"/>
      <w:lvlJc w:val="left"/>
      <w:pPr>
        <w:ind w:left="363" w:hanging="428"/>
      </w:pPr>
      <w:rPr>
        <w:rFonts w:hint="default"/>
        <w:lang w:val="en-US" w:eastAsia="en-US" w:bidi="ar-SA"/>
      </w:rPr>
    </w:lvl>
    <w:lvl w:ilvl="6">
      <w:start w:val="0"/>
      <w:numFmt w:val="bullet"/>
      <w:lvlText w:val="•"/>
      <w:lvlJc w:val="left"/>
      <w:pPr>
        <w:ind w:left="190" w:hanging="428"/>
      </w:pPr>
      <w:rPr>
        <w:rFonts w:hint="default"/>
        <w:lang w:val="en-US" w:eastAsia="en-US" w:bidi="ar-SA"/>
      </w:rPr>
    </w:lvl>
    <w:lvl w:ilvl="7">
      <w:start w:val="0"/>
      <w:numFmt w:val="bullet"/>
      <w:lvlText w:val="•"/>
      <w:lvlJc w:val="left"/>
      <w:pPr>
        <w:ind w:left="18" w:hanging="428"/>
      </w:pPr>
      <w:rPr>
        <w:rFonts w:hint="default"/>
        <w:lang w:val="en-US" w:eastAsia="en-US" w:bidi="ar-SA"/>
      </w:rPr>
    </w:lvl>
    <w:lvl w:ilvl="8">
      <w:start w:val="0"/>
      <w:numFmt w:val="bullet"/>
      <w:lvlText w:val="•"/>
      <w:lvlJc w:val="left"/>
      <w:pPr>
        <w:ind w:left="-154" w:hanging="428"/>
      </w:pPr>
      <w:rPr>
        <w:rFonts w:hint="default"/>
        <w:lang w:val="en-US" w:eastAsia="en-US" w:bidi="ar-SA"/>
      </w:rPr>
    </w:lvl>
  </w:abstractNum>
  <w:abstractNum w:abstractNumId="7">
    <w:nsid w:val="551ac273"/>
    <w:multiLevelType w:val="hybridMultilevel"/>
    <w:lvl w:ilvl="0">
      <w:start w:val="0"/>
      <w:numFmt w:val="bullet"/>
      <w:lvlText w:val=""/>
      <w:lvlJc w:val="left"/>
      <w:pPr>
        <w:ind w:left="592" w:hanging="428"/>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88" w:hanging="428"/>
      </w:pPr>
      <w:rPr>
        <w:rFonts w:hint="default"/>
        <w:lang w:val="en-US" w:eastAsia="en-US" w:bidi="ar-SA"/>
      </w:rPr>
    </w:lvl>
    <w:lvl w:ilvl="2">
      <w:start w:val="0"/>
      <w:numFmt w:val="bullet"/>
      <w:lvlText w:val="•"/>
      <w:lvlJc w:val="left"/>
      <w:pPr>
        <w:ind w:left="1576" w:hanging="428"/>
      </w:pPr>
      <w:rPr>
        <w:rFonts w:hint="default"/>
        <w:lang w:val="en-US" w:eastAsia="en-US" w:bidi="ar-SA"/>
      </w:rPr>
    </w:lvl>
    <w:lvl w:ilvl="3">
      <w:start w:val="0"/>
      <w:numFmt w:val="bullet"/>
      <w:lvlText w:val="•"/>
      <w:lvlJc w:val="left"/>
      <w:pPr>
        <w:ind w:left="2064" w:hanging="428"/>
      </w:pPr>
      <w:rPr>
        <w:rFonts w:hint="default"/>
        <w:lang w:val="en-US" w:eastAsia="en-US" w:bidi="ar-SA"/>
      </w:rPr>
    </w:lvl>
    <w:lvl w:ilvl="4">
      <w:start w:val="0"/>
      <w:numFmt w:val="bullet"/>
      <w:lvlText w:val="•"/>
      <w:lvlJc w:val="left"/>
      <w:pPr>
        <w:ind w:left="2552" w:hanging="428"/>
      </w:pPr>
      <w:rPr>
        <w:rFonts w:hint="default"/>
        <w:lang w:val="en-US" w:eastAsia="en-US" w:bidi="ar-SA"/>
      </w:rPr>
    </w:lvl>
    <w:lvl w:ilvl="5">
      <w:start w:val="0"/>
      <w:numFmt w:val="bullet"/>
      <w:lvlText w:val="•"/>
      <w:lvlJc w:val="left"/>
      <w:pPr>
        <w:ind w:left="3040" w:hanging="428"/>
      </w:pPr>
      <w:rPr>
        <w:rFonts w:hint="default"/>
        <w:lang w:val="en-US" w:eastAsia="en-US" w:bidi="ar-SA"/>
      </w:rPr>
    </w:lvl>
    <w:lvl w:ilvl="6">
      <w:start w:val="0"/>
      <w:numFmt w:val="bullet"/>
      <w:lvlText w:val="•"/>
      <w:lvlJc w:val="left"/>
      <w:pPr>
        <w:ind w:left="3528" w:hanging="428"/>
      </w:pPr>
      <w:rPr>
        <w:rFonts w:hint="default"/>
        <w:lang w:val="en-US" w:eastAsia="en-US" w:bidi="ar-SA"/>
      </w:rPr>
    </w:lvl>
    <w:lvl w:ilvl="7">
      <w:start w:val="0"/>
      <w:numFmt w:val="bullet"/>
      <w:lvlText w:val="•"/>
      <w:lvlJc w:val="left"/>
      <w:pPr>
        <w:ind w:left="4016" w:hanging="428"/>
      </w:pPr>
      <w:rPr>
        <w:rFonts w:hint="default"/>
        <w:lang w:val="en-US" w:eastAsia="en-US" w:bidi="ar-SA"/>
      </w:rPr>
    </w:lvl>
    <w:lvl w:ilvl="8">
      <w:start w:val="0"/>
      <w:numFmt w:val="bullet"/>
      <w:lvlText w:val="•"/>
      <w:lvlJc w:val="left"/>
      <w:pPr>
        <w:ind w:left="4504" w:hanging="428"/>
      </w:pPr>
      <w:rPr>
        <w:rFonts w:hint="default"/>
        <w:lang w:val="en-US" w:eastAsia="en-US" w:bidi="ar-SA"/>
      </w:rPr>
    </w:lvl>
  </w:abstractNum>
  <w:abstractNum w:abstractNumId="6">
    <w:nsid w:val="7f76b79a"/>
    <w:multiLevelType w:val="hybridMultilevel"/>
    <w:lvl w:ilvl="0">
      <w:start w:val="0"/>
      <w:numFmt w:val="bullet"/>
      <w:lvlText w:val=""/>
      <w:lvlJc w:val="left"/>
      <w:pPr>
        <w:ind w:left="73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31" w:hanging="360"/>
      </w:pPr>
      <w:rPr>
        <w:rFonts w:hint="default"/>
        <w:lang w:val="en-US" w:eastAsia="en-US" w:bidi="ar-SA"/>
      </w:rPr>
    </w:lvl>
    <w:lvl w:ilvl="2">
      <w:start w:val="0"/>
      <w:numFmt w:val="bullet"/>
      <w:lvlText w:val="•"/>
      <w:lvlJc w:val="left"/>
      <w:pPr>
        <w:ind w:left="1522" w:hanging="360"/>
      </w:pPr>
      <w:rPr>
        <w:rFonts w:hint="default"/>
        <w:lang w:val="en-US" w:eastAsia="en-US" w:bidi="ar-SA"/>
      </w:rPr>
    </w:lvl>
    <w:lvl w:ilvl="3">
      <w:start w:val="0"/>
      <w:numFmt w:val="bullet"/>
      <w:lvlText w:val="•"/>
      <w:lvlJc w:val="left"/>
      <w:pPr>
        <w:ind w:left="1913" w:hanging="360"/>
      </w:pPr>
      <w:rPr>
        <w:rFonts w:hint="default"/>
        <w:lang w:val="en-US" w:eastAsia="en-US" w:bidi="ar-SA"/>
      </w:rPr>
    </w:lvl>
    <w:lvl w:ilvl="4">
      <w:start w:val="0"/>
      <w:numFmt w:val="bullet"/>
      <w:lvlText w:val="•"/>
      <w:lvlJc w:val="left"/>
      <w:pPr>
        <w:ind w:left="2304" w:hanging="360"/>
      </w:pPr>
      <w:rPr>
        <w:rFonts w:hint="default"/>
        <w:lang w:val="en-US" w:eastAsia="en-US" w:bidi="ar-SA"/>
      </w:rPr>
    </w:lvl>
    <w:lvl w:ilvl="5">
      <w:start w:val="0"/>
      <w:numFmt w:val="bullet"/>
      <w:lvlText w:val="•"/>
      <w:lvlJc w:val="left"/>
      <w:pPr>
        <w:ind w:left="2695" w:hanging="360"/>
      </w:pPr>
      <w:rPr>
        <w:rFonts w:hint="default"/>
        <w:lang w:val="en-US" w:eastAsia="en-US" w:bidi="ar-SA"/>
      </w:rPr>
    </w:lvl>
    <w:lvl w:ilvl="6">
      <w:start w:val="0"/>
      <w:numFmt w:val="bullet"/>
      <w:lvlText w:val="•"/>
      <w:lvlJc w:val="left"/>
      <w:pPr>
        <w:ind w:left="3086" w:hanging="360"/>
      </w:pPr>
      <w:rPr>
        <w:rFonts w:hint="default"/>
        <w:lang w:val="en-US" w:eastAsia="en-US" w:bidi="ar-SA"/>
      </w:rPr>
    </w:lvl>
    <w:lvl w:ilvl="7">
      <w:start w:val="0"/>
      <w:numFmt w:val="bullet"/>
      <w:lvlText w:val="•"/>
      <w:lvlJc w:val="left"/>
      <w:pPr>
        <w:ind w:left="3477" w:hanging="360"/>
      </w:pPr>
      <w:rPr>
        <w:rFonts w:hint="default"/>
        <w:lang w:val="en-US" w:eastAsia="en-US" w:bidi="ar-SA"/>
      </w:rPr>
    </w:lvl>
    <w:lvl w:ilvl="8">
      <w:start w:val="0"/>
      <w:numFmt w:val="bullet"/>
      <w:lvlText w:val="•"/>
      <w:lvlJc w:val="left"/>
      <w:pPr>
        <w:ind w:left="3868" w:hanging="360"/>
      </w:pPr>
      <w:rPr>
        <w:rFonts w:hint="default"/>
        <w:lang w:val="en-US" w:eastAsia="en-US" w:bidi="ar-SA"/>
      </w:rPr>
    </w:lvl>
  </w:abstractNum>
  <w:abstractNum w:abstractNumId="5">
    <w:nsid w:val="1395f104"/>
    <w:multiLevelType w:val="hybridMultilevel"/>
    <w:lvl w:ilvl="0">
      <w:start w:val="4"/>
      <w:numFmt w:val="decimal"/>
      <w:lvlText w:val="%1"/>
      <w:lvlJc w:val="left"/>
      <w:pPr>
        <w:ind w:left="448" w:hanging="332"/>
        <w:jc w:val="left"/>
      </w:pPr>
      <w:rPr>
        <w:rFonts w:hint="default"/>
        <w:lang w:val="en-US" w:eastAsia="en-US" w:bidi="ar-SA"/>
      </w:rPr>
    </w:lvl>
    <w:lvl w:ilvl="1">
      <w:start w:val="1"/>
      <w:numFmt w:val="decimal"/>
      <w:lvlText w:val="%1.%2"/>
      <w:lvlJc w:val="left"/>
      <w:pPr>
        <w:ind w:left="448"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944"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1757" w:hanging="497"/>
      </w:pPr>
      <w:rPr>
        <w:rFonts w:hint="default"/>
        <w:lang w:val="en-US" w:eastAsia="en-US" w:bidi="ar-SA"/>
      </w:rPr>
    </w:lvl>
    <w:lvl w:ilvl="4">
      <w:start w:val="0"/>
      <w:numFmt w:val="bullet"/>
      <w:lvlText w:val="•"/>
      <w:lvlJc w:val="left"/>
      <w:pPr>
        <w:ind w:left="2165" w:hanging="497"/>
      </w:pPr>
      <w:rPr>
        <w:rFonts w:hint="default"/>
        <w:lang w:val="en-US" w:eastAsia="en-US" w:bidi="ar-SA"/>
      </w:rPr>
    </w:lvl>
    <w:lvl w:ilvl="5">
      <w:start w:val="0"/>
      <w:numFmt w:val="bullet"/>
      <w:lvlText w:val="•"/>
      <w:lvlJc w:val="left"/>
      <w:pPr>
        <w:ind w:left="2574" w:hanging="497"/>
      </w:pPr>
      <w:rPr>
        <w:rFonts w:hint="default"/>
        <w:lang w:val="en-US" w:eastAsia="en-US" w:bidi="ar-SA"/>
      </w:rPr>
    </w:lvl>
    <w:lvl w:ilvl="6">
      <w:start w:val="0"/>
      <w:numFmt w:val="bullet"/>
      <w:lvlText w:val="•"/>
      <w:lvlJc w:val="left"/>
      <w:pPr>
        <w:ind w:left="2983" w:hanging="497"/>
      </w:pPr>
      <w:rPr>
        <w:rFonts w:hint="default"/>
        <w:lang w:val="en-US" w:eastAsia="en-US" w:bidi="ar-SA"/>
      </w:rPr>
    </w:lvl>
    <w:lvl w:ilvl="7">
      <w:start w:val="0"/>
      <w:numFmt w:val="bullet"/>
      <w:lvlText w:val="•"/>
      <w:lvlJc w:val="left"/>
      <w:pPr>
        <w:ind w:left="3391" w:hanging="497"/>
      </w:pPr>
      <w:rPr>
        <w:rFonts w:hint="default"/>
        <w:lang w:val="en-US" w:eastAsia="en-US" w:bidi="ar-SA"/>
      </w:rPr>
    </w:lvl>
    <w:lvl w:ilvl="8">
      <w:start w:val="0"/>
      <w:numFmt w:val="bullet"/>
      <w:lvlText w:val="•"/>
      <w:lvlJc w:val="left"/>
      <w:pPr>
        <w:ind w:left="3800" w:hanging="497"/>
      </w:pPr>
      <w:rPr>
        <w:rFonts w:hint="default"/>
        <w:lang w:val="en-US" w:eastAsia="en-US" w:bidi="ar-SA"/>
      </w:rPr>
    </w:lvl>
  </w:abstractNum>
  <w:abstractNum w:abstractNumId="4">
    <w:nsid w:val="6e67b8a9"/>
    <w:multiLevelType w:val="hybridMultilevel"/>
    <w:lvl w:ilvl="0">
      <w:start w:val="4"/>
      <w:numFmt w:val="decimal"/>
      <w:lvlText w:val="%1"/>
      <w:lvlJc w:val="left"/>
      <w:pPr>
        <w:ind w:left="448" w:hanging="332"/>
        <w:jc w:val="left"/>
      </w:pPr>
      <w:rPr>
        <w:rFonts w:hint="default"/>
        <w:lang w:val="en-US" w:eastAsia="en-US" w:bidi="ar-SA"/>
      </w:rPr>
    </w:lvl>
    <w:lvl w:ilvl="1">
      <w:start w:val="2"/>
      <w:numFmt w:val="decimal"/>
      <w:lvlText w:val="%1.%2"/>
      <w:lvlJc w:val="left"/>
      <w:pPr>
        <w:ind w:left="448" w:hanging="332"/>
        <w:jc w:val="righ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decimal"/>
      <w:lvlText w:val="%1.%2.%3"/>
      <w:lvlJc w:val="left"/>
      <w:pPr>
        <w:ind w:left="944" w:hanging="497"/>
        <w:jc w:val="left"/>
      </w:pPr>
      <w:rPr>
        <w:rFonts w:hint="default"/>
        <w:spacing w:val="0"/>
        <w:w w:val="100"/>
        <w:lang w:val="en-US" w:eastAsia="en-US" w:bidi="ar-SA"/>
      </w:rPr>
    </w:lvl>
    <w:lvl w:ilvl="3">
      <w:start w:val="0"/>
      <w:numFmt w:val="bullet"/>
      <w:lvlText w:val=""/>
      <w:lvlJc w:val="left"/>
      <w:pPr>
        <w:ind w:left="808" w:hanging="360"/>
      </w:pPr>
      <w:rPr>
        <w:rFonts w:hint="default" w:ascii="Symbol" w:hAnsi="Symbol" w:eastAsia="Symbol" w:cs="Symbol"/>
        <w:b w:val="0"/>
        <w:bCs w:val="0"/>
        <w:i w:val="0"/>
        <w:iCs w:val="0"/>
        <w:spacing w:val="0"/>
        <w:w w:val="100"/>
        <w:sz w:val="22"/>
        <w:szCs w:val="22"/>
        <w:lang w:val="en-US" w:eastAsia="en-US" w:bidi="ar-SA"/>
      </w:rPr>
    </w:lvl>
    <w:lvl w:ilvl="4">
      <w:start w:val="0"/>
      <w:numFmt w:val="bullet"/>
      <w:lvlText w:val="•"/>
      <w:lvlJc w:val="left"/>
      <w:pPr>
        <w:ind w:left="706" w:hanging="360"/>
      </w:pPr>
      <w:rPr>
        <w:rFonts w:hint="default"/>
        <w:lang w:val="en-US" w:eastAsia="en-US" w:bidi="ar-SA"/>
      </w:rPr>
    </w:lvl>
    <w:lvl w:ilvl="5">
      <w:start w:val="0"/>
      <w:numFmt w:val="bullet"/>
      <w:lvlText w:val="•"/>
      <w:lvlJc w:val="left"/>
      <w:pPr>
        <w:ind w:left="472" w:hanging="360"/>
      </w:pPr>
      <w:rPr>
        <w:rFonts w:hint="default"/>
        <w:lang w:val="en-US" w:eastAsia="en-US" w:bidi="ar-SA"/>
      </w:rPr>
    </w:lvl>
    <w:lvl w:ilvl="6">
      <w:start w:val="0"/>
      <w:numFmt w:val="bullet"/>
      <w:lvlText w:val="•"/>
      <w:lvlJc w:val="left"/>
      <w:pPr>
        <w:ind w:left="238" w:hanging="360"/>
      </w:pPr>
      <w:rPr>
        <w:rFonts w:hint="default"/>
        <w:lang w:val="en-US" w:eastAsia="en-US" w:bidi="ar-SA"/>
      </w:rPr>
    </w:lvl>
    <w:lvl w:ilvl="7">
      <w:start w:val="0"/>
      <w:numFmt w:val="bullet"/>
      <w:lvlText w:val="•"/>
      <w:lvlJc w:val="left"/>
      <w:pPr>
        <w:ind w:left="4" w:hanging="360"/>
      </w:pPr>
      <w:rPr>
        <w:rFonts w:hint="default"/>
        <w:lang w:val="en-US" w:eastAsia="en-US" w:bidi="ar-SA"/>
      </w:rPr>
    </w:lvl>
    <w:lvl w:ilvl="8">
      <w:start w:val="0"/>
      <w:numFmt w:val="bullet"/>
      <w:lvlText w:val="•"/>
      <w:lvlJc w:val="left"/>
      <w:pPr>
        <w:ind w:left="-229" w:hanging="360"/>
      </w:pPr>
      <w:rPr>
        <w:rFonts w:hint="default"/>
        <w:lang w:val="en-US" w:eastAsia="en-US" w:bidi="ar-SA"/>
      </w:rPr>
    </w:lvl>
  </w:abstractNum>
  <w:abstractNum w:abstractNumId="3">
    <w:nsid w:val="8845b8a"/>
    <w:multiLevelType w:val="hybridMultilevel"/>
    <w:lvl w:ilvl="0">
      <w:start w:val="4"/>
      <w:numFmt w:val="decimal"/>
      <w:lvlText w:val="%1"/>
      <w:lvlJc w:val="left"/>
      <w:pPr>
        <w:ind w:left="944" w:hanging="497"/>
        <w:jc w:val="left"/>
      </w:pPr>
      <w:rPr>
        <w:rFonts w:hint="default"/>
        <w:lang w:val="en-US" w:eastAsia="en-US" w:bidi="ar-SA"/>
      </w:rPr>
    </w:lvl>
    <w:lvl w:ilvl="1">
      <w:start w:val="1"/>
      <w:numFmt w:val="decimal"/>
      <w:lvlText w:val="%1.%2"/>
      <w:lvlJc w:val="left"/>
      <w:pPr>
        <w:ind w:left="944" w:hanging="497"/>
        <w:jc w:val="left"/>
      </w:pPr>
      <w:rPr>
        <w:rFonts w:hint="default"/>
        <w:lang w:val="en-US" w:eastAsia="en-US" w:bidi="ar-SA"/>
      </w:rPr>
    </w:lvl>
    <w:lvl w:ilvl="2">
      <w:start w:val="2"/>
      <w:numFmt w:val="decimal"/>
      <w:lvlText w:val="%1.%2.%3"/>
      <w:lvlJc w:val="left"/>
      <w:pPr>
        <w:ind w:left="944" w:hanging="49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043" w:hanging="497"/>
      </w:pPr>
      <w:rPr>
        <w:rFonts w:hint="default"/>
        <w:lang w:val="en-US" w:eastAsia="en-US" w:bidi="ar-SA"/>
      </w:rPr>
    </w:lvl>
    <w:lvl w:ilvl="4">
      <w:start w:val="0"/>
      <w:numFmt w:val="bullet"/>
      <w:lvlText w:val="•"/>
      <w:lvlJc w:val="left"/>
      <w:pPr>
        <w:ind w:left="2410" w:hanging="497"/>
      </w:pPr>
      <w:rPr>
        <w:rFonts w:hint="default"/>
        <w:lang w:val="en-US" w:eastAsia="en-US" w:bidi="ar-SA"/>
      </w:rPr>
    </w:lvl>
    <w:lvl w:ilvl="5">
      <w:start w:val="0"/>
      <w:numFmt w:val="bullet"/>
      <w:lvlText w:val="•"/>
      <w:lvlJc w:val="left"/>
      <w:pPr>
        <w:ind w:left="2778" w:hanging="497"/>
      </w:pPr>
      <w:rPr>
        <w:rFonts w:hint="default"/>
        <w:lang w:val="en-US" w:eastAsia="en-US" w:bidi="ar-SA"/>
      </w:rPr>
    </w:lvl>
    <w:lvl w:ilvl="6">
      <w:start w:val="0"/>
      <w:numFmt w:val="bullet"/>
      <w:lvlText w:val="•"/>
      <w:lvlJc w:val="left"/>
      <w:pPr>
        <w:ind w:left="3146" w:hanging="497"/>
      </w:pPr>
      <w:rPr>
        <w:rFonts w:hint="default"/>
        <w:lang w:val="en-US" w:eastAsia="en-US" w:bidi="ar-SA"/>
      </w:rPr>
    </w:lvl>
    <w:lvl w:ilvl="7">
      <w:start w:val="0"/>
      <w:numFmt w:val="bullet"/>
      <w:lvlText w:val="•"/>
      <w:lvlJc w:val="left"/>
      <w:pPr>
        <w:ind w:left="3513" w:hanging="497"/>
      </w:pPr>
      <w:rPr>
        <w:rFonts w:hint="default"/>
        <w:lang w:val="en-US" w:eastAsia="en-US" w:bidi="ar-SA"/>
      </w:rPr>
    </w:lvl>
    <w:lvl w:ilvl="8">
      <w:start w:val="0"/>
      <w:numFmt w:val="bullet"/>
      <w:lvlText w:val="•"/>
      <w:lvlJc w:val="left"/>
      <w:pPr>
        <w:ind w:left="3881" w:hanging="497"/>
      </w:pPr>
      <w:rPr>
        <w:rFonts w:hint="default"/>
        <w:lang w:val="en-US" w:eastAsia="en-US" w:bidi="ar-SA"/>
      </w:rPr>
    </w:lvl>
  </w:abstractNum>
  <w:abstractNum w:abstractNumId="2">
    <w:nsid w:val="79160315"/>
    <w:multiLevelType w:val="hybridMultilevel"/>
    <w:lvl w:ilvl="0">
      <w:start w:val="0"/>
      <w:numFmt w:val="bullet"/>
      <w:lvlText w:val=""/>
      <w:lvlJc w:val="left"/>
      <w:pPr>
        <w:ind w:left="731"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131" w:hanging="360"/>
      </w:pPr>
      <w:rPr>
        <w:rFonts w:hint="default"/>
        <w:lang w:val="en-US" w:eastAsia="en-US" w:bidi="ar-SA"/>
      </w:rPr>
    </w:lvl>
    <w:lvl w:ilvl="2">
      <w:start w:val="0"/>
      <w:numFmt w:val="bullet"/>
      <w:lvlText w:val="•"/>
      <w:lvlJc w:val="left"/>
      <w:pPr>
        <w:ind w:left="1522" w:hanging="360"/>
      </w:pPr>
      <w:rPr>
        <w:rFonts w:hint="default"/>
        <w:lang w:val="en-US" w:eastAsia="en-US" w:bidi="ar-SA"/>
      </w:rPr>
    </w:lvl>
    <w:lvl w:ilvl="3">
      <w:start w:val="0"/>
      <w:numFmt w:val="bullet"/>
      <w:lvlText w:val="•"/>
      <w:lvlJc w:val="left"/>
      <w:pPr>
        <w:ind w:left="1913" w:hanging="360"/>
      </w:pPr>
      <w:rPr>
        <w:rFonts w:hint="default"/>
        <w:lang w:val="en-US" w:eastAsia="en-US" w:bidi="ar-SA"/>
      </w:rPr>
    </w:lvl>
    <w:lvl w:ilvl="4">
      <w:start w:val="0"/>
      <w:numFmt w:val="bullet"/>
      <w:lvlText w:val="•"/>
      <w:lvlJc w:val="left"/>
      <w:pPr>
        <w:ind w:left="2304" w:hanging="360"/>
      </w:pPr>
      <w:rPr>
        <w:rFonts w:hint="default"/>
        <w:lang w:val="en-US" w:eastAsia="en-US" w:bidi="ar-SA"/>
      </w:rPr>
    </w:lvl>
    <w:lvl w:ilvl="5">
      <w:start w:val="0"/>
      <w:numFmt w:val="bullet"/>
      <w:lvlText w:val="•"/>
      <w:lvlJc w:val="left"/>
      <w:pPr>
        <w:ind w:left="2695" w:hanging="360"/>
      </w:pPr>
      <w:rPr>
        <w:rFonts w:hint="default"/>
        <w:lang w:val="en-US" w:eastAsia="en-US" w:bidi="ar-SA"/>
      </w:rPr>
    </w:lvl>
    <w:lvl w:ilvl="6">
      <w:start w:val="0"/>
      <w:numFmt w:val="bullet"/>
      <w:lvlText w:val="•"/>
      <w:lvlJc w:val="left"/>
      <w:pPr>
        <w:ind w:left="3086" w:hanging="360"/>
      </w:pPr>
      <w:rPr>
        <w:rFonts w:hint="default"/>
        <w:lang w:val="en-US" w:eastAsia="en-US" w:bidi="ar-SA"/>
      </w:rPr>
    </w:lvl>
    <w:lvl w:ilvl="7">
      <w:start w:val="0"/>
      <w:numFmt w:val="bullet"/>
      <w:lvlText w:val="•"/>
      <w:lvlJc w:val="left"/>
      <w:pPr>
        <w:ind w:left="3477" w:hanging="360"/>
      </w:pPr>
      <w:rPr>
        <w:rFonts w:hint="default"/>
        <w:lang w:val="en-US" w:eastAsia="en-US" w:bidi="ar-SA"/>
      </w:rPr>
    </w:lvl>
    <w:lvl w:ilvl="8">
      <w:start w:val="0"/>
      <w:numFmt w:val="bullet"/>
      <w:lvlText w:val="•"/>
      <w:lvlJc w:val="left"/>
      <w:pPr>
        <w:ind w:left="3868" w:hanging="360"/>
      </w:pPr>
      <w:rPr>
        <w:rFonts w:hint="default"/>
        <w:lang w:val="en-US" w:eastAsia="en-US" w:bidi="ar-SA"/>
      </w:rPr>
    </w:lvl>
  </w:abstractNum>
  <w:abstractNum w:abstractNumId="1">
    <w:nsid w:val="2070dd2b"/>
    <w:multiLevelType w:val="hybridMultilevel"/>
    <w:lvl w:ilvl="0">
      <w:start w:val="1"/>
      <w:numFmt w:val="lowerLetter"/>
      <w:lvlText w:val="%1)"/>
      <w:lvlJc w:val="left"/>
      <w:pPr>
        <w:ind w:left="448" w:hanging="363"/>
        <w:jc w:val="right"/>
      </w:pPr>
      <w:rPr>
        <w:rFonts w:hint="default" w:ascii="Times New Roman" w:hAnsi="Times New Roman" w:eastAsia="Times New Roman" w:cs="Times New Roman"/>
        <w:b/>
        <w:bCs/>
        <w:i/>
        <w:iCs/>
        <w:spacing w:val="0"/>
        <w:w w:val="100"/>
        <w:sz w:val="22"/>
        <w:szCs w:val="22"/>
        <w:lang w:val="en-US" w:eastAsia="en-US" w:bidi="ar-SA"/>
      </w:rPr>
    </w:lvl>
    <w:lvl w:ilvl="1">
      <w:start w:val="0"/>
      <w:numFmt w:val="bullet"/>
      <w:lvlText w:val="•"/>
      <w:lvlJc w:val="left"/>
      <w:pPr>
        <w:ind w:left="861" w:hanging="363"/>
      </w:pPr>
      <w:rPr>
        <w:rFonts w:hint="default"/>
        <w:lang w:val="en-US" w:eastAsia="en-US" w:bidi="ar-SA"/>
      </w:rPr>
    </w:lvl>
    <w:lvl w:ilvl="2">
      <w:start w:val="0"/>
      <w:numFmt w:val="bullet"/>
      <w:lvlText w:val="•"/>
      <w:lvlJc w:val="left"/>
      <w:pPr>
        <w:ind w:left="1282" w:hanging="363"/>
      </w:pPr>
      <w:rPr>
        <w:rFonts w:hint="default"/>
        <w:lang w:val="en-US" w:eastAsia="en-US" w:bidi="ar-SA"/>
      </w:rPr>
    </w:lvl>
    <w:lvl w:ilvl="3">
      <w:start w:val="0"/>
      <w:numFmt w:val="bullet"/>
      <w:lvlText w:val="•"/>
      <w:lvlJc w:val="left"/>
      <w:pPr>
        <w:ind w:left="1703" w:hanging="363"/>
      </w:pPr>
      <w:rPr>
        <w:rFonts w:hint="default"/>
        <w:lang w:val="en-US" w:eastAsia="en-US" w:bidi="ar-SA"/>
      </w:rPr>
    </w:lvl>
    <w:lvl w:ilvl="4">
      <w:start w:val="0"/>
      <w:numFmt w:val="bullet"/>
      <w:lvlText w:val="•"/>
      <w:lvlJc w:val="left"/>
      <w:pPr>
        <w:ind w:left="2124" w:hanging="363"/>
      </w:pPr>
      <w:rPr>
        <w:rFonts w:hint="default"/>
        <w:lang w:val="en-US" w:eastAsia="en-US" w:bidi="ar-SA"/>
      </w:rPr>
    </w:lvl>
    <w:lvl w:ilvl="5">
      <w:start w:val="0"/>
      <w:numFmt w:val="bullet"/>
      <w:lvlText w:val="•"/>
      <w:lvlJc w:val="left"/>
      <w:pPr>
        <w:ind w:left="2545" w:hanging="363"/>
      </w:pPr>
      <w:rPr>
        <w:rFonts w:hint="default"/>
        <w:lang w:val="en-US" w:eastAsia="en-US" w:bidi="ar-SA"/>
      </w:rPr>
    </w:lvl>
    <w:lvl w:ilvl="6">
      <w:start w:val="0"/>
      <w:numFmt w:val="bullet"/>
      <w:lvlText w:val="•"/>
      <w:lvlJc w:val="left"/>
      <w:pPr>
        <w:ind w:left="2966" w:hanging="363"/>
      </w:pPr>
      <w:rPr>
        <w:rFonts w:hint="default"/>
        <w:lang w:val="en-US" w:eastAsia="en-US" w:bidi="ar-SA"/>
      </w:rPr>
    </w:lvl>
    <w:lvl w:ilvl="7">
      <w:start w:val="0"/>
      <w:numFmt w:val="bullet"/>
      <w:lvlText w:val="•"/>
      <w:lvlJc w:val="left"/>
      <w:pPr>
        <w:ind w:left="3387" w:hanging="363"/>
      </w:pPr>
      <w:rPr>
        <w:rFonts w:hint="default"/>
        <w:lang w:val="en-US" w:eastAsia="en-US" w:bidi="ar-SA"/>
      </w:rPr>
    </w:lvl>
    <w:lvl w:ilvl="8">
      <w:start w:val="0"/>
      <w:numFmt w:val="bullet"/>
      <w:lvlText w:val="•"/>
      <w:lvlJc w:val="left"/>
      <w:pPr>
        <w:ind w:left="3808" w:hanging="363"/>
      </w:pPr>
      <w:rPr>
        <w:rFonts w:hint="default"/>
        <w:lang w:val="en-US" w:eastAsia="en-US" w:bidi="ar-SA"/>
      </w:rPr>
    </w:lvl>
  </w:abstractNum>
  <w:abstractNum w:abstractNumId="0">
    <w:nsid w:val="1a3fc806"/>
    <w:multiLevelType w:val="hybridMultilevel"/>
    <w:lvl w:ilvl="0">
      <w:start w:val="1"/>
      <w:numFmt w:val="decimal"/>
      <w:lvlText w:val="%1."/>
      <w:lvlJc w:val="left"/>
      <w:pPr>
        <w:ind w:left="644" w:hanging="360"/>
        <w:jc w:val="right"/>
      </w:pPr>
      <w:rPr>
        <w:rFonts w:hint="default"/>
        <w:spacing w:val="0"/>
        <w:w w:val="100"/>
        <w:lang w:val="en-US" w:eastAsia="en-US" w:bidi="ar-SA"/>
      </w:rPr>
    </w:lvl>
    <w:lvl w:ilvl="1">
      <w:start w:val="1"/>
      <w:numFmt w:val="decimal"/>
      <w:lvlText w:val="%1.%2"/>
      <w:lvlJc w:val="left"/>
      <w:pPr>
        <w:ind w:left="383" w:hanging="332"/>
        <w:jc w:val="right"/>
      </w:pPr>
      <w:rPr>
        <w:rFonts w:hint="default"/>
        <w:spacing w:val="0"/>
        <w:w w:val="100"/>
        <w:lang w:val="en-US" w:eastAsia="en-US" w:bidi="ar-SA"/>
      </w:rPr>
    </w:lvl>
    <w:lvl w:ilvl="2">
      <w:start w:val="0"/>
      <w:numFmt w:val="bullet"/>
      <w:lvlText w:val="•"/>
      <w:lvlJc w:val="left"/>
      <w:pPr>
        <w:ind w:left="1202" w:hanging="332"/>
      </w:pPr>
      <w:rPr>
        <w:rFonts w:hint="default"/>
        <w:lang w:val="en-US" w:eastAsia="en-US" w:bidi="ar-SA"/>
      </w:rPr>
    </w:lvl>
    <w:lvl w:ilvl="3">
      <w:start w:val="0"/>
      <w:numFmt w:val="bullet"/>
      <w:lvlText w:val="•"/>
      <w:lvlJc w:val="left"/>
      <w:pPr>
        <w:ind w:left="1764" w:hanging="332"/>
      </w:pPr>
      <w:rPr>
        <w:rFonts w:hint="default"/>
        <w:lang w:val="en-US" w:eastAsia="en-US" w:bidi="ar-SA"/>
      </w:rPr>
    </w:lvl>
    <w:lvl w:ilvl="4">
      <w:start w:val="0"/>
      <w:numFmt w:val="bullet"/>
      <w:lvlText w:val="•"/>
      <w:lvlJc w:val="left"/>
      <w:pPr>
        <w:ind w:left="2326" w:hanging="332"/>
      </w:pPr>
      <w:rPr>
        <w:rFonts w:hint="default"/>
        <w:lang w:val="en-US" w:eastAsia="en-US" w:bidi="ar-SA"/>
      </w:rPr>
    </w:lvl>
    <w:lvl w:ilvl="5">
      <w:start w:val="0"/>
      <w:numFmt w:val="bullet"/>
      <w:lvlText w:val="•"/>
      <w:lvlJc w:val="left"/>
      <w:pPr>
        <w:ind w:left="2888" w:hanging="332"/>
      </w:pPr>
      <w:rPr>
        <w:rFonts w:hint="default"/>
        <w:lang w:val="en-US" w:eastAsia="en-US" w:bidi="ar-SA"/>
      </w:rPr>
    </w:lvl>
    <w:lvl w:ilvl="6">
      <w:start w:val="0"/>
      <w:numFmt w:val="bullet"/>
      <w:lvlText w:val="•"/>
      <w:lvlJc w:val="left"/>
      <w:pPr>
        <w:ind w:left="3450" w:hanging="332"/>
      </w:pPr>
      <w:rPr>
        <w:rFonts w:hint="default"/>
        <w:lang w:val="en-US" w:eastAsia="en-US" w:bidi="ar-SA"/>
      </w:rPr>
    </w:lvl>
    <w:lvl w:ilvl="7">
      <w:start w:val="0"/>
      <w:numFmt w:val="bullet"/>
      <w:lvlText w:val="•"/>
      <w:lvlJc w:val="left"/>
      <w:pPr>
        <w:ind w:left="4012" w:hanging="332"/>
      </w:pPr>
      <w:rPr>
        <w:rFonts w:hint="default"/>
        <w:lang w:val="en-US" w:eastAsia="en-US" w:bidi="ar-SA"/>
      </w:rPr>
    </w:lvl>
    <w:lvl w:ilvl="8">
      <w:start w:val="0"/>
      <w:numFmt w:val="bullet"/>
      <w:lvlText w:val="•"/>
      <w:lvlJc w:val="left"/>
      <w:pPr>
        <w:ind w:left="4575" w:hanging="332"/>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rsids>
    <w:rsidRoot w:val="2B69777F"/>
    <w:rsid w:val="012167E2"/>
    <w:rsid w:val="086092A2"/>
    <w:rsid w:val="08FB92CA"/>
    <w:rsid w:val="0A78451A"/>
    <w:rsid w:val="0B09069B"/>
    <w:rsid w:val="0D42E4AF"/>
    <w:rsid w:val="0FBCC47D"/>
    <w:rsid w:val="1037DE8F"/>
    <w:rsid w:val="107D88A8"/>
    <w:rsid w:val="10F5A22B"/>
    <w:rsid w:val="1109573F"/>
    <w:rsid w:val="13C3E1FD"/>
    <w:rsid w:val="13CCAAE9"/>
    <w:rsid w:val="1917918B"/>
    <w:rsid w:val="1A0A68BE"/>
    <w:rsid w:val="20046B02"/>
    <w:rsid w:val="20FCC7A6"/>
    <w:rsid w:val="21A0447E"/>
    <w:rsid w:val="2348D7D3"/>
    <w:rsid w:val="25C7113A"/>
    <w:rsid w:val="2780CDA7"/>
    <w:rsid w:val="278A3683"/>
    <w:rsid w:val="29BE296E"/>
    <w:rsid w:val="2B69777F"/>
    <w:rsid w:val="2CF42316"/>
    <w:rsid w:val="30F17F1D"/>
    <w:rsid w:val="346A2525"/>
    <w:rsid w:val="372BA1B5"/>
    <w:rsid w:val="37A5C84C"/>
    <w:rsid w:val="395F45F6"/>
    <w:rsid w:val="3C5F665E"/>
    <w:rsid w:val="3DDE76CF"/>
    <w:rsid w:val="3DFDFB7D"/>
    <w:rsid w:val="40C58515"/>
    <w:rsid w:val="44117E54"/>
    <w:rsid w:val="452CC52D"/>
    <w:rsid w:val="46121C5A"/>
    <w:rsid w:val="4866686F"/>
    <w:rsid w:val="4872ECEB"/>
    <w:rsid w:val="49F74687"/>
    <w:rsid w:val="4A08FB08"/>
    <w:rsid w:val="4CA37C30"/>
    <w:rsid w:val="4ED4CB77"/>
    <w:rsid w:val="500EC271"/>
    <w:rsid w:val="509EFA11"/>
    <w:rsid w:val="53EECD42"/>
    <w:rsid w:val="551F18E3"/>
    <w:rsid w:val="55AC1DB5"/>
    <w:rsid w:val="56338A41"/>
    <w:rsid w:val="587F22B2"/>
    <w:rsid w:val="5D340359"/>
    <w:rsid w:val="6214DC7D"/>
    <w:rsid w:val="629FC244"/>
    <w:rsid w:val="63EF27A3"/>
    <w:rsid w:val="644DB02B"/>
    <w:rsid w:val="672D2F68"/>
    <w:rsid w:val="6867BA0E"/>
    <w:rsid w:val="70DA15BD"/>
    <w:rsid w:val="71F5A33E"/>
    <w:rsid w:val="7BF1EBAD"/>
    <w:rsid w:val="7C2011BA"/>
    <w:rsid w:val="7D98F7A3"/>
    <w:rsid w:val="7DAD860D"/>
    <w:rsid w:val="7F0DB4D5"/>
    <w:rsid w:val="7F991C55"/>
  </w:rsids>
  <w14:docId w14:val="6C54411B"/>
  <w15:docId w15:val="{D12F66A9-D06D-4B19-A9F4-30315508111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Times New Roman" w:hAnsi="Times New Roman" w:eastAsia="Times New Roman" w:cs="Times New Roman"/>
      <w:lang w:val="en-US" w:eastAsia="en-US" w:bidi="ar-SA"/>
    </w:rPr>
  </w:style>
  <w:style w:type="paragraph" w:styleId="BodyText">
    <w:name w:val="Body Text"/>
    <w:basedOn w:val="Normal"/>
    <w:uiPriority w:val="1"/>
    <w:qFormat/>
    <w:pPr/>
    <w:rPr>
      <w:rFonts w:ascii="Times New Roman" w:hAnsi="Times New Roman" w:eastAsia="Times New Roman" w:cs="Times New Roman"/>
      <w:sz w:val="22"/>
      <w:szCs w:val="22"/>
      <w:lang w:val="en-US" w:eastAsia="en-US" w:bidi="ar-SA"/>
    </w:rPr>
  </w:style>
  <w:style w:type="paragraph" w:styleId="Heading1">
    <w:name w:val="heading 1"/>
    <w:basedOn w:val="Normal"/>
    <w:uiPriority w:val="1"/>
    <w:qFormat/>
    <w:pPr>
      <w:ind w:left="670" w:hanging="280"/>
      <w:outlineLvl w:val="1"/>
    </w:pPr>
    <w:rPr>
      <w:rFonts w:ascii="Times New Roman" w:hAnsi="Times New Roman" w:eastAsia="Times New Roman" w:cs="Times New Roman"/>
      <w:b/>
      <w:bCs/>
      <w:sz w:val="28"/>
      <w:szCs w:val="28"/>
      <w:lang w:val="en-US" w:eastAsia="en-US" w:bidi="ar-SA"/>
    </w:rPr>
  </w:style>
  <w:style w:type="paragraph" w:styleId="Heading2">
    <w:name w:val="heading 2"/>
    <w:basedOn w:val="Normal"/>
    <w:uiPriority w:val="1"/>
    <w:qFormat/>
    <w:pPr>
      <w:ind w:left="447" w:hanging="479"/>
      <w:outlineLvl w:val="2"/>
    </w:pPr>
    <w:rPr>
      <w:rFonts w:ascii="Times New Roman" w:hAnsi="Times New Roman" w:eastAsia="Times New Roman" w:cs="Times New Roman"/>
      <w:b/>
      <w:bCs/>
      <w:sz w:val="24"/>
      <w:szCs w:val="24"/>
      <w:lang w:val="en-US" w:eastAsia="en-US" w:bidi="ar-SA"/>
    </w:rPr>
  </w:style>
  <w:style w:type="paragraph" w:styleId="Heading3">
    <w:name w:val="heading 3"/>
    <w:basedOn w:val="Normal"/>
    <w:uiPriority w:val="1"/>
    <w:qFormat/>
    <w:pPr>
      <w:ind w:left="448" w:hanging="331"/>
      <w:outlineLvl w:val="3"/>
    </w:pPr>
    <w:rPr>
      <w:rFonts w:ascii="Times New Roman" w:hAnsi="Times New Roman" w:eastAsia="Times New Roman" w:cs="Times New Roman"/>
      <w:b/>
      <w:bCs/>
      <w:sz w:val="22"/>
      <w:szCs w:val="22"/>
      <w:lang w:val="en-US" w:eastAsia="en-US" w:bidi="ar-SA"/>
    </w:rPr>
  </w:style>
  <w:style w:type="paragraph" w:styleId="Heading4">
    <w:name w:val="heading 4"/>
    <w:basedOn w:val="Normal"/>
    <w:uiPriority w:val="1"/>
    <w:qFormat/>
    <w:pPr>
      <w:spacing w:before="178"/>
      <w:outlineLvl w:val="4"/>
    </w:pPr>
    <w:rPr>
      <w:rFonts w:ascii="Times New Roman" w:hAnsi="Times New Roman" w:eastAsia="Times New Roman" w:cs="Times New Roman"/>
      <w:b/>
      <w:bCs/>
      <w:i/>
      <w:iCs/>
      <w:sz w:val="22"/>
      <w:szCs w:val="22"/>
      <w:lang w:val="en-US" w:eastAsia="en-US" w:bidi="ar-SA"/>
    </w:rPr>
  </w:style>
  <w:style w:type="paragraph" w:styleId="Title">
    <w:name w:val="Title"/>
    <w:basedOn w:val="Normal"/>
    <w:uiPriority w:val="1"/>
    <w:qFormat/>
    <w:pPr>
      <w:spacing w:before="55"/>
      <w:ind w:left="721" w:right="1426" w:hanging="5"/>
      <w:jc w:val="center"/>
    </w:pPr>
    <w:rPr>
      <w:rFonts w:ascii="Times New Roman" w:hAnsi="Times New Roman" w:eastAsia="Times New Roman" w:cs="Times New Roman"/>
      <w:sz w:val="36"/>
      <w:szCs w:val="36"/>
      <w:lang w:val="en-US" w:eastAsia="en-US" w:bidi="ar-SA"/>
    </w:rPr>
  </w:style>
  <w:style w:type="paragraph" w:styleId="ListParagraph">
    <w:name w:val="List Paragraph"/>
    <w:basedOn w:val="Normal"/>
    <w:uiPriority w:val="1"/>
    <w:qFormat/>
    <w:pPr>
      <w:ind w:left="731" w:hanging="360"/>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numbering" Target="numbering.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Ayush Athare</dc:creator>
  <dc:title>Microsoft Word - Carbon emission control in Indian coal mines using reinforcement learning for optimizing ventilation - Copy.docx</dc:title>
  <dcterms:created xsi:type="dcterms:W3CDTF">2025-11-10T16:56:01.0000000Z</dcterms:created>
  <dcterms:modified xsi:type="dcterms:W3CDTF">2025-11-11T20:03:56.6756736Z</dcterms:modified>
  <lastModifiedBy>Om Bhojraj</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2025-11-10T00:00:00Z</vt:filetime>
  </property>
  <property fmtid="{D5CDD505-2E9C-101B-9397-08002B2CF9AE}" pid="4" name="Producer">
    <vt:lpwstr>Microsoft: Print To PDF</vt:lpwstr>
  </property>
</Properties>
</file>