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DE" w:rsidRPr="00C340DE" w:rsidRDefault="00C340DE">
      <w:pPr>
        <w:rPr>
          <w:rFonts w:ascii="Times New Roman" w:eastAsia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eastAsia="Times New Roman" w:hAnsi="Times New Roman" w:cs="Times New Roman"/>
          <w:b/>
          <w:sz w:val="56"/>
          <w:szCs w:val="5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Omkar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Ajit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G</w:t>
      </w:r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>hogale</w:t>
      </w:r>
      <w:proofErr w:type="spellEnd"/>
    </w:p>
    <w:p w:rsidR="00C340DE" w:rsidRPr="00C340DE" w:rsidRDefault="00C340DE">
      <w:pPr>
        <w:rPr>
          <w:rFonts w:ascii="Times New Roman" w:eastAsia="Times New Roman" w:hAnsi="Times New Roman" w:cs="Times New Roman"/>
          <w:b/>
          <w:sz w:val="56"/>
          <w:szCs w:val="56"/>
        </w:rPr>
      </w:pPr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>Roll no :07</w:t>
      </w:r>
    </w:p>
    <w:p w:rsidR="00C340DE" w:rsidRPr="00C340DE" w:rsidRDefault="00C340DE">
      <w:pPr>
        <w:rPr>
          <w:rFonts w:ascii="Times New Roman" w:eastAsia="Times New Roman" w:hAnsi="Times New Roman" w:cs="Times New Roman"/>
          <w:b/>
          <w:sz w:val="56"/>
          <w:szCs w:val="56"/>
        </w:rPr>
      </w:pPr>
      <w:proofErr w:type="spellStart"/>
      <w:proofErr w:type="gramStart"/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>Div</w:t>
      </w:r>
      <w:proofErr w:type="spellEnd"/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 xml:space="preserve"> :D</w:t>
      </w:r>
      <w:proofErr w:type="gramEnd"/>
    </w:p>
    <w:p w:rsidR="00C340DE" w:rsidRPr="00C340DE" w:rsidRDefault="00C340DE">
      <w:pPr>
        <w:rPr>
          <w:rFonts w:ascii="Times New Roman" w:eastAsia="Times New Roman" w:hAnsi="Times New Roman" w:cs="Times New Roman"/>
          <w:b/>
          <w:sz w:val="56"/>
          <w:szCs w:val="56"/>
        </w:rPr>
      </w:pPr>
      <w:proofErr w:type="gramStart"/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>Branch :IT</w:t>
      </w:r>
      <w:proofErr w:type="gramEnd"/>
    </w:p>
    <w:p w:rsidR="00C340DE" w:rsidRDefault="00C340DE">
      <w:pPr>
        <w:rPr>
          <w:rFonts w:ascii="Times New Roman" w:eastAsia="Times New Roman" w:hAnsi="Times New Roman" w:cs="Times New Roman"/>
          <w:b/>
          <w:sz w:val="24"/>
        </w:rPr>
      </w:pPr>
      <w:r w:rsidRPr="00C340DE">
        <w:rPr>
          <w:rFonts w:ascii="Times New Roman" w:eastAsia="Times New Roman" w:hAnsi="Times New Roman" w:cs="Times New Roman"/>
          <w:b/>
          <w:sz w:val="56"/>
          <w:szCs w:val="56"/>
        </w:rPr>
        <w:t>Experiment :04</w:t>
      </w: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696866" w:rsidRDefault="00617963">
      <w:pPr>
        <w:spacing w:after="2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Experiment 4</w:t>
      </w:r>
    </w:p>
    <w:p w:rsidR="00696866" w:rsidRDefault="00617963">
      <w:pPr>
        <w:spacing w:after="262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>Write a program to find whether the given number is Armstrong or not using command line argument.</w:t>
      </w:r>
    </w:p>
    <w:p w:rsidR="00696866" w:rsidRDefault="00617963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Theory :</w:t>
      </w:r>
      <w:proofErr w:type="gramEnd"/>
    </w:p>
    <w:p w:rsidR="00696866" w:rsidRDefault="00617963">
      <w:pPr>
        <w:spacing w:after="515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Command line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argument :</w:t>
      </w:r>
      <w:proofErr w:type="gramEnd"/>
    </w:p>
    <w:p w:rsidR="00696866" w:rsidRDefault="00617963">
      <w:pPr>
        <w:spacing w:after="264" w:line="244" w:lineRule="auto"/>
        <w:ind w:left="-5" w:right="-8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The java command-line argument is an argument i.e. passed at the time of running the java program.</w:t>
      </w:r>
    </w:p>
    <w:p w:rsidR="00696866" w:rsidRDefault="00617963">
      <w:pPr>
        <w:spacing w:after="264" w:line="244" w:lineRule="auto"/>
        <w:ind w:left="-5" w:right="-8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The arguments passed from the console can be received in the java program and it can be used as an input.</w:t>
      </w:r>
    </w:p>
    <w:p w:rsidR="00696866" w:rsidRDefault="00617963">
      <w:pPr>
        <w:spacing w:after="264" w:line="244" w:lineRule="auto"/>
        <w:ind w:left="-5" w:right="-8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So, it provides a convenient way to check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of the program for the different values. You can pass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N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(1,2,3 and so on) numbers of arguments </w:t>
      </w:r>
      <w:r>
        <w:rPr>
          <w:rFonts w:ascii="Times New Roman" w:eastAsia="Times New Roman" w:hAnsi="Times New Roman" w:cs="Times New Roman"/>
          <w:color w:val="333333"/>
          <w:sz w:val="24"/>
        </w:rPr>
        <w:t>from the command prompt.</w:t>
      </w:r>
    </w:p>
    <w:p w:rsidR="00696866" w:rsidRDefault="00617963">
      <w:pPr>
        <w:spacing w:after="1092" w:line="244" w:lineRule="auto"/>
        <w:ind w:left="-5" w:right="-8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To access the command-line arguments inside a Java program is quite easy. They are stored as strings in the String array passed to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>main( )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>.</w:t>
      </w:r>
    </w:p>
    <w:p w:rsidR="00696866" w:rsidRDefault="00617963">
      <w:pPr>
        <w:spacing w:after="841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Conclusion: </w:t>
      </w:r>
      <w:r>
        <w:rPr>
          <w:rFonts w:ascii="Times New Roman" w:eastAsia="Times New Roman" w:hAnsi="Times New Roman" w:cs="Times New Roman"/>
          <w:sz w:val="24"/>
        </w:rPr>
        <w:t>Thus studied command line arguments in java.</w:t>
      </w:r>
    </w:p>
    <w:p w:rsidR="00696866" w:rsidRDefault="00617963">
      <w:pPr>
        <w:spacing w:after="120"/>
        <w:ind w:left="4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Questions:</w:t>
      </w:r>
    </w:p>
    <w:p w:rsidR="00C340DE" w:rsidRDefault="00617963">
      <w:pPr>
        <w:spacing w:after="157" w:line="251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Q.1  Explain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static ini</w:t>
      </w:r>
      <w:r>
        <w:rPr>
          <w:rFonts w:ascii="Times New Roman" w:eastAsia="Times New Roman" w:hAnsi="Times New Roman" w:cs="Times New Roman"/>
          <w:sz w:val="24"/>
        </w:rPr>
        <w:t>tialization block in java</w:t>
      </w:r>
    </w:p>
    <w:p w:rsidR="00C340DE" w:rsidRPr="00C340DE" w:rsidRDefault="00C340DE" w:rsidP="00C340DE">
      <w:pPr>
        <w:spacing w:after="157" w:line="25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</w:t>
      </w:r>
      <w:r w:rsidR="00617963">
        <w:rPr>
          <w:rFonts w:ascii="Times New Roman" w:eastAsia="Times New Roman" w:hAnsi="Times New Roman" w:cs="Times New Roman"/>
          <w:sz w:val="24"/>
        </w:rPr>
        <w:t>.</w:t>
      </w:r>
      <w:r w:rsidRPr="00C340DE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Pr="00C340DE">
        <w:rPr>
          <w:rFonts w:ascii="Times New Roman" w:eastAsia="Times New Roman" w:hAnsi="Times New Roman" w:cs="Times New Roman"/>
          <w:sz w:val="24"/>
        </w:rPr>
        <w:t>The following describes the Static Initialization Block in Java: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A Static Initialization Block in Java is a block that runs before the main( ) method in Java.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Java does not care if this block is written after the main( ) method or before the main( ) method, it will be executed before the main method( ) regardless.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In the entire program, the Static Initialization Block will execute only one time.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There can be many Static Initialization Blocks in a specific class.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If we have many Static Initialization Blocks in Java then they are called in a manner in the order they are written in the program.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lastRenderedPageBreak/>
        <w:t>This block will not return anything.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Checked exceptions cannot be thrown.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</w:p>
    <w:p w:rsidR="00C340DE" w:rsidRPr="00C340DE" w:rsidRDefault="00C340DE" w:rsidP="00C340DE">
      <w:pPr>
        <w:pStyle w:val="ListParagraph"/>
        <w:numPr>
          <w:ilvl w:val="0"/>
          <w:numId w:val="2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C340DE">
        <w:rPr>
          <w:rFonts w:ascii="Times New Roman" w:eastAsia="Times New Roman" w:hAnsi="Times New Roman" w:cs="Times New Roman"/>
          <w:sz w:val="24"/>
        </w:rPr>
        <w:t>We cannot use the "this" keyword since it does not have any instance.</w:t>
      </w:r>
    </w:p>
    <w:p w:rsidR="00696866" w:rsidRDefault="00696866" w:rsidP="00C340DE">
      <w:pPr>
        <w:spacing w:after="157" w:line="251" w:lineRule="auto"/>
        <w:ind w:left="-15"/>
      </w:pPr>
    </w:p>
    <w:p w:rsidR="00696866" w:rsidRDefault="00617963">
      <w:pPr>
        <w:spacing w:after="157" w:line="25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Q.2 Explain instance initialization block in java.</w:t>
      </w:r>
    </w:p>
    <w:p w:rsidR="00BB203D" w:rsidRPr="00BB203D" w:rsidRDefault="00C340DE" w:rsidP="00BB203D">
      <w:pPr>
        <w:numPr>
          <w:ilvl w:val="0"/>
          <w:numId w:val="3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C340DE">
        <w:rPr>
          <w:rFonts w:ascii="Times New Roman" w:eastAsia="Times New Roman" w:hAnsi="Times New Roman" w:cs="Times New Roman"/>
          <w:sz w:val="24"/>
        </w:rPr>
        <w:t>In</w:t>
      </w:r>
      <w:proofErr w:type="gramEnd"/>
      <w:r w:rsidRPr="00C340DE">
        <w:rPr>
          <w:rFonts w:ascii="Times New Roman" w:eastAsia="Times New Roman" w:hAnsi="Times New Roman" w:cs="Times New Roman"/>
          <w:sz w:val="24"/>
        </w:rPr>
        <w:t xml:space="preserve"> a Java program, operations can be performed on methods, constructors and initialization blocks. Instance Initialization Blocks or IIB are used to initialize instance </w:t>
      </w:r>
      <w:proofErr w:type="gramStart"/>
      <w:r w:rsidRPr="00C340DE">
        <w:rPr>
          <w:rFonts w:ascii="Times New Roman" w:eastAsia="Times New Roman" w:hAnsi="Times New Roman" w:cs="Times New Roman"/>
          <w:sz w:val="24"/>
        </w:rPr>
        <w:t>variables .</w:t>
      </w:r>
      <w:proofErr w:type="gramEnd"/>
      <w:r w:rsidRPr="00C340DE">
        <w:rPr>
          <w:rFonts w:ascii="Times New Roman" w:eastAsia="Times New Roman" w:hAnsi="Times New Roman" w:cs="Times New Roman"/>
          <w:sz w:val="24"/>
        </w:rPr>
        <w:t xml:space="preserve"> So firstly, constructor is invoked and the java compiler copies the instance initializer block in the constructor after the first statement </w:t>
      </w:r>
      <w:proofErr w:type="gramStart"/>
      <w:r w:rsidRPr="00C340DE">
        <w:rPr>
          <w:rFonts w:ascii="Times New Roman" w:eastAsia="Times New Roman" w:hAnsi="Times New Roman" w:cs="Times New Roman"/>
          <w:sz w:val="24"/>
        </w:rPr>
        <w:t>super(</w:t>
      </w:r>
      <w:proofErr w:type="gramEnd"/>
      <w:r w:rsidRPr="00C340DE">
        <w:rPr>
          <w:rFonts w:ascii="Times New Roman" w:eastAsia="Times New Roman" w:hAnsi="Times New Roman" w:cs="Times New Roman"/>
          <w:sz w:val="24"/>
        </w:rPr>
        <w:t>). They run each time when object of the class is created. </w:t>
      </w:r>
      <w:r w:rsidRPr="00C340DE">
        <w:rPr>
          <w:rFonts w:ascii="Times New Roman" w:eastAsia="Times New Roman" w:hAnsi="Times New Roman" w:cs="Times New Roman"/>
          <w:sz w:val="24"/>
        </w:rPr>
        <w:br/>
        <w:t> </w:t>
      </w:r>
      <w:r w:rsidR="00BB203D" w:rsidRPr="00BB203D">
        <w:rPr>
          <w:rFonts w:ascii="Times New Roman" w:eastAsia="Times New Roman" w:hAnsi="Times New Roman" w:cs="Times New Roman"/>
          <w:sz w:val="24"/>
        </w:rPr>
        <w:t>Initialization blocks are executed whenever the class is initialized and before constructors are invoked.</w:t>
      </w:r>
    </w:p>
    <w:p w:rsidR="00BB203D" w:rsidRPr="00BB203D" w:rsidRDefault="00BB203D" w:rsidP="00BB203D">
      <w:pPr>
        <w:numPr>
          <w:ilvl w:val="0"/>
          <w:numId w:val="3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BB203D">
        <w:rPr>
          <w:rFonts w:ascii="Times New Roman" w:eastAsia="Times New Roman" w:hAnsi="Times New Roman" w:cs="Times New Roman"/>
          <w:sz w:val="24"/>
        </w:rPr>
        <w:t>They are typically placed above the constructors within braces.</w:t>
      </w:r>
    </w:p>
    <w:p w:rsidR="00BB203D" w:rsidRPr="00BB203D" w:rsidRDefault="00BB203D" w:rsidP="00BB203D">
      <w:pPr>
        <w:numPr>
          <w:ilvl w:val="0"/>
          <w:numId w:val="3"/>
        </w:numPr>
        <w:spacing w:after="157" w:line="251" w:lineRule="auto"/>
        <w:rPr>
          <w:rFonts w:ascii="Times New Roman" w:eastAsia="Times New Roman" w:hAnsi="Times New Roman" w:cs="Times New Roman"/>
          <w:sz w:val="24"/>
        </w:rPr>
      </w:pPr>
      <w:r w:rsidRPr="00BB203D">
        <w:rPr>
          <w:rFonts w:ascii="Times New Roman" w:eastAsia="Times New Roman" w:hAnsi="Times New Roman" w:cs="Times New Roman"/>
          <w:sz w:val="24"/>
        </w:rPr>
        <w:t>It is not at all necessary to include them in your classes.</w:t>
      </w:r>
    </w:p>
    <w:p w:rsidR="00BB203D" w:rsidRDefault="00BB203D">
      <w:r>
        <w:br w:type="page"/>
      </w:r>
    </w:p>
    <w:p w:rsidR="00BB203D" w:rsidRDefault="00BB203D">
      <w:pPr>
        <w:spacing w:after="157" w:line="251" w:lineRule="auto"/>
        <w:ind w:left="-5" w:hanging="1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5161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1108-202156_Dco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3D" w:rsidRDefault="00BB203D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br w:type="page"/>
      </w:r>
    </w:p>
    <w:p w:rsidR="00C340DE" w:rsidRDefault="00C340DE">
      <w:pPr>
        <w:spacing w:after="157" w:line="251" w:lineRule="auto"/>
        <w:ind w:left="-5" w:hanging="10"/>
      </w:pPr>
    </w:p>
    <w:sectPr w:rsidR="00C340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A79"/>
    <w:multiLevelType w:val="multilevel"/>
    <w:tmpl w:val="D2F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6111C"/>
    <w:multiLevelType w:val="hybridMultilevel"/>
    <w:tmpl w:val="0876DE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A3229"/>
    <w:multiLevelType w:val="multilevel"/>
    <w:tmpl w:val="AC30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66"/>
    <w:rsid w:val="00617963"/>
    <w:rsid w:val="00696866"/>
    <w:rsid w:val="006B2FFC"/>
    <w:rsid w:val="00BB203D"/>
    <w:rsid w:val="00C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FF17"/>
  <w15:docId w15:val="{B2D39088-BAD8-4775-881F-E033DBB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subject/>
  <dc:creator>LENOVO</dc:creator>
  <cp:keywords/>
  <cp:lastModifiedBy>LENOVO</cp:lastModifiedBy>
  <cp:revision>3</cp:revision>
  <dcterms:created xsi:type="dcterms:W3CDTF">2021-11-08T14:56:00Z</dcterms:created>
  <dcterms:modified xsi:type="dcterms:W3CDTF">2021-11-08T14:56:00Z</dcterms:modified>
</cp:coreProperties>
</file>