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3248"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3C43C262" w14:textId="77777777" w:rsidR="00155575" w:rsidRPr="0017548B" w:rsidRDefault="00155575" w:rsidP="00155575">
      <w:pPr>
        <w:spacing w:after="0"/>
        <w:rPr>
          <w:bCs/>
          <w:i/>
          <w:iCs/>
          <w:sz w:val="21"/>
          <w:szCs w:val="21"/>
        </w:rPr>
      </w:pPr>
    </w:p>
    <w:p w14:paraId="0E84F55B"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1DC5700A" w14:textId="77777777" w:rsidR="00155575" w:rsidRPr="00EE10F3" w:rsidRDefault="00155575" w:rsidP="00155575">
      <w:pPr>
        <w:spacing w:after="120"/>
        <w:ind w:left="360"/>
        <w:contextualSpacing/>
        <w:rPr>
          <w:szCs w:val="21"/>
        </w:rPr>
      </w:pPr>
    </w:p>
    <w:p w14:paraId="3A67EA27"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3F8EAEB0"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5FD06B94"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59BBFE35" w14:textId="66D0D188" w:rsidR="00155575" w:rsidRDefault="00155575" w:rsidP="00155575">
      <w:pPr>
        <w:numPr>
          <w:ilvl w:val="0"/>
          <w:numId w:val="2"/>
        </w:numPr>
        <w:spacing w:after="120"/>
        <w:contextualSpacing/>
        <w:rPr>
          <w:szCs w:val="21"/>
        </w:rPr>
      </w:pPr>
      <w:r w:rsidRPr="00EE10F3">
        <w:rPr>
          <w:szCs w:val="21"/>
        </w:rPr>
        <w:t xml:space="preserve">0.6987 </w:t>
      </w:r>
    </w:p>
    <w:p w14:paraId="7403470A" w14:textId="30ECF3DE" w:rsidR="00155AE4" w:rsidRPr="00EE10F3" w:rsidRDefault="00155AE4" w:rsidP="00155AE4">
      <w:pPr>
        <w:spacing w:after="120"/>
        <w:contextualSpacing/>
        <w:rPr>
          <w:szCs w:val="21"/>
        </w:rPr>
      </w:pPr>
      <w:r>
        <w:rPr>
          <w:b/>
          <w:bCs/>
          <w:szCs w:val="21"/>
        </w:rPr>
        <w:t xml:space="preserve">      </w:t>
      </w:r>
      <w:r w:rsidRPr="00B25DF7">
        <w:rPr>
          <w:szCs w:val="21"/>
        </w:rPr>
        <w:t xml:space="preserve">ANS    </w:t>
      </w:r>
      <w:r w:rsidR="00B25DF7" w:rsidRPr="00B25DF7">
        <w:t>(</w:t>
      </w:r>
      <w:r w:rsidR="00B25DF7" w:rsidRPr="00B25DF7">
        <w:rPr>
          <w:b/>
          <w:bCs/>
        </w:rPr>
        <w:t>B) 0.2676</w:t>
      </w:r>
    </w:p>
    <w:p w14:paraId="1C14113F" w14:textId="77777777" w:rsidR="00155575" w:rsidRPr="00EE10F3" w:rsidRDefault="00155575" w:rsidP="00155575">
      <w:pPr>
        <w:autoSpaceDE w:val="0"/>
        <w:autoSpaceDN w:val="0"/>
        <w:adjustRightInd w:val="0"/>
        <w:spacing w:after="120"/>
        <w:contextualSpacing/>
        <w:rPr>
          <w:szCs w:val="21"/>
        </w:rPr>
      </w:pPr>
    </w:p>
    <w:p w14:paraId="48E65722"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47A98480"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4D4CF179" w14:textId="565FCD50"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5B5230E6" w14:textId="707BBF2A" w:rsidR="00B25DF7" w:rsidRPr="00B25DF7" w:rsidRDefault="00155AE4" w:rsidP="00B25DF7">
      <w:pPr>
        <w:autoSpaceDE w:val="0"/>
        <w:autoSpaceDN w:val="0"/>
        <w:adjustRightInd w:val="0"/>
        <w:spacing w:after="120"/>
        <w:contextualSpacing/>
        <w:rPr>
          <w:b/>
          <w:bCs/>
          <w:szCs w:val="21"/>
        </w:rPr>
      </w:pPr>
      <w:r>
        <w:rPr>
          <w:b/>
          <w:bCs/>
          <w:szCs w:val="21"/>
        </w:rPr>
        <w:t xml:space="preserve">       </w:t>
      </w:r>
      <w:r w:rsidRPr="00155AE4">
        <w:rPr>
          <w:b/>
          <w:bCs/>
          <w:szCs w:val="21"/>
        </w:rPr>
        <w:t>ANS</w:t>
      </w:r>
      <w:r>
        <w:rPr>
          <w:szCs w:val="21"/>
        </w:rPr>
        <w:t xml:space="preserve"> </w:t>
      </w:r>
      <w:hyperlink r:id="rId5" w:history="1">
        <w:r w:rsidRPr="00155AE4">
          <w:rPr>
            <w:rStyle w:val="Hyperlink"/>
            <w:szCs w:val="21"/>
          </w:rPr>
          <w:t xml:space="preserve"> </w:t>
        </w:r>
      </w:hyperlink>
      <w:r w:rsidR="00B25DF7" w:rsidRPr="00B25DF7">
        <w:t xml:space="preserve"> </w:t>
      </w:r>
      <w:r w:rsidR="00B25DF7" w:rsidRPr="00B25DF7">
        <w:rPr>
          <w:b/>
          <w:bCs/>
          <w:szCs w:val="21"/>
        </w:rPr>
        <w:t>A. False. We know that the distribution of ages is normal with mean μ = 38 and standard deviation σ = 6. We can use this information to calculate the z-scores for the ages of 44 and 38, as follows:</w:t>
      </w:r>
    </w:p>
    <w:p w14:paraId="7B2AC07E" w14:textId="77777777" w:rsidR="00B25DF7" w:rsidRPr="00B25DF7" w:rsidRDefault="00B25DF7" w:rsidP="00B25DF7">
      <w:pPr>
        <w:autoSpaceDE w:val="0"/>
        <w:autoSpaceDN w:val="0"/>
        <w:adjustRightInd w:val="0"/>
        <w:spacing w:after="120"/>
        <w:contextualSpacing/>
        <w:rPr>
          <w:b/>
          <w:bCs/>
          <w:szCs w:val="21"/>
        </w:rPr>
      </w:pPr>
    </w:p>
    <w:p w14:paraId="322792EB" w14:textId="77777777" w:rsidR="00B25DF7" w:rsidRPr="00B25DF7" w:rsidRDefault="00B25DF7" w:rsidP="00B25DF7">
      <w:pPr>
        <w:autoSpaceDE w:val="0"/>
        <w:autoSpaceDN w:val="0"/>
        <w:adjustRightInd w:val="0"/>
        <w:spacing w:after="120"/>
        <w:contextualSpacing/>
        <w:rPr>
          <w:b/>
          <w:bCs/>
          <w:szCs w:val="21"/>
        </w:rPr>
      </w:pPr>
      <w:r w:rsidRPr="00B25DF7">
        <w:rPr>
          <w:b/>
          <w:bCs/>
          <w:szCs w:val="21"/>
        </w:rPr>
        <w:t>z_44 = (44 - 38) / 6 = 1</w:t>
      </w:r>
    </w:p>
    <w:p w14:paraId="333BFFA3" w14:textId="77777777" w:rsidR="00B25DF7" w:rsidRPr="00B25DF7" w:rsidRDefault="00B25DF7" w:rsidP="00B25DF7">
      <w:pPr>
        <w:autoSpaceDE w:val="0"/>
        <w:autoSpaceDN w:val="0"/>
        <w:adjustRightInd w:val="0"/>
        <w:spacing w:after="120"/>
        <w:contextualSpacing/>
        <w:rPr>
          <w:b/>
          <w:bCs/>
          <w:szCs w:val="21"/>
        </w:rPr>
      </w:pPr>
      <w:r w:rsidRPr="00B25DF7">
        <w:rPr>
          <w:b/>
          <w:bCs/>
          <w:szCs w:val="21"/>
        </w:rPr>
        <w:t>z_38 = (38 - 38) / 6 = 0</w:t>
      </w:r>
    </w:p>
    <w:p w14:paraId="1FCAE7E2" w14:textId="77777777" w:rsidR="00B25DF7" w:rsidRPr="00B25DF7" w:rsidRDefault="00B25DF7" w:rsidP="00B25DF7">
      <w:pPr>
        <w:autoSpaceDE w:val="0"/>
        <w:autoSpaceDN w:val="0"/>
        <w:adjustRightInd w:val="0"/>
        <w:spacing w:after="120"/>
        <w:contextualSpacing/>
        <w:rPr>
          <w:b/>
          <w:bCs/>
          <w:szCs w:val="21"/>
        </w:rPr>
      </w:pPr>
    </w:p>
    <w:p w14:paraId="462E9082" w14:textId="77777777" w:rsidR="00B25DF7" w:rsidRPr="00B25DF7" w:rsidRDefault="00B25DF7" w:rsidP="00B25DF7">
      <w:pPr>
        <w:autoSpaceDE w:val="0"/>
        <w:autoSpaceDN w:val="0"/>
        <w:adjustRightInd w:val="0"/>
        <w:spacing w:after="120"/>
        <w:contextualSpacing/>
        <w:rPr>
          <w:b/>
          <w:bCs/>
          <w:szCs w:val="21"/>
        </w:rPr>
      </w:pPr>
      <w:r w:rsidRPr="00B25DF7">
        <w:rPr>
          <w:b/>
          <w:bCs/>
          <w:szCs w:val="21"/>
        </w:rPr>
        <w:t>Using a standard normal table or calculator, we can find that the proportion of employees with ages greater than 44 is approximately 0.1587, and the proportion of employees with ages between 38 and 44 is approximately 0.3413. Therefore, there are more employees between 38 and 44 than older than 44.</w:t>
      </w:r>
    </w:p>
    <w:p w14:paraId="036AA90A" w14:textId="77777777" w:rsidR="00B25DF7" w:rsidRPr="00B25DF7" w:rsidRDefault="00B25DF7" w:rsidP="00B25DF7">
      <w:pPr>
        <w:autoSpaceDE w:val="0"/>
        <w:autoSpaceDN w:val="0"/>
        <w:adjustRightInd w:val="0"/>
        <w:spacing w:after="120"/>
        <w:contextualSpacing/>
        <w:rPr>
          <w:b/>
          <w:bCs/>
          <w:szCs w:val="21"/>
        </w:rPr>
      </w:pPr>
    </w:p>
    <w:p w14:paraId="2DE3A7FF" w14:textId="77777777" w:rsidR="00B25DF7" w:rsidRPr="00B25DF7" w:rsidRDefault="00B25DF7" w:rsidP="00B25DF7">
      <w:pPr>
        <w:autoSpaceDE w:val="0"/>
        <w:autoSpaceDN w:val="0"/>
        <w:adjustRightInd w:val="0"/>
        <w:spacing w:after="120"/>
        <w:contextualSpacing/>
        <w:rPr>
          <w:b/>
          <w:bCs/>
          <w:szCs w:val="21"/>
        </w:rPr>
      </w:pPr>
      <w:r w:rsidRPr="00B25DF7">
        <w:rPr>
          <w:b/>
          <w:bCs/>
          <w:szCs w:val="21"/>
        </w:rPr>
        <w:t>B. We can use the information given to find the proportion of employees who are under 30. Let X be the age of an employee, then we want to find P(X &lt; 30). We can find the z-score for 30 as follows:</w:t>
      </w:r>
    </w:p>
    <w:p w14:paraId="11B0A06E" w14:textId="77777777" w:rsidR="00B25DF7" w:rsidRPr="00B25DF7" w:rsidRDefault="00B25DF7" w:rsidP="00B25DF7">
      <w:pPr>
        <w:autoSpaceDE w:val="0"/>
        <w:autoSpaceDN w:val="0"/>
        <w:adjustRightInd w:val="0"/>
        <w:spacing w:after="120"/>
        <w:contextualSpacing/>
        <w:rPr>
          <w:b/>
          <w:bCs/>
          <w:szCs w:val="21"/>
        </w:rPr>
      </w:pPr>
    </w:p>
    <w:p w14:paraId="400757AE" w14:textId="77777777" w:rsidR="00B25DF7" w:rsidRPr="00B25DF7" w:rsidRDefault="00B25DF7" w:rsidP="00B25DF7">
      <w:pPr>
        <w:autoSpaceDE w:val="0"/>
        <w:autoSpaceDN w:val="0"/>
        <w:adjustRightInd w:val="0"/>
        <w:spacing w:after="120"/>
        <w:contextualSpacing/>
        <w:rPr>
          <w:b/>
          <w:bCs/>
          <w:szCs w:val="21"/>
        </w:rPr>
      </w:pPr>
      <w:r w:rsidRPr="00B25DF7">
        <w:rPr>
          <w:b/>
          <w:bCs/>
          <w:szCs w:val="21"/>
        </w:rPr>
        <w:t>z = (30 - 38) / 6 = -1.33</w:t>
      </w:r>
    </w:p>
    <w:p w14:paraId="74BB7F21" w14:textId="77777777" w:rsidR="00B25DF7" w:rsidRPr="00B25DF7" w:rsidRDefault="00B25DF7" w:rsidP="00B25DF7">
      <w:pPr>
        <w:autoSpaceDE w:val="0"/>
        <w:autoSpaceDN w:val="0"/>
        <w:adjustRightInd w:val="0"/>
        <w:spacing w:after="120"/>
        <w:contextualSpacing/>
        <w:rPr>
          <w:b/>
          <w:bCs/>
          <w:szCs w:val="21"/>
        </w:rPr>
      </w:pPr>
    </w:p>
    <w:p w14:paraId="345463D5" w14:textId="58091BC8" w:rsidR="00155AE4" w:rsidRPr="00B25DF7" w:rsidRDefault="00B25DF7" w:rsidP="00B25DF7">
      <w:pPr>
        <w:autoSpaceDE w:val="0"/>
        <w:autoSpaceDN w:val="0"/>
        <w:adjustRightInd w:val="0"/>
        <w:spacing w:after="120"/>
        <w:contextualSpacing/>
        <w:rPr>
          <w:b/>
          <w:bCs/>
          <w:szCs w:val="21"/>
        </w:rPr>
      </w:pPr>
      <w:r w:rsidRPr="00B25DF7">
        <w:rPr>
          <w:b/>
          <w:bCs/>
          <w:szCs w:val="21"/>
        </w:rPr>
        <w:t xml:space="preserve">Using a standard normal table or calculator, we can find that the proportion of employees with ages less than 30 is approximately 0.0918. Therefore, we would expect about 0.0918 * 400 = 36.72 employees under the age of 30. So, the statement is true. However, we should </w:t>
      </w:r>
      <w:r w:rsidRPr="00B25DF7">
        <w:rPr>
          <w:b/>
          <w:bCs/>
          <w:szCs w:val="21"/>
        </w:rPr>
        <w:lastRenderedPageBreak/>
        <w:t>keep in mind that this is an expected value, and the actual number of employees under the age of 30 could be different.</w:t>
      </w:r>
    </w:p>
    <w:p w14:paraId="1BD89A08" w14:textId="77777777" w:rsidR="00155575" w:rsidRPr="00EE10F3" w:rsidRDefault="00155575" w:rsidP="00155575">
      <w:pPr>
        <w:autoSpaceDE w:val="0"/>
        <w:autoSpaceDN w:val="0"/>
        <w:adjustRightInd w:val="0"/>
        <w:spacing w:after="120"/>
        <w:contextualSpacing/>
        <w:rPr>
          <w:szCs w:val="21"/>
        </w:rPr>
      </w:pPr>
    </w:p>
    <w:p w14:paraId="7B21F1D9" w14:textId="6FC4D269" w:rsidR="00155AE4"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Discuss both their distributions and parameters.</w:t>
      </w:r>
    </w:p>
    <w:p w14:paraId="6CC8F14A" w14:textId="77777777" w:rsidR="006B4EC0" w:rsidRDefault="006B4EC0" w:rsidP="006B4EC0">
      <w:pPr>
        <w:autoSpaceDE w:val="0"/>
        <w:autoSpaceDN w:val="0"/>
        <w:adjustRightInd w:val="0"/>
        <w:spacing w:after="120"/>
        <w:ind w:left="360"/>
        <w:contextualSpacing/>
        <w:rPr>
          <w:szCs w:val="21"/>
        </w:rPr>
      </w:pPr>
    </w:p>
    <w:p w14:paraId="37688F44" w14:textId="67ACEB1E" w:rsidR="00155AE4" w:rsidRPr="00155AE4" w:rsidRDefault="006B4EC0" w:rsidP="00155AE4">
      <w:pPr>
        <w:autoSpaceDE w:val="0"/>
        <w:autoSpaceDN w:val="0"/>
        <w:adjustRightInd w:val="0"/>
        <w:spacing w:after="120"/>
        <w:ind w:left="360"/>
        <w:contextualSpacing/>
        <w:rPr>
          <w:b/>
          <w:bCs/>
          <w:szCs w:val="21"/>
        </w:rPr>
      </w:pPr>
      <w:r w:rsidRPr="00155AE4">
        <w:rPr>
          <w:b/>
          <w:bCs/>
          <w:szCs w:val="21"/>
        </w:rPr>
        <w:t>ANS</w:t>
      </w:r>
      <w:r>
        <w:rPr>
          <w:b/>
          <w:bCs/>
          <w:szCs w:val="21"/>
        </w:rPr>
        <w:t xml:space="preserve"> The</w:t>
      </w:r>
      <w:r w:rsidRPr="006B4EC0">
        <w:rPr>
          <w:b/>
          <w:bCs/>
          <w:szCs w:val="21"/>
        </w:rPr>
        <w:t xml:space="preserve"> Normal Distribution has its link with the Central Limit Theorem, which states that ‘Any large sum of independent identically distribution random variables are approximately Normal then (X1 + X2) and (2X1) tends to have Normal distribution only If X1 and X2 are i.i.d and n is Large.</w:t>
      </w:r>
    </w:p>
    <w:p w14:paraId="5F99EE09" w14:textId="28666448" w:rsidR="00155575" w:rsidRPr="00EE10F3" w:rsidRDefault="00155575" w:rsidP="00155AE4">
      <w:pPr>
        <w:autoSpaceDE w:val="0"/>
        <w:autoSpaceDN w:val="0"/>
        <w:adjustRightInd w:val="0"/>
        <w:spacing w:after="120"/>
        <w:ind w:left="360"/>
        <w:contextualSpacing/>
        <w:rPr>
          <w:szCs w:val="21"/>
        </w:rPr>
      </w:pPr>
      <w:r w:rsidRPr="00EE10F3">
        <w:rPr>
          <w:szCs w:val="21"/>
        </w:rPr>
        <w:t xml:space="preserve">       </w:t>
      </w:r>
    </w:p>
    <w:p w14:paraId="2F4DB3E6" w14:textId="77777777" w:rsidR="00155575" w:rsidRPr="00EE10F3" w:rsidRDefault="00155575" w:rsidP="00155575">
      <w:pPr>
        <w:spacing w:after="120"/>
        <w:contextualSpacing/>
        <w:rPr>
          <w:szCs w:val="21"/>
        </w:rPr>
      </w:pPr>
    </w:p>
    <w:p w14:paraId="52FB5638" w14:textId="2C3D9281"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r w:rsidR="00155AE4" w:rsidRPr="00EE10F3">
        <w:rPr>
          <w:color w:val="000000"/>
          <w:szCs w:val="21"/>
        </w:rPr>
        <w:t>N (</w:t>
      </w:r>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0F27901E" w14:textId="77777777" w:rsidR="00155575" w:rsidRPr="00EE10F3" w:rsidRDefault="00155575" w:rsidP="00155575">
      <w:pPr>
        <w:spacing w:after="120"/>
        <w:ind w:left="360"/>
        <w:contextualSpacing/>
        <w:rPr>
          <w:szCs w:val="21"/>
        </w:rPr>
      </w:pPr>
    </w:p>
    <w:p w14:paraId="7BD08658"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09BEC7B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76FFB68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B0A4218"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63965FAB" w14:textId="235C7E42" w:rsidR="00155575" w:rsidRDefault="00155575" w:rsidP="00155575">
      <w:pPr>
        <w:numPr>
          <w:ilvl w:val="0"/>
          <w:numId w:val="4"/>
        </w:numPr>
        <w:spacing w:after="120"/>
        <w:ind w:left="1080"/>
        <w:contextualSpacing/>
        <w:rPr>
          <w:szCs w:val="21"/>
        </w:rPr>
      </w:pPr>
      <w:r w:rsidRPr="00EE10F3">
        <w:rPr>
          <w:color w:val="000000"/>
          <w:szCs w:val="21"/>
        </w:rPr>
        <w:t>90.1, 109.9</w:t>
      </w:r>
    </w:p>
    <w:p w14:paraId="2E6464F2" w14:textId="098E6386" w:rsidR="00155AE4" w:rsidRPr="00B25DF7" w:rsidRDefault="00155AE4" w:rsidP="00155AE4">
      <w:pPr>
        <w:spacing w:after="120"/>
        <w:contextualSpacing/>
        <w:rPr>
          <w:b/>
          <w:bCs/>
          <w:szCs w:val="21"/>
        </w:rPr>
      </w:pPr>
      <w:r>
        <w:rPr>
          <w:b/>
          <w:bCs/>
          <w:szCs w:val="21"/>
        </w:rPr>
        <w:t xml:space="preserve">      </w:t>
      </w:r>
      <w:r w:rsidRPr="00155AE4">
        <w:rPr>
          <w:b/>
          <w:bCs/>
          <w:szCs w:val="21"/>
        </w:rPr>
        <w:t>ANS</w:t>
      </w:r>
      <w:r>
        <w:rPr>
          <w:szCs w:val="21"/>
        </w:rPr>
        <w:t xml:space="preserve">   </w:t>
      </w:r>
      <w:r w:rsidR="00B25DF7" w:rsidRPr="00B25DF7">
        <w:rPr>
          <w:b/>
          <w:bCs/>
          <w:szCs w:val="21"/>
        </w:rPr>
        <w:t>two values symmetric about the mean, such that the probability of X taking a value between them is 0.99, the answer is (E) 90.1 and 109.9.</w:t>
      </w:r>
    </w:p>
    <w:p w14:paraId="1AE111DE" w14:textId="77777777" w:rsidR="00155575" w:rsidRPr="00EE10F3" w:rsidRDefault="00155575" w:rsidP="00155575">
      <w:pPr>
        <w:spacing w:after="120"/>
        <w:ind w:left="1080"/>
        <w:contextualSpacing/>
        <w:rPr>
          <w:szCs w:val="21"/>
        </w:rPr>
      </w:pPr>
    </w:p>
    <w:p w14:paraId="477736F5" w14:textId="78B21709" w:rsidR="00155575"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43842F84" w14:textId="04B53D8D"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3806F109" w14:textId="195021EB" w:rsidR="00ED0F7B" w:rsidRPr="00ED0F7B" w:rsidRDefault="00ED0F7B" w:rsidP="00ED0F7B">
      <w:pPr>
        <w:spacing w:after="120"/>
        <w:ind w:left="1080"/>
        <w:contextualSpacing/>
        <w:rPr>
          <w:b/>
          <w:bCs/>
          <w:szCs w:val="21"/>
        </w:rPr>
      </w:pPr>
      <w:r>
        <w:rPr>
          <w:b/>
          <w:bCs/>
          <w:szCs w:val="21"/>
        </w:rPr>
        <w:t xml:space="preserve">(ANS) </w:t>
      </w:r>
      <w:r w:rsidRPr="00ED0F7B">
        <w:rPr>
          <w:b/>
          <w:bCs/>
          <w:szCs w:val="21"/>
        </w:rPr>
        <w:t>(327.2, 752.8) million Rupees</w:t>
      </w:r>
    </w:p>
    <w:p w14:paraId="411FC4FA" w14:textId="53907240"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677BF0E4" w14:textId="524E2F07" w:rsidR="00ED0F7B" w:rsidRPr="00ED0F7B" w:rsidRDefault="00ED0F7B" w:rsidP="00ED0F7B">
      <w:pPr>
        <w:spacing w:after="120"/>
        <w:ind w:left="1080"/>
        <w:contextualSpacing/>
        <w:rPr>
          <w:b/>
          <w:bCs/>
          <w:szCs w:val="21"/>
        </w:rPr>
      </w:pPr>
      <w:r>
        <w:rPr>
          <w:b/>
          <w:bCs/>
          <w:szCs w:val="21"/>
        </w:rPr>
        <w:t xml:space="preserve">(ANS) </w:t>
      </w:r>
      <w:r w:rsidRPr="00ED0F7B">
        <w:rPr>
          <w:b/>
          <w:bCs/>
          <w:szCs w:val="21"/>
        </w:rPr>
        <w:t>375.9 million Rupees</w:t>
      </w:r>
    </w:p>
    <w:p w14:paraId="7AD4857B" w14:textId="29632D22"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5CC7451F" w14:textId="5366C0DF" w:rsidR="00ED0F7B" w:rsidRPr="00ED0F7B" w:rsidRDefault="00ED0F7B" w:rsidP="00ED0F7B">
      <w:pPr>
        <w:spacing w:after="120"/>
        <w:ind w:left="1080"/>
        <w:contextualSpacing/>
        <w:rPr>
          <w:b/>
          <w:bCs/>
          <w:szCs w:val="21"/>
        </w:rPr>
      </w:pPr>
      <w:r>
        <w:rPr>
          <w:b/>
          <w:bCs/>
          <w:szCs w:val="21"/>
        </w:rPr>
        <w:t xml:space="preserve">(ANS) </w:t>
      </w:r>
      <w:r w:rsidRPr="00ED0F7B">
        <w:rPr>
          <w:b/>
          <w:bCs/>
          <w:szCs w:val="21"/>
        </w:rPr>
        <w:t>0.19</w:t>
      </w:r>
    </w:p>
    <w:p w14:paraId="3729941C" w14:textId="1D06CFEB" w:rsidR="00155AE4" w:rsidRPr="00272C21" w:rsidRDefault="00155AE4" w:rsidP="00155AE4">
      <w:pPr>
        <w:spacing w:after="120"/>
        <w:ind w:left="360"/>
        <w:contextualSpacing/>
        <w:rPr>
          <w:color w:val="000000"/>
          <w:szCs w:val="21"/>
        </w:rPr>
      </w:pPr>
      <w:r>
        <w:rPr>
          <w:szCs w:val="21"/>
        </w:rPr>
        <w:t xml:space="preserve"> </w:t>
      </w:r>
    </w:p>
    <w:p w14:paraId="19B262A0" w14:textId="5123C3E0" w:rsidR="00155AE4" w:rsidRPr="00BE289C" w:rsidRDefault="00155AE4" w:rsidP="00155AE4">
      <w:pPr>
        <w:spacing w:after="120"/>
        <w:ind w:left="720"/>
        <w:contextualSpacing/>
        <w:rPr>
          <w:szCs w:val="21"/>
        </w:rPr>
      </w:pPr>
    </w:p>
    <w:sectPr w:rsidR="00155AE4"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7356709">
    <w:abstractNumId w:val="0"/>
  </w:num>
  <w:num w:numId="2" w16cid:durableId="632100127">
    <w:abstractNumId w:val="3"/>
  </w:num>
  <w:num w:numId="3" w16cid:durableId="2108572113">
    <w:abstractNumId w:val="4"/>
  </w:num>
  <w:num w:numId="4" w16cid:durableId="458764837">
    <w:abstractNumId w:val="2"/>
  </w:num>
  <w:num w:numId="5" w16cid:durableId="89805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AE4"/>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6B4EC0"/>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25DF7"/>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D0F7B"/>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0770"/>
  <w15:docId w15:val="{0AACC721-D705-4CBC-A360-7103602B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E4"/>
    <w:rPr>
      <w:color w:val="0000FF" w:themeColor="hyperlink"/>
      <w:u w:val="single"/>
    </w:rPr>
  </w:style>
  <w:style w:type="character" w:styleId="UnresolvedMention">
    <w:name w:val="Unresolved Mention"/>
    <w:basedOn w:val="DefaultParagraphFont"/>
    <w:uiPriority w:val="99"/>
    <w:semiHidden/>
    <w:unhideWhenUsed/>
    <w:rsid w:val="00155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http:/localhost:8888/notebooks/Assignments/Basic%20Statistics%20L2%20.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omkarbulland99@gmail.com</cp:lastModifiedBy>
  <cp:revision>4</cp:revision>
  <dcterms:created xsi:type="dcterms:W3CDTF">2023-01-01T07:47:00Z</dcterms:created>
  <dcterms:modified xsi:type="dcterms:W3CDTF">2023-02-20T08:35:00Z</dcterms:modified>
</cp:coreProperties>
</file>