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C7E93" w14:textId="0535EEA8" w:rsidR="00E74949" w:rsidRPr="00E74949" w:rsidRDefault="00E74949" w:rsidP="00E749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949">
        <w:rPr>
          <w:rFonts w:ascii="Times New Roman" w:hAnsi="Times New Roman" w:cs="Times New Roman"/>
          <w:b/>
          <w:bCs/>
          <w:sz w:val="28"/>
          <w:szCs w:val="28"/>
        </w:rPr>
        <w:t xml:space="preserve"> Notes: Day 16</w:t>
      </w:r>
    </w:p>
    <w:p w14:paraId="2CB09496" w14:textId="77777777" w:rsidR="00E74949" w:rsidRPr="00E74949" w:rsidRDefault="00E74949" w:rsidP="00E749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4949">
        <w:rPr>
          <w:rFonts w:ascii="Times New Roman" w:hAnsi="Times New Roman" w:cs="Times New Roman"/>
          <w:b/>
          <w:bCs/>
          <w:sz w:val="24"/>
          <w:szCs w:val="24"/>
        </w:rPr>
        <w:t>1. Variable-Length Arguments (*</w:t>
      </w:r>
      <w:proofErr w:type="spellStart"/>
      <w:r w:rsidRPr="00E74949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E7494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D410767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You can define a function that accepts a variable number of arguments by using an asterisk (*) before the parameter name (e.g., *item or *</w:t>
      </w:r>
      <w:proofErr w:type="spellStart"/>
      <w:r w:rsidRPr="00E7494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74949">
        <w:rPr>
          <w:rFonts w:ascii="Times New Roman" w:hAnsi="Times New Roman" w:cs="Times New Roman"/>
          <w:sz w:val="24"/>
          <w:szCs w:val="24"/>
        </w:rPr>
        <w:t>).</w:t>
      </w:r>
    </w:p>
    <w:p w14:paraId="12C5A3C8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 xml:space="preserve">Inside the function, this parameter becomes a </w:t>
      </w:r>
      <w:r w:rsidRPr="00E74949">
        <w:rPr>
          <w:rFonts w:ascii="Times New Roman" w:hAnsi="Times New Roman" w:cs="Times New Roman"/>
          <w:b/>
          <w:bCs/>
          <w:sz w:val="24"/>
          <w:szCs w:val="24"/>
        </w:rPr>
        <w:t>tuple</w:t>
      </w:r>
      <w:r w:rsidRPr="00E74949">
        <w:rPr>
          <w:rFonts w:ascii="Times New Roman" w:hAnsi="Times New Roman" w:cs="Times New Roman"/>
          <w:sz w:val="24"/>
          <w:szCs w:val="24"/>
        </w:rPr>
        <w:t xml:space="preserve"> containing all the arguments that were passed.</w:t>
      </w:r>
    </w:p>
    <w:p w14:paraId="4328ED53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Example:</w:t>
      </w:r>
    </w:p>
    <w:p w14:paraId="14254F70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This function, add, is defined to accept any number of arguments, which it then converts into a list.</w:t>
      </w:r>
    </w:p>
    <w:p w14:paraId="76653DB2" w14:textId="0111601A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</w:p>
    <w:p w14:paraId="24FCD6D8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def add(*item):</w:t>
      </w:r>
    </w:p>
    <w:p w14:paraId="12CAD5A4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 xml:space="preserve">  # 'item' is a tuple holding all passed arguments</w:t>
      </w:r>
    </w:p>
    <w:p w14:paraId="0A72BEC3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 xml:space="preserve">  # e.g., (1, 2, 3, 4)</w:t>
      </w:r>
    </w:p>
    <w:p w14:paraId="6F0CEB92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 xml:space="preserve">  return list(item)</w:t>
      </w:r>
    </w:p>
    <w:p w14:paraId="5DB62ABC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</w:p>
    <w:p w14:paraId="30926150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# Calling the function with four arguments</w:t>
      </w:r>
    </w:p>
    <w:p w14:paraId="7AAC0CEE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4949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E74949">
        <w:rPr>
          <w:rFonts w:ascii="Times New Roman" w:hAnsi="Times New Roman" w:cs="Times New Roman"/>
          <w:sz w:val="24"/>
          <w:szCs w:val="24"/>
        </w:rPr>
        <w:t>1, 2, 3, 4)</w:t>
      </w:r>
    </w:p>
    <w:p w14:paraId="3579029E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</w:p>
    <w:p w14:paraId="7E66407C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# Output:</w:t>
      </w:r>
    </w:p>
    <w:p w14:paraId="33C4D420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# [1, 2, 3, 4]</w:t>
      </w:r>
    </w:p>
    <w:p w14:paraId="210AABDD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pict w14:anchorId="63DA6F72">
          <v:rect id="_x0000_i1038" style="width:0;height:1.5pt" o:hralign="center" o:hrstd="t" o:hrnoshade="t" o:hr="t" fillcolor="gray" stroked="f"/>
        </w:pict>
      </w:r>
    </w:p>
    <w:p w14:paraId="317007C4" w14:textId="77777777" w:rsidR="00E74949" w:rsidRPr="00E74949" w:rsidRDefault="00E74949" w:rsidP="00E749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4949">
        <w:rPr>
          <w:rFonts w:ascii="Times New Roman" w:hAnsi="Times New Roman" w:cs="Times New Roman"/>
          <w:b/>
          <w:bCs/>
          <w:sz w:val="24"/>
          <w:szCs w:val="24"/>
        </w:rPr>
        <w:t>2. Anonymous Functions (lambda)</w:t>
      </w:r>
    </w:p>
    <w:p w14:paraId="31E6B2CF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A lambda function is a small, one-line, anonymous function (meaning it doesn't need a name using def). It is useful for short, simple operations.</w:t>
      </w:r>
    </w:p>
    <w:p w14:paraId="7A668969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b/>
          <w:bCs/>
          <w:sz w:val="24"/>
          <w:szCs w:val="24"/>
        </w:rPr>
        <w:t>Syntax:</w:t>
      </w:r>
      <w:r w:rsidRPr="00E74949">
        <w:rPr>
          <w:rFonts w:ascii="Times New Roman" w:hAnsi="Times New Roman" w:cs="Times New Roman"/>
          <w:sz w:val="24"/>
          <w:szCs w:val="24"/>
        </w:rPr>
        <w:t xml:space="preserve"> lambda </w:t>
      </w:r>
      <w:proofErr w:type="gramStart"/>
      <w:r w:rsidRPr="00E74949">
        <w:rPr>
          <w:rFonts w:ascii="Times New Roman" w:hAnsi="Times New Roman" w:cs="Times New Roman"/>
          <w:sz w:val="24"/>
          <w:szCs w:val="24"/>
        </w:rPr>
        <w:t>arguments :</w:t>
      </w:r>
      <w:proofErr w:type="gramEnd"/>
      <w:r w:rsidRPr="00E74949">
        <w:rPr>
          <w:rFonts w:ascii="Times New Roman" w:hAnsi="Times New Roman" w:cs="Times New Roman"/>
          <w:sz w:val="24"/>
          <w:szCs w:val="24"/>
        </w:rPr>
        <w:t xml:space="preserve"> expression</w:t>
      </w:r>
    </w:p>
    <w:p w14:paraId="4AB275A8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Example 1: Simple Addition</w:t>
      </w:r>
    </w:p>
    <w:p w14:paraId="3B589941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This lambda function takes two arguments, a and b, and returns their sum.</w:t>
      </w:r>
    </w:p>
    <w:p w14:paraId="50FC29AE" w14:textId="12A07A59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</w:p>
    <w:p w14:paraId="74D7D498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# The lambda function itself is (lambda a, b: a + b)</w:t>
      </w:r>
    </w:p>
    <w:p w14:paraId="1703CA00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# We can assign it to a variable to use it</w:t>
      </w:r>
    </w:p>
    <w:p w14:paraId="0769225E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74949">
        <w:rPr>
          <w:rFonts w:ascii="Times New Roman" w:hAnsi="Times New Roman" w:cs="Times New Roman"/>
          <w:sz w:val="24"/>
          <w:szCs w:val="24"/>
        </w:rPr>
        <w:t>add_nums</w:t>
      </w:r>
      <w:proofErr w:type="spellEnd"/>
      <w:r w:rsidRPr="00E74949">
        <w:rPr>
          <w:rFonts w:ascii="Times New Roman" w:hAnsi="Times New Roman" w:cs="Times New Roman"/>
          <w:sz w:val="24"/>
          <w:szCs w:val="24"/>
        </w:rPr>
        <w:t xml:space="preserve"> = lambda a, b: a + b</w:t>
      </w:r>
    </w:p>
    <w:p w14:paraId="675824BF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</w:p>
    <w:p w14:paraId="3B86A0DC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74949">
        <w:rPr>
          <w:rFonts w:ascii="Times New Roman" w:hAnsi="Times New Roman" w:cs="Times New Roman"/>
          <w:sz w:val="24"/>
          <w:szCs w:val="24"/>
        </w:rPr>
        <w:lastRenderedPageBreak/>
        <w:t>add_</w:t>
      </w:r>
      <w:proofErr w:type="gramStart"/>
      <w:r w:rsidRPr="00E74949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E749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4949">
        <w:rPr>
          <w:rFonts w:ascii="Times New Roman" w:hAnsi="Times New Roman" w:cs="Times New Roman"/>
          <w:sz w:val="24"/>
          <w:szCs w:val="24"/>
        </w:rPr>
        <w:t>20, 30)</w:t>
      </w:r>
    </w:p>
    <w:p w14:paraId="36D5D9DC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</w:p>
    <w:p w14:paraId="4513A0C4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# Output:</w:t>
      </w:r>
    </w:p>
    <w:p w14:paraId="1D0B62DC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# 50</w:t>
      </w:r>
    </w:p>
    <w:p w14:paraId="58DC5BBA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Example 2: Area of a Triangle</w:t>
      </w:r>
    </w:p>
    <w:p w14:paraId="18B7C531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This lambda function calculates the area of a triangle (0.5 * base * height).</w:t>
      </w:r>
    </w:p>
    <w:p w14:paraId="5D149B60" w14:textId="318264F4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</w:p>
    <w:p w14:paraId="7A99A303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74949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E74949">
        <w:rPr>
          <w:rFonts w:ascii="Times New Roman" w:hAnsi="Times New Roman" w:cs="Times New Roman"/>
          <w:sz w:val="24"/>
          <w:szCs w:val="24"/>
        </w:rPr>
        <w:t xml:space="preserve"> = lambda b, h: 0.5 * b * h</w:t>
      </w:r>
    </w:p>
    <w:p w14:paraId="730FB4EE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</w:p>
    <w:p w14:paraId="3C9CFEA1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4949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E749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4949">
        <w:rPr>
          <w:rFonts w:ascii="Times New Roman" w:hAnsi="Times New Roman" w:cs="Times New Roman"/>
          <w:sz w:val="24"/>
          <w:szCs w:val="24"/>
        </w:rPr>
        <w:t>20, 7)</w:t>
      </w:r>
    </w:p>
    <w:p w14:paraId="6DE13D2E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</w:p>
    <w:p w14:paraId="74F4ED9E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# Output:</w:t>
      </w:r>
    </w:p>
    <w:p w14:paraId="734CB36B" w14:textId="77777777" w:rsidR="00E74949" w:rsidRPr="00E74949" w:rsidRDefault="00E74949" w:rsidP="00E74949">
      <w:pPr>
        <w:rPr>
          <w:rFonts w:ascii="Times New Roman" w:hAnsi="Times New Roman" w:cs="Times New Roman"/>
          <w:sz w:val="24"/>
          <w:szCs w:val="24"/>
        </w:rPr>
      </w:pPr>
      <w:r w:rsidRPr="00E74949">
        <w:rPr>
          <w:rFonts w:ascii="Times New Roman" w:hAnsi="Times New Roman" w:cs="Times New Roman"/>
          <w:sz w:val="24"/>
          <w:szCs w:val="24"/>
        </w:rPr>
        <w:t># 70.0</w:t>
      </w:r>
    </w:p>
    <w:p w14:paraId="67AABED2" w14:textId="77777777" w:rsidR="006A3F6C" w:rsidRPr="00E74949" w:rsidRDefault="006A3F6C">
      <w:pPr>
        <w:rPr>
          <w:rFonts w:ascii="Times New Roman" w:hAnsi="Times New Roman" w:cs="Times New Roman"/>
          <w:sz w:val="24"/>
          <w:szCs w:val="24"/>
        </w:rPr>
      </w:pPr>
    </w:p>
    <w:sectPr w:rsidR="006A3F6C" w:rsidRPr="00E74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CD"/>
    <w:rsid w:val="004A661C"/>
    <w:rsid w:val="006A3F6C"/>
    <w:rsid w:val="00AE79EB"/>
    <w:rsid w:val="00BB31CD"/>
    <w:rsid w:val="00E7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E7C4F"/>
  <w15:chartTrackingRefBased/>
  <w15:docId w15:val="{D37DC4CA-5B80-4F3C-9FC9-7150CFE5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4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2</cp:revision>
  <dcterms:created xsi:type="dcterms:W3CDTF">2025-11-14T09:58:00Z</dcterms:created>
  <dcterms:modified xsi:type="dcterms:W3CDTF">2025-11-14T10:00:00Z</dcterms:modified>
</cp:coreProperties>
</file>