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1CB" w:rsidRPr="004E7EEF" w:rsidRDefault="0067108D" w:rsidP="000E41A4">
      <w:pPr>
        <w:pBdr>
          <w:bottom w:val="single" w:sz="12" w:space="0" w:color="auto"/>
        </w:pBdr>
        <w:ind w:left="-720"/>
        <w:rPr>
          <w:rFonts w:ascii="Cambria" w:hAnsi="Cambria" w:cs="Arial"/>
          <w:sz w:val="18"/>
          <w:szCs w:val="18"/>
        </w:rPr>
      </w:pPr>
      <w:r w:rsidRPr="0067108D">
        <w:rPr>
          <w:rFonts w:ascii="Cambria" w:hAnsi="Cambria" w:cs="Arial"/>
          <w:noProof/>
          <w:sz w:val="18"/>
          <w:szCs w:val="18"/>
        </w:rPr>
        <w:drawing>
          <wp:anchor distT="0" distB="0" distL="114300" distR="114300" simplePos="0" relativeHeight="251663872" behindDoc="1" locked="0" layoutInCell="1" allowOverlap="1">
            <wp:simplePos x="0" y="0"/>
            <wp:positionH relativeFrom="column">
              <wp:posOffset>4648200</wp:posOffset>
            </wp:positionH>
            <wp:positionV relativeFrom="paragraph">
              <wp:posOffset>15875</wp:posOffset>
            </wp:positionV>
            <wp:extent cx="1219200" cy="952500"/>
            <wp:effectExtent l="0" t="0" r="0" b="0"/>
            <wp:wrapNone/>
            <wp:docPr id="3" name="Picture 3" descr="D:\418495\MyPersonalDoc\SFDC Doc\sf_cert_dev\sf_cert_app_bld\Salesforce Certified Platform App Builder\Salesforce Certified  Platform App Builde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18495\MyPersonalDoc\SFDC Doc\sf_cert_dev\sf_cert_app_bld\Salesforce Certified Platform App Builder\Salesforce Certified  Platform App Builder_RGB.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952500"/>
                    </a:xfrm>
                    <a:prstGeom prst="rect">
                      <a:avLst/>
                    </a:prstGeom>
                    <a:noFill/>
                    <a:ln>
                      <a:noFill/>
                    </a:ln>
                  </pic:spPr>
                </pic:pic>
              </a:graphicData>
            </a:graphic>
          </wp:anchor>
        </w:drawing>
      </w:r>
      <w:r>
        <w:rPr>
          <w:b/>
          <w:noProof/>
        </w:rPr>
        <w:drawing>
          <wp:anchor distT="0" distB="0" distL="114300" distR="114300" simplePos="0" relativeHeight="251655680" behindDoc="1" locked="0" layoutInCell="1" allowOverlap="1">
            <wp:simplePos x="0" y="0"/>
            <wp:positionH relativeFrom="column">
              <wp:posOffset>4004310</wp:posOffset>
            </wp:positionH>
            <wp:positionV relativeFrom="paragraph">
              <wp:posOffset>-85090</wp:posOffset>
            </wp:positionV>
            <wp:extent cx="1257300" cy="971550"/>
            <wp:effectExtent l="0" t="0" r="0" b="0"/>
            <wp:wrapNone/>
            <wp:docPr id="2" name="Picture 2" descr="D:\418495\MyPersonalDoc\SFDC Doc\sf_cert_adm\cert_adm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18495\MyPersonalDoc\SFDC Doc\sf_cert_adm\cert_admin_rgb.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971550"/>
                    </a:xfrm>
                    <a:prstGeom prst="rect">
                      <a:avLst/>
                    </a:prstGeom>
                    <a:noFill/>
                    <a:ln>
                      <a:noFill/>
                    </a:ln>
                  </pic:spPr>
                </pic:pic>
              </a:graphicData>
            </a:graphic>
          </wp:anchor>
        </w:drawing>
      </w:r>
      <w:r>
        <w:rPr>
          <w:b/>
          <w:noProof/>
        </w:rPr>
        <w:drawing>
          <wp:anchor distT="0" distB="0" distL="114300" distR="114300" simplePos="0" relativeHeight="251652608" behindDoc="1" locked="0" layoutInCell="1" allowOverlap="1">
            <wp:simplePos x="0" y="0"/>
            <wp:positionH relativeFrom="column">
              <wp:posOffset>3390900</wp:posOffset>
            </wp:positionH>
            <wp:positionV relativeFrom="paragraph">
              <wp:posOffset>-88900</wp:posOffset>
            </wp:positionV>
            <wp:extent cx="1266825" cy="971550"/>
            <wp:effectExtent l="0" t="0" r="0" b="0"/>
            <wp:wrapNone/>
            <wp:docPr id="1" name="Picture 1" descr="D:\418495\MyPersonalDoc\SFDC Doc\sf_cert_dev\cert_dev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18495\MyPersonalDoc\SFDC Doc\sf_cert_dev\cert_dev_rgb.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6825" cy="971550"/>
                    </a:xfrm>
                    <a:prstGeom prst="rect">
                      <a:avLst/>
                    </a:prstGeom>
                    <a:noFill/>
                    <a:ln>
                      <a:noFill/>
                    </a:ln>
                  </pic:spPr>
                </pic:pic>
              </a:graphicData>
            </a:graphic>
          </wp:anchor>
        </w:drawing>
      </w:r>
    </w:p>
    <w:p w:rsidR="000E41A4" w:rsidRDefault="000E41A4" w:rsidP="009421CB">
      <w:pPr>
        <w:ind w:left="-720"/>
        <w:jc w:val="center"/>
        <w:rPr>
          <w:rFonts w:ascii="Cambria" w:hAnsi="Cambria" w:cs="Arial"/>
          <w:b/>
          <w:sz w:val="18"/>
          <w:szCs w:val="18"/>
        </w:rPr>
      </w:pPr>
    </w:p>
    <w:p w:rsidR="009421CB" w:rsidRPr="004E7EEF" w:rsidRDefault="00DF0C5A" w:rsidP="004E4ADB">
      <w:pPr>
        <w:ind w:left="2880"/>
        <w:rPr>
          <w:rFonts w:ascii="Cambria" w:hAnsi="Cambria" w:cs="Arial"/>
          <w:b/>
          <w:sz w:val="18"/>
          <w:szCs w:val="18"/>
        </w:rPr>
      </w:pPr>
      <w:bookmarkStart w:id="0" w:name="_GoBack"/>
      <w:bookmarkEnd w:id="0"/>
      <w:r>
        <w:rPr>
          <w:rFonts w:ascii="Cambria" w:hAnsi="Cambria" w:cs="Arial"/>
          <w:b/>
          <w:sz w:val="18"/>
          <w:szCs w:val="18"/>
        </w:rPr>
        <w:t>DIPAK KUMAR SAMAL</w:t>
      </w:r>
    </w:p>
    <w:p w:rsidR="00984F0D" w:rsidRPr="004E7EEF" w:rsidRDefault="00984F0D" w:rsidP="0052033C">
      <w:pPr>
        <w:ind w:left="2160" w:firstLine="720"/>
        <w:rPr>
          <w:rFonts w:ascii="Cambria" w:hAnsi="Cambria" w:cs="Arial"/>
          <w:sz w:val="18"/>
          <w:szCs w:val="18"/>
        </w:rPr>
      </w:pPr>
      <w:r w:rsidRPr="004E7EEF">
        <w:rPr>
          <w:rFonts w:ascii="Cambria" w:hAnsi="Cambria" w:cs="Arial"/>
          <w:sz w:val="18"/>
          <w:szCs w:val="18"/>
        </w:rPr>
        <w:t xml:space="preserve">E-Mail: </w:t>
      </w:r>
      <w:hyperlink r:id="rId10" w:history="1">
        <w:r w:rsidR="007118CC" w:rsidRPr="00F74F79">
          <w:rPr>
            <w:rStyle w:val="Hyperlink"/>
            <w:rFonts w:ascii="Cambria" w:hAnsi="Cambria" w:cs="Arial"/>
            <w:sz w:val="18"/>
            <w:szCs w:val="18"/>
          </w:rPr>
          <w:t>dipaksamal.mca@gmail.com</w:t>
        </w:r>
      </w:hyperlink>
    </w:p>
    <w:p w:rsidR="00984F0D" w:rsidRPr="004E7EEF" w:rsidRDefault="0052033C" w:rsidP="0052033C">
      <w:pPr>
        <w:ind w:left="2160" w:firstLine="720"/>
        <w:rPr>
          <w:rFonts w:ascii="Cambria" w:hAnsi="Cambria" w:cs="Arial"/>
          <w:sz w:val="18"/>
          <w:szCs w:val="18"/>
        </w:rPr>
      </w:pPr>
      <w:r>
        <w:rPr>
          <w:rFonts w:ascii="Cambria" w:hAnsi="Cambria" w:cs="Arial"/>
          <w:sz w:val="18"/>
          <w:szCs w:val="18"/>
        </w:rPr>
        <w:t>Contact No: +91-8017304444</w:t>
      </w:r>
      <w:r w:rsidR="00984F0D" w:rsidRPr="004E7EEF">
        <w:rPr>
          <w:rFonts w:ascii="Cambria" w:hAnsi="Cambria" w:cs="Arial"/>
          <w:sz w:val="18"/>
          <w:szCs w:val="18"/>
        </w:rPr>
        <w:tab/>
      </w:r>
    </w:p>
    <w:p w:rsidR="00CB74CB" w:rsidRPr="004E7EEF" w:rsidRDefault="00005015" w:rsidP="006F3031">
      <w:pPr>
        <w:pBdr>
          <w:bottom w:val="single" w:sz="12" w:space="1" w:color="auto"/>
        </w:pBdr>
        <w:ind w:left="3600" w:hanging="4320"/>
        <w:rPr>
          <w:rFonts w:ascii="Cambria" w:hAnsi="Cambria" w:cs="Arial"/>
          <w:sz w:val="18"/>
          <w:szCs w:val="18"/>
        </w:rPr>
      </w:pPr>
      <w:r w:rsidRPr="004E7EEF">
        <w:rPr>
          <w:rFonts w:ascii="Cambria" w:hAnsi="Cambria" w:cs="Arial"/>
          <w:sz w:val="18"/>
          <w:szCs w:val="18"/>
        </w:rPr>
        <w:tab/>
      </w:r>
    </w:p>
    <w:p w:rsidR="00D240A7" w:rsidRPr="004E7EEF" w:rsidRDefault="00D240A7" w:rsidP="009421CB">
      <w:pPr>
        <w:ind w:left="-720"/>
        <w:jc w:val="center"/>
        <w:rPr>
          <w:rFonts w:ascii="Cambria" w:hAnsi="Cambria" w:cs="Arial"/>
          <w:b/>
          <w:sz w:val="18"/>
          <w:szCs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8856"/>
      </w:tblGrid>
      <w:tr w:rsidR="00DE0402" w:rsidRPr="004E7EEF" w:rsidTr="00F305CC">
        <w:tc>
          <w:tcPr>
            <w:tcW w:w="8856" w:type="dxa"/>
            <w:shd w:val="clear" w:color="auto" w:fill="E0E0E0"/>
          </w:tcPr>
          <w:p w:rsidR="00DE0402" w:rsidRPr="004E7EEF" w:rsidRDefault="00A624BB" w:rsidP="006A6446">
            <w:pPr>
              <w:spacing w:before="120" w:after="120"/>
              <w:rPr>
                <w:rFonts w:ascii="Cambria" w:hAnsi="Cambria"/>
                <w:b/>
                <w:sz w:val="18"/>
                <w:szCs w:val="18"/>
              </w:rPr>
            </w:pPr>
            <w:r w:rsidRPr="004E7EEF">
              <w:rPr>
                <w:rFonts w:ascii="Cambria" w:hAnsi="Cambria"/>
                <w:b/>
                <w:sz w:val="18"/>
                <w:szCs w:val="18"/>
              </w:rPr>
              <w:t>Summary</w:t>
            </w:r>
          </w:p>
        </w:tc>
      </w:tr>
    </w:tbl>
    <w:p w:rsidR="00DE0402" w:rsidRPr="004E7EEF" w:rsidRDefault="00DE0402" w:rsidP="00A170AE">
      <w:pPr>
        <w:rPr>
          <w:rFonts w:ascii="Cambria" w:hAnsi="Cambria"/>
          <w:b/>
          <w:sz w:val="18"/>
          <w:szCs w:val="18"/>
          <w:u w:val="single"/>
        </w:rPr>
      </w:pPr>
    </w:p>
    <w:p w:rsidR="00ED24BA" w:rsidRPr="004E7EEF" w:rsidRDefault="00ED24BA" w:rsidP="00ED24BA">
      <w:pPr>
        <w:numPr>
          <w:ilvl w:val="0"/>
          <w:numId w:val="41"/>
        </w:numPr>
        <w:tabs>
          <w:tab w:val="num" w:pos="720"/>
        </w:tabs>
        <w:jc w:val="both"/>
        <w:rPr>
          <w:rFonts w:ascii="Cambria" w:hAnsi="Cambria" w:cs="Calibri"/>
          <w:bCs/>
          <w:sz w:val="20"/>
          <w:lang w:eastAsia="ar-SA"/>
        </w:rPr>
      </w:pPr>
      <w:r w:rsidRPr="004E7EEF">
        <w:rPr>
          <w:rFonts w:ascii="Cambria" w:hAnsi="Cambria" w:cs="Calibri"/>
          <w:bCs/>
          <w:sz w:val="20"/>
          <w:lang w:eastAsia="ar-SA"/>
        </w:rPr>
        <w:t xml:space="preserve">Certified </w:t>
      </w:r>
      <w:r w:rsidR="00DF0C5A">
        <w:rPr>
          <w:rFonts w:ascii="Cambria" w:hAnsi="Cambria" w:cs="Calibri"/>
          <w:bCs/>
          <w:sz w:val="20"/>
          <w:lang w:eastAsia="ar-SA"/>
        </w:rPr>
        <w:t>Force.com Deve</w:t>
      </w:r>
      <w:r w:rsidR="00D64203">
        <w:rPr>
          <w:rFonts w:ascii="Cambria" w:hAnsi="Cambria" w:cs="Calibri"/>
          <w:bCs/>
          <w:sz w:val="20"/>
          <w:lang w:eastAsia="ar-SA"/>
        </w:rPr>
        <w:t>loper and Administrator having ~6</w:t>
      </w:r>
      <w:r w:rsidR="00DF0C5A">
        <w:rPr>
          <w:rFonts w:ascii="Cambria" w:hAnsi="Cambria" w:cs="Calibri"/>
          <w:bCs/>
          <w:sz w:val="20"/>
          <w:lang w:eastAsia="ar-SA"/>
        </w:rPr>
        <w:t>.5</w:t>
      </w:r>
      <w:r w:rsidRPr="004E7EEF">
        <w:rPr>
          <w:rFonts w:ascii="Cambria" w:hAnsi="Cambria" w:cs="Calibri"/>
          <w:bCs/>
          <w:sz w:val="20"/>
          <w:lang w:eastAsia="ar-SA"/>
        </w:rPr>
        <w:t xml:space="preserve">+ years of experience in the field of Information Technology – </w:t>
      </w:r>
      <w:r w:rsidR="00D64203">
        <w:rPr>
          <w:rFonts w:ascii="Cambria" w:hAnsi="Cambria" w:cs="Calibri"/>
          <w:bCs/>
          <w:sz w:val="20"/>
          <w:lang w:eastAsia="ar-SA"/>
        </w:rPr>
        <w:t>~5</w:t>
      </w:r>
      <w:r w:rsidR="00DF0C5A">
        <w:rPr>
          <w:rFonts w:ascii="Cambria" w:hAnsi="Cambria" w:cs="Calibri"/>
          <w:bCs/>
          <w:sz w:val="20"/>
          <w:lang w:eastAsia="ar-SA"/>
        </w:rPr>
        <w:t>.5+ year experience in Salesforce and 1 year experience in JAVA</w:t>
      </w:r>
      <w:r w:rsidR="00836877">
        <w:rPr>
          <w:rFonts w:ascii="Cambria" w:hAnsi="Cambria" w:cs="Calibri"/>
          <w:bCs/>
          <w:sz w:val="20"/>
          <w:lang w:eastAsia="ar-SA"/>
        </w:rPr>
        <w:t>.</w:t>
      </w:r>
    </w:p>
    <w:p w:rsidR="00150162" w:rsidRPr="00150162" w:rsidRDefault="00ED24BA" w:rsidP="00ED24BA">
      <w:pPr>
        <w:numPr>
          <w:ilvl w:val="0"/>
          <w:numId w:val="41"/>
        </w:numPr>
        <w:tabs>
          <w:tab w:val="num" w:pos="720"/>
        </w:tabs>
        <w:jc w:val="both"/>
        <w:rPr>
          <w:rFonts w:ascii="Cambria" w:hAnsi="Cambria" w:cs="Calibri"/>
          <w:bCs/>
          <w:sz w:val="20"/>
          <w:lang w:val="en-GB" w:eastAsia="ar-SA"/>
        </w:rPr>
      </w:pPr>
      <w:r w:rsidRPr="004E7EEF">
        <w:rPr>
          <w:rFonts w:ascii="Cambria" w:hAnsi="Cambria" w:cs="Calibri"/>
          <w:bCs/>
          <w:sz w:val="20"/>
          <w:lang w:eastAsia="ar-SA"/>
        </w:rPr>
        <w:t xml:space="preserve">Extensive hands-on experience and knowledge in requirement analysis, application development based on best practices, database design. </w:t>
      </w:r>
    </w:p>
    <w:p w:rsidR="00ED24BA" w:rsidRPr="004E7EEF" w:rsidRDefault="00ED24BA" w:rsidP="00ED24BA">
      <w:pPr>
        <w:numPr>
          <w:ilvl w:val="0"/>
          <w:numId w:val="41"/>
        </w:numPr>
        <w:tabs>
          <w:tab w:val="num" w:pos="720"/>
        </w:tabs>
        <w:jc w:val="both"/>
        <w:rPr>
          <w:rFonts w:ascii="Cambria" w:hAnsi="Cambria" w:cs="Calibri"/>
          <w:bCs/>
          <w:sz w:val="20"/>
          <w:lang w:val="en-GB" w:eastAsia="ar-SA"/>
        </w:rPr>
      </w:pPr>
      <w:r w:rsidRPr="004E7EEF">
        <w:rPr>
          <w:rFonts w:ascii="Cambria" w:hAnsi="Cambria" w:cs="Calibri"/>
          <w:bCs/>
          <w:sz w:val="20"/>
          <w:lang w:eastAsia="ar-SA"/>
        </w:rPr>
        <w:t xml:space="preserve">Has worked extensively in </w:t>
      </w:r>
      <w:r w:rsidR="00836877">
        <w:rPr>
          <w:rFonts w:ascii="Cambria" w:hAnsi="Cambria" w:cs="Calibri"/>
          <w:bCs/>
          <w:sz w:val="20"/>
          <w:lang w:eastAsia="ar-SA"/>
        </w:rPr>
        <w:t>Force.com</w:t>
      </w:r>
      <w:r w:rsidR="00150162">
        <w:rPr>
          <w:rFonts w:ascii="Cambria" w:hAnsi="Cambria" w:cs="Calibri"/>
          <w:bCs/>
          <w:sz w:val="20"/>
          <w:lang w:eastAsia="ar-SA"/>
        </w:rPr>
        <w:t xml:space="preserve"> platform</w:t>
      </w:r>
      <w:r w:rsidRPr="004E7EEF">
        <w:rPr>
          <w:rFonts w:ascii="Cambria" w:hAnsi="Cambria" w:cs="Calibri"/>
          <w:bCs/>
          <w:sz w:val="20"/>
          <w:lang w:eastAsia="ar-SA"/>
        </w:rPr>
        <w:t>.</w:t>
      </w:r>
    </w:p>
    <w:p w:rsidR="00ED24BA" w:rsidRPr="004E7EEF" w:rsidRDefault="00ED24BA" w:rsidP="00ED24BA">
      <w:pPr>
        <w:numPr>
          <w:ilvl w:val="0"/>
          <w:numId w:val="41"/>
        </w:numPr>
        <w:tabs>
          <w:tab w:val="num" w:pos="720"/>
        </w:tabs>
        <w:jc w:val="both"/>
        <w:rPr>
          <w:rFonts w:ascii="Cambria" w:hAnsi="Cambria" w:cs="Calibri"/>
          <w:bCs/>
          <w:sz w:val="20"/>
          <w:lang w:val="en-GB" w:eastAsia="ar-SA"/>
        </w:rPr>
      </w:pPr>
      <w:r w:rsidRPr="004E7EEF">
        <w:rPr>
          <w:rFonts w:ascii="Cambria" w:hAnsi="Cambria" w:cs="Calibri"/>
          <w:bCs/>
          <w:sz w:val="20"/>
          <w:lang w:val="en-GB" w:eastAsia="ar-SA"/>
        </w:rPr>
        <w:t xml:space="preserve">Strong analytical skills in both technical &amp; business areas which helps </w:t>
      </w:r>
      <w:r w:rsidR="00836877">
        <w:rPr>
          <w:rFonts w:ascii="Cambria" w:hAnsi="Cambria" w:cs="Calibri"/>
          <w:bCs/>
          <w:sz w:val="20"/>
          <w:lang w:val="en-GB" w:eastAsia="ar-SA"/>
        </w:rPr>
        <w:t>me</w:t>
      </w:r>
      <w:r w:rsidRPr="004E7EEF">
        <w:rPr>
          <w:rFonts w:ascii="Cambria" w:hAnsi="Cambria" w:cs="Calibri"/>
          <w:bCs/>
          <w:sz w:val="20"/>
          <w:lang w:val="en-GB" w:eastAsia="ar-SA"/>
        </w:rPr>
        <w:t xml:space="preserve"> in quick solutions of issues.</w:t>
      </w:r>
    </w:p>
    <w:p w:rsidR="00836877" w:rsidRPr="00836877" w:rsidRDefault="00836877" w:rsidP="00150162">
      <w:pPr>
        <w:pStyle w:val="ListParagraph"/>
        <w:numPr>
          <w:ilvl w:val="0"/>
          <w:numId w:val="41"/>
        </w:numPr>
        <w:rPr>
          <w:rFonts w:ascii="Cambria" w:hAnsi="Cambria" w:cs="Calibri"/>
          <w:bCs/>
          <w:sz w:val="20"/>
          <w:szCs w:val="20"/>
          <w:lang w:val="en-GB" w:eastAsia="ar-SA"/>
        </w:rPr>
      </w:pPr>
      <w:r w:rsidRPr="00836877">
        <w:rPr>
          <w:rFonts w:ascii="Cambria" w:hAnsi="Cambria" w:cs="Calibri"/>
          <w:bCs/>
          <w:sz w:val="20"/>
          <w:szCs w:val="20"/>
          <w:lang w:val="en-GB" w:eastAsia="ar-SA"/>
        </w:rPr>
        <w:t>Good experience of working in Service Cloud (Case Management)</w:t>
      </w:r>
      <w:r w:rsidR="00150162">
        <w:rPr>
          <w:rFonts w:ascii="Cambria" w:hAnsi="Cambria" w:cs="Calibri"/>
          <w:bCs/>
          <w:sz w:val="20"/>
          <w:szCs w:val="20"/>
          <w:lang w:val="en-GB" w:eastAsia="ar-SA"/>
        </w:rPr>
        <w:t xml:space="preserve"> and </w:t>
      </w:r>
      <w:r w:rsidR="00150162" w:rsidRPr="00150162">
        <w:rPr>
          <w:rFonts w:ascii="Cambria" w:hAnsi="Cambria" w:cs="Calibri"/>
          <w:bCs/>
          <w:sz w:val="20"/>
          <w:szCs w:val="20"/>
          <w:lang w:val="en-GB" w:eastAsia="ar-SA"/>
        </w:rPr>
        <w:t>developing app for AppExchange</w:t>
      </w:r>
      <w:r w:rsidRPr="00836877">
        <w:rPr>
          <w:rFonts w:ascii="Cambria" w:hAnsi="Cambria" w:cs="Calibri"/>
          <w:bCs/>
          <w:sz w:val="20"/>
          <w:szCs w:val="20"/>
          <w:lang w:val="en-GB" w:eastAsia="ar-SA"/>
        </w:rPr>
        <w:t>.</w:t>
      </w:r>
    </w:p>
    <w:p w:rsidR="00836877" w:rsidRPr="00150162" w:rsidRDefault="00836877" w:rsidP="00150162">
      <w:pPr>
        <w:pStyle w:val="Achievement"/>
        <w:numPr>
          <w:ilvl w:val="0"/>
          <w:numId w:val="41"/>
        </w:numPr>
        <w:rPr>
          <w:rFonts w:ascii="Cambria" w:hAnsi="Cambria" w:cs="Calibri"/>
          <w:bCs/>
          <w:spacing w:val="0"/>
          <w:lang w:val="en-GB" w:eastAsia="ar-SA"/>
        </w:rPr>
      </w:pPr>
      <w:r w:rsidRPr="00836877">
        <w:rPr>
          <w:rFonts w:ascii="Cambria" w:hAnsi="Cambria" w:cs="Calibri"/>
          <w:bCs/>
          <w:spacing w:val="0"/>
          <w:lang w:val="en-GB" w:eastAsia="ar-SA"/>
        </w:rPr>
        <w:t xml:space="preserve">Having good knowledge in </w:t>
      </w:r>
      <w:r w:rsidR="006E7E66">
        <w:rPr>
          <w:rFonts w:ascii="Cambria" w:hAnsi="Cambria" w:cs="Calibri"/>
          <w:bCs/>
          <w:spacing w:val="0"/>
          <w:lang w:val="en-GB" w:eastAsia="ar-SA"/>
        </w:rPr>
        <w:t xml:space="preserve">Salesforce Lightning Design System, Salesforce Lightning Component Development, </w:t>
      </w:r>
      <w:r w:rsidR="00CB3508" w:rsidRPr="00CB3508">
        <w:rPr>
          <w:rFonts w:ascii="Cambria" w:hAnsi="Cambria" w:cs="Calibri"/>
          <w:bCs/>
          <w:spacing w:val="0"/>
          <w:lang w:val="en-GB" w:eastAsia="ar-SA"/>
        </w:rPr>
        <w:t xml:space="preserve">Force.com Apex, </w:t>
      </w:r>
      <w:proofErr w:type="spellStart"/>
      <w:r w:rsidR="00CB3508" w:rsidRPr="00CB3508">
        <w:rPr>
          <w:rFonts w:ascii="Cambria" w:hAnsi="Cambria" w:cs="Calibri"/>
          <w:bCs/>
          <w:spacing w:val="0"/>
          <w:lang w:val="en-GB" w:eastAsia="ar-SA"/>
        </w:rPr>
        <w:t>Visualforce</w:t>
      </w:r>
      <w:proofErr w:type="spellEnd"/>
      <w:r w:rsidR="00CB3508" w:rsidRPr="00CB3508">
        <w:rPr>
          <w:rFonts w:ascii="Cambria" w:hAnsi="Cambria" w:cs="Calibri"/>
          <w:bCs/>
          <w:spacing w:val="0"/>
          <w:lang w:val="en-GB" w:eastAsia="ar-SA"/>
        </w:rPr>
        <w:t xml:space="preserve">, SOQL, Trigger, </w:t>
      </w:r>
      <w:proofErr w:type="spellStart"/>
      <w:r w:rsidR="00CB3508" w:rsidRPr="00CB3508">
        <w:rPr>
          <w:rFonts w:ascii="Cambria" w:hAnsi="Cambria" w:cs="Calibri"/>
          <w:bCs/>
          <w:spacing w:val="0"/>
          <w:lang w:val="en-GB" w:eastAsia="ar-SA"/>
        </w:rPr>
        <w:t>Visualfor</w:t>
      </w:r>
      <w:r w:rsidR="00CB3508">
        <w:rPr>
          <w:rFonts w:ascii="Cambria" w:hAnsi="Cambria" w:cs="Calibri"/>
          <w:bCs/>
          <w:spacing w:val="0"/>
          <w:lang w:val="en-GB" w:eastAsia="ar-SA"/>
        </w:rPr>
        <w:t>ce</w:t>
      </w:r>
      <w:proofErr w:type="spellEnd"/>
      <w:r w:rsidR="00CB3508">
        <w:rPr>
          <w:rFonts w:ascii="Cambria" w:hAnsi="Cambria" w:cs="Calibri"/>
          <w:bCs/>
          <w:spacing w:val="0"/>
          <w:lang w:val="en-GB" w:eastAsia="ar-SA"/>
        </w:rPr>
        <w:t xml:space="preserve"> component, </w:t>
      </w:r>
      <w:r w:rsidR="00CB3508" w:rsidRPr="00CB3508">
        <w:rPr>
          <w:rFonts w:ascii="Cambria" w:hAnsi="Cambria" w:cs="Calibri"/>
          <w:bCs/>
          <w:spacing w:val="0"/>
          <w:lang w:val="en-GB" w:eastAsia="ar-SA"/>
        </w:rPr>
        <w:t>Email Service, Force.com Site, customer portal, Data M</w:t>
      </w:r>
      <w:r w:rsidR="00CB3508">
        <w:rPr>
          <w:rFonts w:ascii="Cambria" w:hAnsi="Cambria" w:cs="Calibri"/>
          <w:bCs/>
          <w:spacing w:val="0"/>
          <w:lang w:val="en-GB" w:eastAsia="ar-SA"/>
        </w:rPr>
        <w:t xml:space="preserve">igration, application deployment using change set and Force.com IDE, </w:t>
      </w:r>
      <w:r w:rsidRPr="00836877">
        <w:rPr>
          <w:rFonts w:ascii="Cambria" w:hAnsi="Cambria" w:cs="Calibri"/>
          <w:bCs/>
          <w:spacing w:val="0"/>
          <w:lang w:val="en-GB" w:eastAsia="ar-SA"/>
        </w:rPr>
        <w:t>Packaging (Managed &amp; Unmanaged), Security Scanning &amp; fixing</w:t>
      </w:r>
      <w:r>
        <w:rPr>
          <w:rFonts w:ascii="Cambria" w:hAnsi="Cambria" w:cs="Calibri"/>
          <w:bCs/>
          <w:spacing w:val="0"/>
          <w:lang w:val="en-GB" w:eastAsia="ar-SA"/>
        </w:rPr>
        <w:t xml:space="preserve">, </w:t>
      </w:r>
      <w:r w:rsidRPr="00836877">
        <w:rPr>
          <w:rFonts w:ascii="Cambria" w:hAnsi="Cambria" w:cs="Calibri"/>
          <w:bCs/>
          <w:spacing w:val="0"/>
          <w:lang w:val="en-GB" w:eastAsia="ar-SA"/>
        </w:rPr>
        <w:t xml:space="preserve">developing applications based on </w:t>
      </w:r>
      <w:r>
        <w:rPr>
          <w:rFonts w:ascii="Cambria" w:hAnsi="Cambria" w:cs="Calibri"/>
          <w:bCs/>
          <w:spacing w:val="0"/>
          <w:lang w:val="en-GB" w:eastAsia="ar-SA"/>
        </w:rPr>
        <w:t>Force.com</w:t>
      </w:r>
      <w:r w:rsidRPr="00836877">
        <w:rPr>
          <w:rFonts w:ascii="Cambria" w:hAnsi="Cambria" w:cs="Calibri"/>
          <w:bCs/>
          <w:spacing w:val="0"/>
          <w:lang w:val="en-GB" w:eastAsia="ar-SA"/>
        </w:rPr>
        <w:t xml:space="preserve"> Sites</w:t>
      </w:r>
      <w:r w:rsidR="00CB3508">
        <w:rPr>
          <w:rFonts w:ascii="Cambria" w:hAnsi="Cambria" w:cs="Calibri"/>
          <w:bCs/>
          <w:spacing w:val="0"/>
          <w:lang w:val="en-GB" w:eastAsia="ar-SA"/>
        </w:rPr>
        <w:t>.</w:t>
      </w:r>
    </w:p>
    <w:p w:rsidR="00C82B64" w:rsidRPr="004E7EEF" w:rsidRDefault="00C82B64" w:rsidP="005B0FC5">
      <w:pPr>
        <w:ind w:left="360"/>
        <w:jc w:val="both"/>
        <w:rPr>
          <w:rFonts w:ascii="Cambria" w:hAnsi="Cambria"/>
          <w:bCs/>
          <w:spacing w:val="15"/>
          <w:sz w:val="18"/>
          <w:szCs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8856"/>
      </w:tblGrid>
      <w:tr w:rsidR="00375EFB" w:rsidRPr="004E7EEF" w:rsidTr="00F305CC">
        <w:tc>
          <w:tcPr>
            <w:tcW w:w="8856" w:type="dxa"/>
            <w:shd w:val="clear" w:color="auto" w:fill="E0E0E0"/>
          </w:tcPr>
          <w:p w:rsidR="00375EFB" w:rsidRPr="004E7EEF" w:rsidRDefault="00375EFB" w:rsidP="007F2E65">
            <w:pPr>
              <w:spacing w:before="120" w:after="120"/>
              <w:rPr>
                <w:rFonts w:ascii="Cambria" w:hAnsi="Cambria"/>
                <w:b/>
                <w:sz w:val="18"/>
                <w:szCs w:val="18"/>
              </w:rPr>
            </w:pPr>
            <w:r w:rsidRPr="004E7EEF">
              <w:rPr>
                <w:rFonts w:ascii="Cambria" w:hAnsi="Cambria"/>
                <w:b/>
                <w:sz w:val="18"/>
                <w:szCs w:val="18"/>
              </w:rPr>
              <w:t>Technologies</w:t>
            </w:r>
            <w:r w:rsidR="007B15C3" w:rsidRPr="004E7EEF">
              <w:rPr>
                <w:rFonts w:ascii="Cambria" w:hAnsi="Cambria"/>
                <w:b/>
                <w:sz w:val="18"/>
                <w:szCs w:val="18"/>
              </w:rPr>
              <w:t xml:space="preserve"> and </w:t>
            </w:r>
            <w:r w:rsidR="007F2E65" w:rsidRPr="004E7EEF">
              <w:rPr>
                <w:rFonts w:ascii="Cambria" w:hAnsi="Cambria"/>
                <w:b/>
                <w:sz w:val="18"/>
                <w:szCs w:val="18"/>
              </w:rPr>
              <w:t>S</w:t>
            </w:r>
            <w:r w:rsidR="007B15C3" w:rsidRPr="004E7EEF">
              <w:rPr>
                <w:rFonts w:ascii="Cambria" w:hAnsi="Cambria"/>
                <w:b/>
                <w:sz w:val="18"/>
                <w:szCs w:val="18"/>
              </w:rPr>
              <w:t>kills</w:t>
            </w:r>
          </w:p>
        </w:tc>
      </w:tr>
    </w:tbl>
    <w:p w:rsidR="00B14A17" w:rsidRPr="004E7EEF" w:rsidRDefault="00B14A17" w:rsidP="00982757">
      <w:pPr>
        <w:rPr>
          <w:rFonts w:ascii="Cambria" w:hAnsi="Cambria"/>
          <w:b/>
          <w:sz w:val="18"/>
          <w:szCs w:val="18"/>
          <w:u w:val="single"/>
        </w:rPr>
      </w:pP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0C0C0"/>
        <w:tblCellMar>
          <w:top w:w="14" w:type="dxa"/>
          <w:left w:w="115" w:type="dxa"/>
          <w:bottom w:w="14" w:type="dxa"/>
          <w:right w:w="115" w:type="dxa"/>
        </w:tblCellMar>
        <w:tblLook w:val="01E0"/>
      </w:tblPr>
      <w:tblGrid>
        <w:gridCol w:w="1908"/>
        <w:gridCol w:w="6948"/>
      </w:tblGrid>
      <w:tr w:rsidR="009742C0" w:rsidRPr="004E7EEF" w:rsidTr="009742C0">
        <w:trPr>
          <w:tblCellSpacing w:w="0" w:type="dxa"/>
        </w:trPr>
        <w:tc>
          <w:tcPr>
            <w:tcW w:w="1908" w:type="dxa"/>
            <w:tcBorders>
              <w:top w:val="single" w:sz="4" w:space="0" w:color="FFFFFF"/>
              <w:left w:val="single" w:sz="4" w:space="0" w:color="FFFFFF"/>
              <w:bottom w:val="single" w:sz="4" w:space="0" w:color="FFFFFF"/>
              <w:right w:val="single" w:sz="4" w:space="0" w:color="FFFFFF"/>
            </w:tcBorders>
            <w:shd w:val="clear" w:color="auto" w:fill="C0C0C0"/>
          </w:tcPr>
          <w:p w:rsidR="009742C0" w:rsidRPr="004E7EEF" w:rsidRDefault="009742C0" w:rsidP="00A90689">
            <w:pPr>
              <w:spacing w:before="60" w:after="60"/>
              <w:rPr>
                <w:rFonts w:ascii="Cambria" w:hAnsi="Cambria"/>
                <w:b/>
                <w:sz w:val="18"/>
                <w:szCs w:val="18"/>
              </w:rPr>
            </w:pPr>
            <w:r w:rsidRPr="004E7EEF">
              <w:rPr>
                <w:rFonts w:ascii="Cambria" w:hAnsi="Cambria"/>
                <w:b/>
                <w:sz w:val="18"/>
                <w:szCs w:val="18"/>
              </w:rPr>
              <w:t>Programming Languages</w:t>
            </w:r>
          </w:p>
        </w:tc>
        <w:tc>
          <w:tcPr>
            <w:tcW w:w="6948" w:type="dxa"/>
            <w:tcBorders>
              <w:top w:val="single" w:sz="4" w:space="0" w:color="FFFFFF"/>
              <w:left w:val="single" w:sz="4" w:space="0" w:color="FFFFFF"/>
              <w:bottom w:val="single" w:sz="4" w:space="0" w:color="FFFFFF"/>
              <w:right w:val="single" w:sz="4" w:space="0" w:color="FFFFFF"/>
            </w:tcBorders>
            <w:shd w:val="clear" w:color="auto" w:fill="E6E6E6"/>
          </w:tcPr>
          <w:p w:rsidR="009742C0" w:rsidRPr="004E7EEF" w:rsidRDefault="006E7E66" w:rsidP="00A90689">
            <w:pPr>
              <w:spacing w:before="60" w:after="60"/>
              <w:rPr>
                <w:rFonts w:ascii="Cambria" w:hAnsi="Cambria"/>
                <w:sz w:val="18"/>
                <w:szCs w:val="18"/>
              </w:rPr>
            </w:pPr>
            <w:r>
              <w:rPr>
                <w:rFonts w:ascii="Cambria" w:hAnsi="Cambria" w:cs="Calibri"/>
                <w:bCs/>
                <w:sz w:val="20"/>
                <w:lang w:val="en-GB" w:eastAsia="ar-SA"/>
              </w:rPr>
              <w:t xml:space="preserve">Salesforce Lightning Design System, Salesforce Lightning Component &amp; App, </w:t>
            </w:r>
            <w:r w:rsidR="008D015D">
              <w:rPr>
                <w:rFonts w:ascii="Cambria" w:hAnsi="Cambria" w:cs="Calibri"/>
                <w:bCs/>
                <w:sz w:val="20"/>
                <w:lang w:val="en-GB" w:eastAsia="ar-SA"/>
              </w:rPr>
              <w:t xml:space="preserve">Force.com Apex, </w:t>
            </w:r>
            <w:proofErr w:type="spellStart"/>
            <w:r w:rsidR="008D015D">
              <w:rPr>
                <w:rFonts w:ascii="Cambria" w:hAnsi="Cambria" w:cs="Calibri"/>
                <w:bCs/>
                <w:sz w:val="20"/>
                <w:lang w:val="en-GB" w:eastAsia="ar-SA"/>
              </w:rPr>
              <w:t>Visualforce</w:t>
            </w:r>
            <w:proofErr w:type="spellEnd"/>
            <w:r w:rsidR="008D015D">
              <w:rPr>
                <w:rFonts w:ascii="Cambria" w:hAnsi="Cambria" w:cs="Calibri"/>
                <w:bCs/>
                <w:sz w:val="20"/>
                <w:lang w:val="en-GB" w:eastAsia="ar-SA"/>
              </w:rPr>
              <w:t xml:space="preserve"> Page, </w:t>
            </w:r>
            <w:proofErr w:type="spellStart"/>
            <w:r w:rsidR="008D015D">
              <w:rPr>
                <w:rFonts w:ascii="Cambria" w:hAnsi="Cambria" w:cs="Calibri"/>
                <w:bCs/>
                <w:sz w:val="20"/>
                <w:lang w:val="en-GB" w:eastAsia="ar-SA"/>
              </w:rPr>
              <w:t>Visualforce</w:t>
            </w:r>
            <w:proofErr w:type="spellEnd"/>
            <w:r w:rsidR="008D015D">
              <w:rPr>
                <w:rFonts w:ascii="Cambria" w:hAnsi="Cambria" w:cs="Calibri"/>
                <w:bCs/>
                <w:sz w:val="20"/>
                <w:lang w:val="en-GB" w:eastAsia="ar-SA"/>
              </w:rPr>
              <w:t xml:space="preserve"> Component, Trigger</w:t>
            </w:r>
            <w:r w:rsidR="00100992">
              <w:rPr>
                <w:rFonts w:ascii="Cambria" w:hAnsi="Cambria" w:cs="Calibri"/>
                <w:bCs/>
                <w:sz w:val="20"/>
                <w:lang w:val="en-GB" w:eastAsia="ar-SA"/>
              </w:rPr>
              <w:t xml:space="preserve">, </w:t>
            </w:r>
            <w:r w:rsidR="00100992" w:rsidRPr="00100992">
              <w:rPr>
                <w:rFonts w:ascii="Cambria" w:hAnsi="Cambria" w:cs="Calibri"/>
                <w:bCs/>
                <w:sz w:val="20"/>
                <w:lang w:val="en-GB" w:eastAsia="ar-SA"/>
              </w:rPr>
              <w:t>Java, Servlet, Struts1.2, JSP</w:t>
            </w:r>
            <w:r w:rsidR="00100992">
              <w:rPr>
                <w:rFonts w:ascii="Cambria" w:hAnsi="Cambria" w:cs="Calibri"/>
                <w:bCs/>
                <w:sz w:val="20"/>
                <w:lang w:val="en-GB" w:eastAsia="ar-SA"/>
              </w:rPr>
              <w:t>, VXML</w:t>
            </w:r>
          </w:p>
        </w:tc>
      </w:tr>
      <w:tr w:rsidR="000B0E56" w:rsidRPr="004E7EEF" w:rsidTr="006A6430">
        <w:trPr>
          <w:tblCellSpacing w:w="0" w:type="dxa"/>
        </w:trPr>
        <w:tc>
          <w:tcPr>
            <w:tcW w:w="1908" w:type="dxa"/>
            <w:shd w:val="clear" w:color="auto" w:fill="C0C0C0"/>
          </w:tcPr>
          <w:p w:rsidR="000B0E56" w:rsidRPr="004E7EEF" w:rsidRDefault="000B0E56" w:rsidP="006A6430">
            <w:pPr>
              <w:spacing w:before="60" w:after="60"/>
              <w:rPr>
                <w:rFonts w:ascii="Cambria" w:hAnsi="Cambria"/>
                <w:b/>
                <w:sz w:val="18"/>
                <w:szCs w:val="18"/>
              </w:rPr>
            </w:pPr>
            <w:r w:rsidRPr="004E7EEF">
              <w:rPr>
                <w:rFonts w:ascii="Cambria" w:hAnsi="Cambria"/>
                <w:b/>
                <w:sz w:val="18"/>
                <w:szCs w:val="18"/>
              </w:rPr>
              <w:t>IDE/ Utilities</w:t>
            </w:r>
          </w:p>
        </w:tc>
        <w:tc>
          <w:tcPr>
            <w:tcW w:w="6948" w:type="dxa"/>
            <w:shd w:val="clear" w:color="auto" w:fill="E6E6E6"/>
          </w:tcPr>
          <w:p w:rsidR="000B0E56" w:rsidRPr="004E7EEF" w:rsidRDefault="008D015D" w:rsidP="00DC251A">
            <w:pPr>
              <w:spacing w:before="60" w:after="60"/>
              <w:rPr>
                <w:rFonts w:ascii="Cambria" w:hAnsi="Cambria"/>
                <w:sz w:val="18"/>
                <w:szCs w:val="18"/>
              </w:rPr>
            </w:pPr>
            <w:r>
              <w:rPr>
                <w:rFonts w:ascii="Cambria" w:hAnsi="Cambria" w:cs="Calibri"/>
                <w:noProof/>
                <w:sz w:val="20"/>
              </w:rPr>
              <w:t>Force.com IDE</w:t>
            </w:r>
          </w:p>
        </w:tc>
      </w:tr>
      <w:tr w:rsidR="001562FA" w:rsidRPr="004E7EEF" w:rsidTr="006A6430">
        <w:trPr>
          <w:tblCellSpacing w:w="0" w:type="dxa"/>
        </w:trPr>
        <w:tc>
          <w:tcPr>
            <w:tcW w:w="1908" w:type="dxa"/>
            <w:shd w:val="clear" w:color="auto" w:fill="C0C0C0"/>
          </w:tcPr>
          <w:p w:rsidR="001562FA" w:rsidRPr="004E7EEF" w:rsidRDefault="008D015D" w:rsidP="006A6430">
            <w:pPr>
              <w:spacing w:before="60" w:after="60"/>
              <w:rPr>
                <w:rFonts w:ascii="Cambria" w:hAnsi="Cambria"/>
                <w:b/>
                <w:sz w:val="18"/>
                <w:szCs w:val="18"/>
              </w:rPr>
            </w:pPr>
            <w:r>
              <w:rPr>
                <w:rFonts w:ascii="Cambria" w:hAnsi="Cambria"/>
                <w:b/>
                <w:sz w:val="18"/>
                <w:szCs w:val="18"/>
              </w:rPr>
              <w:t>Web Technologies</w:t>
            </w:r>
          </w:p>
        </w:tc>
        <w:tc>
          <w:tcPr>
            <w:tcW w:w="6948" w:type="dxa"/>
            <w:shd w:val="clear" w:color="auto" w:fill="E6E6E6"/>
          </w:tcPr>
          <w:p w:rsidR="001562FA" w:rsidRPr="004E7EEF" w:rsidRDefault="008D015D" w:rsidP="003E53F4">
            <w:pPr>
              <w:spacing w:before="60" w:after="60"/>
              <w:rPr>
                <w:rFonts w:ascii="Cambria" w:hAnsi="Cambria"/>
                <w:color w:val="000000"/>
              </w:rPr>
            </w:pPr>
            <w:r>
              <w:rPr>
                <w:rFonts w:ascii="Cambria" w:hAnsi="Cambria" w:cs="Calibri"/>
                <w:noProof/>
                <w:sz w:val="20"/>
              </w:rPr>
              <w:t>Javascript, HTML, CSS</w:t>
            </w:r>
          </w:p>
        </w:tc>
      </w:tr>
    </w:tbl>
    <w:p w:rsidR="006159ED" w:rsidRPr="004E7EEF" w:rsidRDefault="006159ED" w:rsidP="00207135">
      <w:pPr>
        <w:rPr>
          <w:rFonts w:ascii="Cambria" w:hAnsi="Cambria"/>
          <w:b/>
          <w:sz w:val="18"/>
          <w:szCs w:val="18"/>
          <w:u w:val="singl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8856"/>
      </w:tblGrid>
      <w:tr w:rsidR="001B75F5" w:rsidRPr="004E7EEF" w:rsidTr="00DB7D50">
        <w:tc>
          <w:tcPr>
            <w:tcW w:w="8856" w:type="dxa"/>
            <w:shd w:val="clear" w:color="auto" w:fill="E0E0E0"/>
          </w:tcPr>
          <w:p w:rsidR="001B75F5" w:rsidRPr="004E7EEF" w:rsidRDefault="001B75F5" w:rsidP="00DB7D50">
            <w:pPr>
              <w:spacing w:before="120" w:after="120"/>
              <w:rPr>
                <w:rFonts w:ascii="Cambria" w:hAnsi="Cambria"/>
                <w:b/>
                <w:sz w:val="18"/>
                <w:szCs w:val="18"/>
              </w:rPr>
            </w:pPr>
            <w:r w:rsidRPr="004E7EEF">
              <w:rPr>
                <w:rFonts w:ascii="Cambria" w:hAnsi="Cambria"/>
                <w:b/>
                <w:sz w:val="18"/>
                <w:szCs w:val="18"/>
              </w:rPr>
              <w:t xml:space="preserve">Major </w:t>
            </w:r>
            <w:r w:rsidR="00AC0DFF" w:rsidRPr="004E7EEF">
              <w:rPr>
                <w:rFonts w:ascii="Cambria" w:hAnsi="Cambria"/>
                <w:b/>
                <w:sz w:val="18"/>
                <w:szCs w:val="18"/>
              </w:rPr>
              <w:t xml:space="preserve">Relevant </w:t>
            </w:r>
            <w:r w:rsidRPr="004E7EEF">
              <w:rPr>
                <w:rFonts w:ascii="Cambria" w:hAnsi="Cambria"/>
                <w:b/>
                <w:sz w:val="18"/>
                <w:szCs w:val="18"/>
              </w:rPr>
              <w:t xml:space="preserve">Projects </w:t>
            </w:r>
          </w:p>
        </w:tc>
      </w:tr>
    </w:tbl>
    <w:p w:rsidR="001B75F5" w:rsidRDefault="001B75F5" w:rsidP="001B75F5">
      <w:pPr>
        <w:rPr>
          <w:rFonts w:ascii="Cambria" w:hAnsi="Cambria"/>
          <w:b/>
          <w:sz w:val="18"/>
          <w:szCs w:val="18"/>
          <w:u w:val="single"/>
        </w:rPr>
      </w:pPr>
    </w:p>
    <w:p w:rsidR="00A472DF" w:rsidRPr="00E5526C" w:rsidRDefault="00A472DF" w:rsidP="00A472DF">
      <w:pPr>
        <w:rPr>
          <w:rFonts w:ascii="Cambria" w:hAnsi="Cambria"/>
          <w:b/>
          <w:sz w:val="18"/>
          <w:szCs w:val="18"/>
        </w:rPr>
      </w:pPr>
      <w:r w:rsidRPr="00E5526C">
        <w:rPr>
          <w:rFonts w:ascii="Cambria" w:hAnsi="Cambria"/>
          <w:b/>
          <w:sz w:val="18"/>
          <w:szCs w:val="18"/>
        </w:rPr>
        <w:t>Organization – Cognizant Technology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A472DF" w:rsidRPr="004E7EEF" w:rsidRDefault="00A472DF" w:rsidP="00AF4EE3">
            <w:pPr>
              <w:spacing w:before="60" w:afterLines="60"/>
              <w:rPr>
                <w:rFonts w:ascii="Cambria" w:hAnsi="Cambria"/>
                <w:b/>
                <w:sz w:val="18"/>
                <w:szCs w:val="18"/>
              </w:rPr>
            </w:pPr>
            <w:r w:rsidRPr="008174F9">
              <w:rPr>
                <w:rFonts w:ascii="Cambria" w:hAnsi="Cambria" w:cs="Calibri"/>
                <w:noProof/>
                <w:sz w:val="20"/>
              </w:rPr>
              <w:t>Pharmaceutical</w:t>
            </w:r>
            <w:r>
              <w:rPr>
                <w:rFonts w:ascii="Cambria" w:hAnsi="Cambria" w:cs="Calibri"/>
                <w:noProof/>
                <w:sz w:val="20"/>
              </w:rPr>
              <w:t xml:space="preserve"> firm</w:t>
            </w:r>
            <w:r w:rsidRPr="00741D03">
              <w:rPr>
                <w:rFonts w:ascii="Cambria" w:hAnsi="Cambria" w:cs="Calibri"/>
                <w:noProof/>
                <w:sz w:val="20"/>
              </w:rPr>
              <w:t xml:space="preserve"> - USA</w:t>
            </w:r>
          </w:p>
        </w:tc>
      </w:tr>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A472DF" w:rsidRPr="004E7EEF" w:rsidRDefault="000E24B9" w:rsidP="00AF4EE3">
            <w:pPr>
              <w:spacing w:before="60" w:afterLines="60"/>
              <w:rPr>
                <w:rFonts w:ascii="Cambria" w:hAnsi="Cambria"/>
                <w:b/>
                <w:sz w:val="18"/>
                <w:szCs w:val="18"/>
              </w:rPr>
            </w:pPr>
            <w:r>
              <w:rPr>
                <w:rFonts w:ascii="Cambria" w:hAnsi="Cambria" w:cs="Calibri"/>
                <w:noProof/>
                <w:sz w:val="20"/>
              </w:rPr>
              <w:t xml:space="preserve">Global </w:t>
            </w:r>
            <w:r w:rsidR="00A472DF" w:rsidRPr="008174F9">
              <w:rPr>
                <w:rFonts w:ascii="Cambria" w:hAnsi="Cambria" w:cs="Calibri"/>
                <w:noProof/>
                <w:sz w:val="20"/>
              </w:rPr>
              <w:t xml:space="preserve">Application for </w:t>
            </w:r>
            <w:r>
              <w:rPr>
                <w:rFonts w:ascii="Cambria" w:hAnsi="Cambria" w:cs="Calibri"/>
                <w:noProof/>
                <w:sz w:val="20"/>
              </w:rPr>
              <w:t>multiple country onboarding</w:t>
            </w:r>
          </w:p>
        </w:tc>
      </w:tr>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t xml:space="preserve"> Description</w:t>
            </w:r>
          </w:p>
        </w:tc>
        <w:tc>
          <w:tcPr>
            <w:tcW w:w="7308" w:type="dxa"/>
            <w:shd w:val="clear" w:color="auto" w:fill="E6E6E6"/>
          </w:tcPr>
          <w:p w:rsidR="00A472DF" w:rsidRPr="004E7EEF" w:rsidRDefault="000E24B9" w:rsidP="00FE16ED">
            <w:pPr>
              <w:pStyle w:val="NormalWeb"/>
              <w:rPr>
                <w:rFonts w:ascii="Cambria" w:hAnsi="Cambria" w:cs="Calibri"/>
                <w:noProof/>
                <w:sz w:val="20"/>
              </w:rPr>
            </w:pPr>
            <w:r>
              <w:rPr>
                <w:rFonts w:ascii="Cambria" w:hAnsi="Cambria" w:cs="Calibri"/>
                <w:noProof/>
                <w:sz w:val="20"/>
              </w:rPr>
              <w:t>Client</w:t>
            </w:r>
            <w:r w:rsidRPr="000E24B9">
              <w:rPr>
                <w:rFonts w:ascii="Cambria" w:hAnsi="Cambria" w:cs="Calibri"/>
                <w:noProof/>
                <w:sz w:val="20"/>
              </w:rPr>
              <w:t xml:space="preserve"> wants to build a common sales application for all markets. Currently </w:t>
            </w:r>
            <w:r>
              <w:rPr>
                <w:rFonts w:ascii="Cambria" w:hAnsi="Cambria" w:cs="Calibri"/>
                <w:noProof/>
                <w:sz w:val="20"/>
              </w:rPr>
              <w:t xml:space="preserve">their existing application </w:t>
            </w:r>
            <w:r w:rsidRPr="000E24B9">
              <w:rPr>
                <w:rFonts w:ascii="Cambria" w:hAnsi="Cambria" w:cs="Calibri"/>
                <w:noProof/>
                <w:sz w:val="20"/>
              </w:rPr>
              <w:t xml:space="preserve">is the sales application (based on </w:t>
            </w:r>
            <w:r w:rsidR="00FE16ED">
              <w:rPr>
                <w:rFonts w:ascii="Cambria" w:hAnsi="Cambria" w:cs="Calibri"/>
                <w:noProof/>
                <w:sz w:val="20"/>
              </w:rPr>
              <w:t>SFDC Sales Cloud) for the sales</w:t>
            </w:r>
            <w:r w:rsidRPr="000E24B9">
              <w:rPr>
                <w:rFonts w:ascii="Cambria" w:hAnsi="Cambria" w:cs="Calibri"/>
                <w:noProof/>
                <w:sz w:val="20"/>
              </w:rPr>
              <w:t>force in US. The objective of this project is to extend the same application to 36 markets across NA, LATAM, Europe and APAC region. This global application  will also have a m</w:t>
            </w:r>
            <w:r w:rsidR="00FE16ED">
              <w:rPr>
                <w:rFonts w:ascii="Cambria" w:hAnsi="Cambria" w:cs="Calibri"/>
                <w:noProof/>
                <w:sz w:val="20"/>
              </w:rPr>
              <w:t>obile version to help the sales</w:t>
            </w:r>
            <w:r w:rsidRPr="000E24B9">
              <w:rPr>
                <w:rFonts w:ascii="Cambria" w:hAnsi="Cambria" w:cs="Calibri"/>
                <w:noProof/>
                <w:sz w:val="20"/>
              </w:rPr>
              <w:t>force in accessing and modifying data on the go. The mobile application will be build leveraging salesforce 1 and lightning framework features of Salesforce platform.</w:t>
            </w:r>
          </w:p>
        </w:tc>
      </w:tr>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A472DF" w:rsidRPr="004E7EEF" w:rsidRDefault="00FE16ED" w:rsidP="00AF4EE3">
            <w:pPr>
              <w:spacing w:before="60" w:afterLines="60"/>
              <w:rPr>
                <w:rFonts w:ascii="Cambria" w:hAnsi="Cambria"/>
                <w:sz w:val="18"/>
                <w:szCs w:val="18"/>
              </w:rPr>
            </w:pPr>
            <w:r>
              <w:rPr>
                <w:rFonts w:ascii="Cambria" w:hAnsi="Cambria" w:cs="Calibri"/>
                <w:bCs/>
                <w:sz w:val="20"/>
                <w:lang w:eastAsia="ar-SA"/>
              </w:rPr>
              <w:t>F</w:t>
            </w:r>
            <w:r w:rsidR="00A472DF" w:rsidRPr="008174F9">
              <w:rPr>
                <w:rFonts w:ascii="Cambria" w:hAnsi="Cambria" w:cs="Calibri"/>
                <w:bCs/>
                <w:sz w:val="20"/>
                <w:lang w:eastAsia="ar-SA"/>
              </w:rPr>
              <w:t xml:space="preserve">orce.com, Apex, </w:t>
            </w:r>
            <w:proofErr w:type="spellStart"/>
            <w:r w:rsidR="00A472DF" w:rsidRPr="008174F9">
              <w:rPr>
                <w:rFonts w:ascii="Cambria" w:hAnsi="Cambria" w:cs="Calibri"/>
                <w:bCs/>
                <w:sz w:val="20"/>
                <w:lang w:eastAsia="ar-SA"/>
              </w:rPr>
              <w:t>Visualforce</w:t>
            </w:r>
            <w:proofErr w:type="spellEnd"/>
            <w:r w:rsidR="00A472DF" w:rsidRPr="008174F9">
              <w:rPr>
                <w:rFonts w:ascii="Cambria" w:hAnsi="Cambria" w:cs="Calibri"/>
                <w:bCs/>
                <w:sz w:val="20"/>
                <w:lang w:eastAsia="ar-SA"/>
              </w:rPr>
              <w:t>,  Trigger, Application Deployment and Data Migration</w:t>
            </w:r>
            <w:r w:rsidR="000E24B9">
              <w:rPr>
                <w:rFonts w:ascii="Cambria" w:hAnsi="Cambria" w:cs="Calibri"/>
                <w:bCs/>
                <w:sz w:val="20"/>
                <w:lang w:eastAsia="ar-SA"/>
              </w:rPr>
              <w:t>,SF1, Salesforce Lightning Design System</w:t>
            </w:r>
          </w:p>
        </w:tc>
      </w:tr>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lastRenderedPageBreak/>
              <w:t>Dates</w:t>
            </w:r>
          </w:p>
        </w:tc>
        <w:tc>
          <w:tcPr>
            <w:tcW w:w="7308" w:type="dxa"/>
            <w:shd w:val="clear" w:color="auto" w:fill="E6E6E6"/>
          </w:tcPr>
          <w:p w:rsidR="00A472DF" w:rsidRPr="004E7EEF" w:rsidRDefault="000E24B9" w:rsidP="00AF4EE3">
            <w:pPr>
              <w:spacing w:before="60" w:afterLines="60"/>
              <w:rPr>
                <w:rFonts w:ascii="Cambria" w:hAnsi="Cambria"/>
                <w:sz w:val="18"/>
                <w:szCs w:val="18"/>
              </w:rPr>
            </w:pPr>
            <w:r>
              <w:rPr>
                <w:rFonts w:ascii="Cambria" w:hAnsi="Cambria" w:cs="Calibri"/>
                <w:bCs/>
                <w:sz w:val="20"/>
                <w:lang w:eastAsia="ar-SA"/>
              </w:rPr>
              <w:t>Dec</w:t>
            </w:r>
            <w:r w:rsidR="00A472DF" w:rsidRPr="004E7EEF">
              <w:rPr>
                <w:rFonts w:ascii="Cambria" w:hAnsi="Cambria" w:cs="Calibri"/>
                <w:bCs/>
                <w:sz w:val="20"/>
                <w:lang w:eastAsia="ar-SA"/>
              </w:rPr>
              <w:t xml:space="preserve"> 201</w:t>
            </w:r>
            <w:r>
              <w:rPr>
                <w:rFonts w:ascii="Cambria" w:hAnsi="Cambria" w:cs="Calibri"/>
                <w:bCs/>
                <w:sz w:val="20"/>
                <w:lang w:eastAsia="ar-SA"/>
              </w:rPr>
              <w:t>5</w:t>
            </w:r>
            <w:r w:rsidR="00A472DF" w:rsidRPr="004E7EEF">
              <w:rPr>
                <w:rFonts w:ascii="Cambria" w:hAnsi="Cambria" w:cs="Calibri"/>
                <w:bCs/>
                <w:sz w:val="20"/>
                <w:lang w:eastAsia="ar-SA"/>
              </w:rPr>
              <w:t xml:space="preserve"> – </w:t>
            </w:r>
            <w:r>
              <w:rPr>
                <w:rFonts w:ascii="Cambria" w:hAnsi="Cambria" w:cs="Calibri"/>
                <w:bCs/>
                <w:sz w:val="20"/>
                <w:lang w:eastAsia="ar-SA"/>
              </w:rPr>
              <w:t>Till Date</w:t>
            </w:r>
          </w:p>
        </w:tc>
      </w:tr>
      <w:tr w:rsidR="00A472DF" w:rsidRPr="004E7EEF" w:rsidTr="00CC36E7">
        <w:trPr>
          <w:tblCellSpacing w:w="0" w:type="dxa"/>
        </w:trPr>
        <w:tc>
          <w:tcPr>
            <w:tcW w:w="1548" w:type="dxa"/>
            <w:shd w:val="clear" w:color="auto" w:fill="C0C0C0"/>
          </w:tcPr>
          <w:p w:rsidR="00A472DF" w:rsidRPr="004E7EEF" w:rsidRDefault="00A472DF"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A472DF" w:rsidRPr="004E7EEF" w:rsidRDefault="00A472DF" w:rsidP="00CC36E7">
            <w:pPr>
              <w:pStyle w:val="Cog-bullet"/>
              <w:numPr>
                <w:ilvl w:val="0"/>
                <w:numId w:val="0"/>
              </w:numPr>
              <w:tabs>
                <w:tab w:val="left" w:pos="720"/>
              </w:tabs>
              <w:ind w:left="360"/>
              <w:jc w:val="both"/>
              <w:rPr>
                <w:rFonts w:ascii="Cambria" w:hAnsi="Cambria"/>
                <w:b/>
                <w:szCs w:val="18"/>
              </w:rPr>
            </w:pPr>
            <w:r w:rsidRPr="004E7EEF">
              <w:rPr>
                <w:rFonts w:ascii="Cambria" w:hAnsi="Cambria"/>
                <w:b/>
                <w:szCs w:val="18"/>
              </w:rPr>
              <w:t xml:space="preserve">Offshore: </w:t>
            </w:r>
            <w:r w:rsidR="00FE16ED" w:rsidRPr="00FE16ED">
              <w:rPr>
                <w:rFonts w:ascii="Cambria" w:hAnsi="Cambria" w:cs="Calibri"/>
                <w:bCs/>
                <w:color w:val="auto"/>
                <w:sz w:val="20"/>
                <w:szCs w:val="24"/>
                <w:lang w:eastAsia="ar-SA"/>
              </w:rPr>
              <w:t>Technical Lead</w:t>
            </w:r>
            <w:r w:rsidR="00FE16ED">
              <w:rPr>
                <w:rFonts w:ascii="Cambria" w:hAnsi="Cambria"/>
                <w:b/>
                <w:szCs w:val="18"/>
              </w:rPr>
              <w:t>/</w:t>
            </w:r>
            <w:r w:rsidR="00FE16ED" w:rsidRPr="00FE16ED">
              <w:rPr>
                <w:rFonts w:ascii="Cambria" w:hAnsi="Cambria" w:cs="Calibri"/>
                <w:bCs/>
                <w:color w:val="auto"/>
                <w:sz w:val="20"/>
                <w:szCs w:val="24"/>
                <w:lang w:eastAsia="ar-SA"/>
              </w:rPr>
              <w:t>Senior</w:t>
            </w:r>
            <w:r w:rsidR="00FE16ED">
              <w:rPr>
                <w:rFonts w:ascii="Cambria" w:hAnsi="Cambria"/>
                <w:b/>
                <w:szCs w:val="18"/>
              </w:rPr>
              <w:t xml:space="preserve"> </w:t>
            </w:r>
            <w:r>
              <w:rPr>
                <w:rFonts w:ascii="Cambria" w:hAnsi="Cambria" w:cs="Calibri"/>
                <w:bCs/>
                <w:color w:val="auto"/>
                <w:sz w:val="20"/>
                <w:szCs w:val="24"/>
                <w:lang w:eastAsia="ar-SA"/>
              </w:rPr>
              <w:t>Developer</w:t>
            </w:r>
          </w:p>
          <w:p w:rsidR="00A472DF" w:rsidRPr="004E7EEF" w:rsidRDefault="00A472DF" w:rsidP="00CC36E7">
            <w:pPr>
              <w:pStyle w:val="Cog-bullet"/>
              <w:numPr>
                <w:ilvl w:val="0"/>
                <w:numId w:val="0"/>
              </w:numPr>
              <w:tabs>
                <w:tab w:val="left" w:pos="720"/>
              </w:tabs>
              <w:ind w:left="360"/>
              <w:jc w:val="both"/>
              <w:rPr>
                <w:rFonts w:ascii="Cambria" w:hAnsi="Cambria"/>
                <w:color w:val="002060"/>
                <w:sz w:val="20"/>
              </w:rPr>
            </w:pPr>
            <w:r w:rsidRPr="004E7EEF">
              <w:rPr>
                <w:rFonts w:ascii="Cambria" w:hAnsi="Cambria"/>
                <w:b/>
                <w:szCs w:val="18"/>
              </w:rPr>
              <w:t xml:space="preserve">Responsibilities </w:t>
            </w:r>
          </w:p>
          <w:p w:rsidR="00A472DF" w:rsidRPr="008174F9" w:rsidRDefault="00A472DF" w:rsidP="00CC36E7">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Requirement Analysis.</w:t>
            </w:r>
          </w:p>
          <w:p w:rsidR="00A472DF" w:rsidRPr="008174F9" w:rsidRDefault="00A472DF" w:rsidP="00CC36E7">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Provide input in Design Document preparation.</w:t>
            </w:r>
          </w:p>
          <w:p w:rsidR="00A472DF" w:rsidRPr="008174F9" w:rsidRDefault="00A472DF" w:rsidP="00CC36E7">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Module Development and Unit Test case preparation.</w:t>
            </w:r>
          </w:p>
          <w:p w:rsidR="00A472DF" w:rsidRDefault="00A472DF" w:rsidP="00CC36E7">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Migration document</w:t>
            </w:r>
            <w:r>
              <w:rPr>
                <w:rFonts w:ascii="Cambria" w:hAnsi="Cambria" w:cs="Calibri"/>
                <w:bCs/>
                <w:sz w:val="20"/>
                <w:lang w:eastAsia="ar-SA"/>
              </w:rPr>
              <w:t xml:space="preserve"> preparation</w:t>
            </w:r>
            <w:r w:rsidRPr="008174F9">
              <w:rPr>
                <w:rFonts w:ascii="Cambria" w:hAnsi="Cambria" w:cs="Calibri"/>
                <w:bCs/>
                <w:sz w:val="20"/>
                <w:lang w:eastAsia="ar-SA"/>
              </w:rPr>
              <w:t xml:space="preserve"> and Application Deployment.</w:t>
            </w:r>
          </w:p>
          <w:p w:rsidR="00A472DF" w:rsidRPr="008174F9" w:rsidRDefault="00A472DF" w:rsidP="00CC36E7">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Defect fixing during SIT and UAT</w:t>
            </w:r>
          </w:p>
          <w:p w:rsidR="00A472DF" w:rsidRDefault="00A472DF" w:rsidP="00CC36E7">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 xml:space="preserve">Data Migration </w:t>
            </w:r>
          </w:p>
          <w:p w:rsidR="000E24B9" w:rsidRDefault="000E24B9" w:rsidP="00CC36E7">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Code Review</w:t>
            </w:r>
          </w:p>
          <w:p w:rsidR="00FE16ED" w:rsidRDefault="00FE16ED" w:rsidP="00CC36E7">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Assigning task to team members &amp; get update of their work status</w:t>
            </w:r>
            <w:r w:rsidR="00573C60">
              <w:rPr>
                <w:rFonts w:ascii="Cambria" w:hAnsi="Cambria" w:cs="Calibri"/>
                <w:bCs/>
                <w:sz w:val="20"/>
                <w:lang w:eastAsia="ar-SA"/>
              </w:rPr>
              <w:t>.</w:t>
            </w:r>
          </w:p>
          <w:p w:rsidR="00573C60" w:rsidRPr="008174F9" w:rsidRDefault="00573C60" w:rsidP="00CC36E7">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Coordination with Onsite Team and Client.</w:t>
            </w:r>
          </w:p>
          <w:p w:rsidR="00A472DF" w:rsidRPr="004E7EEF" w:rsidRDefault="000E24B9" w:rsidP="00CC36E7">
            <w:pPr>
              <w:pStyle w:val="BodyText"/>
              <w:numPr>
                <w:ilvl w:val="0"/>
                <w:numId w:val="42"/>
              </w:numPr>
              <w:autoSpaceDE w:val="0"/>
              <w:autoSpaceDN w:val="0"/>
              <w:spacing w:after="0"/>
              <w:jc w:val="both"/>
              <w:rPr>
                <w:rFonts w:ascii="Cambria" w:hAnsi="Cambria" w:cs="Calibri"/>
                <w:iCs/>
                <w:sz w:val="20"/>
              </w:rPr>
            </w:pPr>
            <w:r>
              <w:rPr>
                <w:rFonts w:ascii="Cambria" w:hAnsi="Cambria" w:cs="Calibri"/>
                <w:bCs/>
                <w:sz w:val="20"/>
                <w:lang w:eastAsia="ar-SA"/>
              </w:rPr>
              <w:t xml:space="preserve">Technical Spec, Unit Test case Log and </w:t>
            </w:r>
            <w:r w:rsidR="00A472DF" w:rsidRPr="008174F9">
              <w:rPr>
                <w:rFonts w:ascii="Cambria" w:hAnsi="Cambria" w:cs="Calibri"/>
                <w:bCs/>
                <w:sz w:val="20"/>
                <w:lang w:eastAsia="ar-SA"/>
              </w:rPr>
              <w:t>Configuration Work Book Preparation.</w:t>
            </w:r>
          </w:p>
        </w:tc>
      </w:tr>
    </w:tbl>
    <w:p w:rsidR="00A472DF" w:rsidRDefault="00A472DF" w:rsidP="001B75F5">
      <w:pPr>
        <w:rPr>
          <w:rFonts w:ascii="Cambria" w:hAnsi="Cambria"/>
          <w:b/>
          <w:sz w:val="18"/>
          <w:szCs w:val="18"/>
        </w:rPr>
      </w:pPr>
    </w:p>
    <w:p w:rsidR="00E5526C" w:rsidRPr="00E5526C" w:rsidRDefault="00E5526C" w:rsidP="001B75F5">
      <w:pPr>
        <w:rPr>
          <w:rFonts w:ascii="Cambria" w:hAnsi="Cambria"/>
          <w:b/>
          <w:sz w:val="18"/>
          <w:szCs w:val="18"/>
        </w:rPr>
      </w:pPr>
      <w:r w:rsidRPr="00E5526C">
        <w:rPr>
          <w:rFonts w:ascii="Cambria" w:hAnsi="Cambria"/>
          <w:b/>
          <w:sz w:val="18"/>
          <w:szCs w:val="18"/>
        </w:rPr>
        <w:t>Organization – Cognizant Technology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7040CF" w:rsidRPr="004E7EEF" w:rsidRDefault="00741D03" w:rsidP="00AF4EE3">
            <w:pPr>
              <w:spacing w:before="60" w:afterLines="60"/>
              <w:rPr>
                <w:rFonts w:ascii="Cambria" w:hAnsi="Cambria"/>
                <w:b/>
                <w:sz w:val="18"/>
                <w:szCs w:val="18"/>
              </w:rPr>
            </w:pPr>
            <w:r w:rsidRPr="00741D03">
              <w:rPr>
                <w:rFonts w:ascii="Cambria" w:hAnsi="Cambria" w:cs="Calibri"/>
                <w:noProof/>
                <w:sz w:val="20"/>
              </w:rPr>
              <w:t>Pharmaceutical</w:t>
            </w:r>
            <w:r w:rsidR="003C3671">
              <w:rPr>
                <w:rFonts w:ascii="Cambria" w:hAnsi="Cambria" w:cs="Calibri"/>
                <w:noProof/>
                <w:sz w:val="20"/>
              </w:rPr>
              <w:t xml:space="preserve"> firm</w:t>
            </w:r>
            <w:r w:rsidR="005C13AF" w:rsidRPr="00741D03">
              <w:rPr>
                <w:rFonts w:ascii="Cambria" w:hAnsi="Cambria" w:cs="Calibri"/>
                <w:noProof/>
                <w:sz w:val="20"/>
              </w:rPr>
              <w:t>- USA</w:t>
            </w:r>
          </w:p>
        </w:tc>
      </w:tr>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7040CF" w:rsidRPr="004E7EEF" w:rsidRDefault="008174F9" w:rsidP="00AF4EE3">
            <w:pPr>
              <w:spacing w:before="60" w:afterLines="60"/>
              <w:rPr>
                <w:rFonts w:ascii="Cambria" w:hAnsi="Cambria"/>
                <w:b/>
                <w:sz w:val="18"/>
                <w:szCs w:val="18"/>
              </w:rPr>
            </w:pPr>
            <w:r>
              <w:rPr>
                <w:rFonts w:ascii="Cambria" w:hAnsi="Cambria" w:cs="Calibri"/>
                <w:noProof/>
                <w:sz w:val="20"/>
              </w:rPr>
              <w:t xml:space="preserve">Global </w:t>
            </w:r>
            <w:r w:rsidR="00150162">
              <w:rPr>
                <w:rFonts w:ascii="Cambria" w:hAnsi="Cambria" w:cs="Calibri"/>
                <w:noProof/>
                <w:sz w:val="20"/>
              </w:rPr>
              <w:t>roll out of Call Center</w:t>
            </w:r>
            <w:r>
              <w:rPr>
                <w:rFonts w:ascii="Cambria" w:hAnsi="Cambria" w:cs="Calibri"/>
                <w:noProof/>
                <w:sz w:val="20"/>
              </w:rPr>
              <w:t>(Service cloud) application</w:t>
            </w:r>
          </w:p>
        </w:tc>
      </w:tr>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Description</w:t>
            </w:r>
          </w:p>
        </w:tc>
        <w:tc>
          <w:tcPr>
            <w:tcW w:w="7308" w:type="dxa"/>
            <w:shd w:val="clear" w:color="auto" w:fill="E6E6E6"/>
          </w:tcPr>
          <w:p w:rsidR="007040CF" w:rsidRPr="004E7EEF" w:rsidRDefault="00741D03" w:rsidP="00741D03">
            <w:pPr>
              <w:pStyle w:val="NormalWeb"/>
              <w:rPr>
                <w:rFonts w:ascii="Cambria" w:hAnsi="Cambria" w:cs="Calibri"/>
                <w:noProof/>
                <w:sz w:val="20"/>
              </w:rPr>
            </w:pPr>
            <w:r w:rsidRPr="00741D03">
              <w:rPr>
                <w:rFonts w:ascii="Cambria" w:hAnsi="Cambria" w:cs="Calibri"/>
                <w:noProof/>
                <w:sz w:val="20"/>
              </w:rPr>
              <w:t>This Project provides customer a global call center application where customer can use service cloud console to manage and handle cases. This is a multi-country based application which currently supports 9 countries.</w:t>
            </w:r>
          </w:p>
        </w:tc>
      </w:tr>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7040CF" w:rsidRPr="004E7EEF" w:rsidRDefault="003C3671" w:rsidP="00AF4EE3">
            <w:pPr>
              <w:spacing w:before="60" w:afterLines="60"/>
              <w:rPr>
                <w:rFonts w:ascii="Cambria" w:hAnsi="Cambria" w:cs="Calibri"/>
                <w:noProof/>
                <w:sz w:val="20"/>
              </w:rPr>
            </w:pPr>
            <w:r>
              <w:rPr>
                <w:rFonts w:ascii="Cambria" w:hAnsi="Cambria" w:cs="Calibri"/>
                <w:noProof/>
                <w:sz w:val="20"/>
              </w:rPr>
              <w:t xml:space="preserve">Salesforce.com, Force.com, </w:t>
            </w:r>
            <w:r w:rsidRPr="003C3671">
              <w:rPr>
                <w:rFonts w:ascii="Cambria" w:hAnsi="Cambria" w:cs="Calibri"/>
                <w:noProof/>
                <w:sz w:val="20"/>
              </w:rPr>
              <w:t>Apex, Visualforce, Email Service, Trigger</w:t>
            </w:r>
            <w:r>
              <w:rPr>
                <w:rFonts w:ascii="Cambria" w:hAnsi="Cambria" w:cs="Calibri"/>
                <w:noProof/>
                <w:sz w:val="20"/>
              </w:rPr>
              <w:t>, Application Deployement and Data Migration.</w:t>
            </w:r>
          </w:p>
        </w:tc>
      </w:tr>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7040CF" w:rsidRPr="004E7EEF" w:rsidRDefault="003C3671" w:rsidP="00AF4EE3">
            <w:pPr>
              <w:spacing w:before="60" w:afterLines="60"/>
              <w:rPr>
                <w:rFonts w:ascii="Cambria" w:hAnsi="Cambria" w:cs="Calibri"/>
                <w:noProof/>
                <w:sz w:val="20"/>
              </w:rPr>
            </w:pPr>
            <w:r>
              <w:rPr>
                <w:rFonts w:ascii="Cambria" w:hAnsi="Cambria" w:cs="Calibri"/>
                <w:noProof/>
                <w:sz w:val="20"/>
              </w:rPr>
              <w:t>April</w:t>
            </w:r>
            <w:r w:rsidR="007040CF" w:rsidRPr="004E7EEF">
              <w:rPr>
                <w:rFonts w:ascii="Cambria" w:hAnsi="Cambria" w:cs="Calibri"/>
                <w:noProof/>
                <w:sz w:val="20"/>
              </w:rPr>
              <w:t xml:space="preserve"> 201</w:t>
            </w:r>
            <w:r>
              <w:rPr>
                <w:rFonts w:ascii="Cambria" w:hAnsi="Cambria" w:cs="Calibri"/>
                <w:noProof/>
                <w:sz w:val="20"/>
              </w:rPr>
              <w:t>5</w:t>
            </w:r>
            <w:r w:rsidR="007040CF" w:rsidRPr="004E7EEF">
              <w:rPr>
                <w:rFonts w:ascii="Cambria" w:hAnsi="Cambria" w:cs="Calibri"/>
                <w:noProof/>
                <w:sz w:val="20"/>
              </w:rPr>
              <w:t xml:space="preserve"> – Till Date</w:t>
            </w:r>
          </w:p>
        </w:tc>
      </w:tr>
      <w:tr w:rsidR="007040CF" w:rsidRPr="004E7EEF" w:rsidTr="006A6430">
        <w:trPr>
          <w:tblCellSpacing w:w="0" w:type="dxa"/>
        </w:trPr>
        <w:tc>
          <w:tcPr>
            <w:tcW w:w="1548" w:type="dxa"/>
            <w:shd w:val="clear" w:color="auto" w:fill="C0C0C0"/>
          </w:tcPr>
          <w:p w:rsidR="007040CF" w:rsidRPr="004E7EEF" w:rsidRDefault="007040CF"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7040CF" w:rsidRPr="004E7EEF" w:rsidRDefault="007040CF" w:rsidP="006A6430">
            <w:pPr>
              <w:pStyle w:val="Cog-bullet"/>
              <w:numPr>
                <w:ilvl w:val="0"/>
                <w:numId w:val="0"/>
              </w:numPr>
              <w:tabs>
                <w:tab w:val="left" w:pos="720"/>
              </w:tabs>
              <w:ind w:left="360"/>
              <w:jc w:val="both"/>
              <w:rPr>
                <w:rFonts w:ascii="Cambria" w:hAnsi="Cambria"/>
                <w:szCs w:val="18"/>
              </w:rPr>
            </w:pPr>
            <w:r w:rsidRPr="004E7EEF">
              <w:rPr>
                <w:rFonts w:ascii="Cambria" w:hAnsi="Cambria"/>
                <w:b/>
                <w:szCs w:val="18"/>
              </w:rPr>
              <w:t xml:space="preserve">Offshore: </w:t>
            </w:r>
            <w:r w:rsidR="00101EB8" w:rsidRPr="00101EB8">
              <w:rPr>
                <w:rFonts w:ascii="Cambria" w:hAnsi="Cambria" w:cs="Calibri"/>
                <w:noProof/>
                <w:color w:val="auto"/>
                <w:sz w:val="20"/>
                <w:szCs w:val="24"/>
              </w:rPr>
              <w:t>Senior</w:t>
            </w:r>
            <w:r w:rsidR="00101EB8">
              <w:rPr>
                <w:rFonts w:ascii="Cambria" w:hAnsi="Cambria"/>
                <w:b/>
                <w:szCs w:val="18"/>
              </w:rPr>
              <w:t xml:space="preserve"> </w:t>
            </w:r>
            <w:r w:rsidR="003C3671" w:rsidRPr="003C3671">
              <w:rPr>
                <w:rFonts w:ascii="Cambria" w:hAnsi="Cambria" w:cs="Calibri"/>
                <w:noProof/>
                <w:color w:val="auto"/>
                <w:sz w:val="20"/>
                <w:szCs w:val="24"/>
              </w:rPr>
              <w:t>Developer</w:t>
            </w:r>
          </w:p>
          <w:p w:rsidR="00E262F0" w:rsidRPr="004E7EEF" w:rsidRDefault="00E262F0" w:rsidP="006A6430">
            <w:pPr>
              <w:pStyle w:val="Cog-bullet"/>
              <w:numPr>
                <w:ilvl w:val="0"/>
                <w:numId w:val="0"/>
              </w:numPr>
              <w:tabs>
                <w:tab w:val="left" w:pos="720"/>
              </w:tabs>
              <w:ind w:left="360"/>
              <w:jc w:val="both"/>
              <w:rPr>
                <w:rFonts w:ascii="Cambria" w:hAnsi="Cambria"/>
                <w:color w:val="002060"/>
                <w:sz w:val="20"/>
              </w:rPr>
            </w:pPr>
            <w:r w:rsidRPr="004E7EEF">
              <w:rPr>
                <w:rFonts w:ascii="Cambria" w:hAnsi="Cambria"/>
                <w:b/>
                <w:szCs w:val="18"/>
              </w:rPr>
              <w:t>Responsibilities</w:t>
            </w:r>
          </w:p>
          <w:p w:rsidR="007040CF" w:rsidRDefault="007040CF" w:rsidP="00B02B1B">
            <w:pPr>
              <w:pStyle w:val="BodyText"/>
              <w:numPr>
                <w:ilvl w:val="0"/>
                <w:numId w:val="42"/>
              </w:numPr>
              <w:autoSpaceDE w:val="0"/>
              <w:autoSpaceDN w:val="0"/>
              <w:spacing w:after="0"/>
              <w:jc w:val="both"/>
              <w:rPr>
                <w:rFonts w:ascii="Cambria" w:hAnsi="Cambria" w:cs="Calibri"/>
                <w:iCs/>
                <w:sz w:val="20"/>
              </w:rPr>
            </w:pPr>
            <w:r w:rsidRPr="004E7EEF">
              <w:rPr>
                <w:rFonts w:ascii="Cambria" w:hAnsi="Cambria" w:cs="Calibri"/>
                <w:iCs/>
                <w:sz w:val="20"/>
              </w:rPr>
              <w:t>Requirement Analysis.</w:t>
            </w:r>
          </w:p>
          <w:p w:rsidR="003C3671" w:rsidRPr="004E7EEF" w:rsidRDefault="003C3671" w:rsidP="00B02B1B">
            <w:pPr>
              <w:pStyle w:val="BodyText"/>
              <w:numPr>
                <w:ilvl w:val="0"/>
                <w:numId w:val="42"/>
              </w:numPr>
              <w:autoSpaceDE w:val="0"/>
              <w:autoSpaceDN w:val="0"/>
              <w:spacing w:after="0"/>
              <w:jc w:val="both"/>
              <w:rPr>
                <w:rFonts w:ascii="Cambria" w:hAnsi="Cambria" w:cs="Calibri"/>
                <w:iCs/>
                <w:sz w:val="20"/>
              </w:rPr>
            </w:pPr>
            <w:r>
              <w:rPr>
                <w:rFonts w:ascii="Cambria" w:hAnsi="Cambria" w:cs="Calibri"/>
                <w:iCs/>
                <w:sz w:val="20"/>
              </w:rPr>
              <w:t xml:space="preserve">Provide input in Design Document </w:t>
            </w:r>
            <w:r w:rsidR="008174F9">
              <w:rPr>
                <w:rFonts w:ascii="Cambria" w:hAnsi="Cambria" w:cs="Calibri"/>
                <w:iCs/>
                <w:sz w:val="20"/>
              </w:rPr>
              <w:t>preparation</w:t>
            </w:r>
            <w:r>
              <w:rPr>
                <w:rFonts w:ascii="Cambria" w:hAnsi="Cambria" w:cs="Calibri"/>
                <w:iCs/>
                <w:sz w:val="20"/>
              </w:rPr>
              <w:t>.</w:t>
            </w:r>
          </w:p>
          <w:p w:rsidR="008174F9" w:rsidRDefault="008174F9" w:rsidP="008174F9">
            <w:pPr>
              <w:pStyle w:val="BodyText"/>
              <w:numPr>
                <w:ilvl w:val="0"/>
                <w:numId w:val="42"/>
              </w:numPr>
              <w:autoSpaceDE w:val="0"/>
              <w:autoSpaceDN w:val="0"/>
              <w:spacing w:after="0"/>
              <w:jc w:val="both"/>
              <w:rPr>
                <w:rFonts w:ascii="Cambria" w:hAnsi="Cambria" w:cs="Calibri"/>
                <w:iCs/>
                <w:sz w:val="20"/>
              </w:rPr>
            </w:pPr>
            <w:r>
              <w:rPr>
                <w:rFonts w:ascii="Cambria" w:hAnsi="Cambria" w:cs="Calibri"/>
                <w:iCs/>
                <w:sz w:val="20"/>
              </w:rPr>
              <w:t>Module Development and Unit Test case preparation.</w:t>
            </w:r>
          </w:p>
          <w:p w:rsidR="008174F9" w:rsidRDefault="008174F9" w:rsidP="008174F9">
            <w:pPr>
              <w:pStyle w:val="BodyText"/>
              <w:numPr>
                <w:ilvl w:val="0"/>
                <w:numId w:val="42"/>
              </w:numPr>
              <w:autoSpaceDE w:val="0"/>
              <w:autoSpaceDN w:val="0"/>
              <w:spacing w:after="0"/>
              <w:jc w:val="both"/>
              <w:rPr>
                <w:rFonts w:ascii="Cambria" w:hAnsi="Cambria" w:cs="Calibri"/>
                <w:iCs/>
                <w:sz w:val="20"/>
              </w:rPr>
            </w:pPr>
            <w:r>
              <w:rPr>
                <w:rFonts w:ascii="Cambria" w:hAnsi="Cambria" w:cs="Calibri"/>
                <w:iCs/>
                <w:sz w:val="20"/>
              </w:rPr>
              <w:t xml:space="preserve">Migration document </w:t>
            </w:r>
            <w:r w:rsidR="001D7DF3">
              <w:rPr>
                <w:rFonts w:ascii="Cambria" w:hAnsi="Cambria" w:cs="Calibri"/>
                <w:iCs/>
                <w:sz w:val="20"/>
              </w:rPr>
              <w:t xml:space="preserve">preparation </w:t>
            </w:r>
            <w:r>
              <w:rPr>
                <w:rFonts w:ascii="Cambria" w:hAnsi="Cambria" w:cs="Calibri"/>
                <w:iCs/>
                <w:sz w:val="20"/>
              </w:rPr>
              <w:t xml:space="preserve">and </w:t>
            </w:r>
            <w:r w:rsidR="003C3671" w:rsidRPr="003C3671">
              <w:rPr>
                <w:rFonts w:ascii="Cambria" w:hAnsi="Cambria" w:cs="Calibri"/>
                <w:iCs/>
                <w:sz w:val="20"/>
              </w:rPr>
              <w:t>Application Deployment</w:t>
            </w:r>
            <w:r>
              <w:rPr>
                <w:rFonts w:ascii="Cambria" w:hAnsi="Cambria" w:cs="Calibri"/>
                <w:iCs/>
                <w:sz w:val="20"/>
              </w:rPr>
              <w:t>.</w:t>
            </w:r>
          </w:p>
          <w:p w:rsidR="00F904E1" w:rsidRDefault="00F904E1" w:rsidP="008174F9">
            <w:pPr>
              <w:pStyle w:val="BodyText"/>
              <w:numPr>
                <w:ilvl w:val="0"/>
                <w:numId w:val="42"/>
              </w:numPr>
              <w:autoSpaceDE w:val="0"/>
              <w:autoSpaceDN w:val="0"/>
              <w:spacing w:after="0"/>
              <w:jc w:val="both"/>
              <w:rPr>
                <w:rFonts w:ascii="Cambria" w:hAnsi="Cambria" w:cs="Calibri"/>
                <w:iCs/>
                <w:sz w:val="20"/>
              </w:rPr>
            </w:pPr>
            <w:r>
              <w:rPr>
                <w:rFonts w:ascii="Cambria" w:hAnsi="Cambria" w:cs="Calibri"/>
                <w:iCs/>
                <w:sz w:val="20"/>
              </w:rPr>
              <w:t>Defect fixing during SIT and UAT.</w:t>
            </w:r>
          </w:p>
          <w:p w:rsidR="008174F9" w:rsidRDefault="003C3671" w:rsidP="008174F9">
            <w:pPr>
              <w:pStyle w:val="BodyText"/>
              <w:numPr>
                <w:ilvl w:val="0"/>
                <w:numId w:val="42"/>
              </w:numPr>
              <w:autoSpaceDE w:val="0"/>
              <w:autoSpaceDN w:val="0"/>
              <w:spacing w:after="0"/>
              <w:jc w:val="both"/>
              <w:rPr>
                <w:rFonts w:ascii="Cambria" w:hAnsi="Cambria" w:cs="Calibri"/>
                <w:iCs/>
                <w:sz w:val="20"/>
              </w:rPr>
            </w:pPr>
            <w:r w:rsidRPr="003C3671">
              <w:rPr>
                <w:rFonts w:ascii="Cambria" w:hAnsi="Cambria" w:cs="Calibri"/>
                <w:iCs/>
                <w:sz w:val="20"/>
              </w:rPr>
              <w:t xml:space="preserve">Data Migration </w:t>
            </w:r>
          </w:p>
          <w:p w:rsidR="00101EB8" w:rsidRDefault="00101EB8" w:rsidP="00101EB8">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Code Review</w:t>
            </w:r>
          </w:p>
          <w:p w:rsidR="00101EB8" w:rsidRPr="008174F9" w:rsidRDefault="00101EB8" w:rsidP="00101EB8">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Coordination with Onsite Team and Client.</w:t>
            </w:r>
          </w:p>
          <w:p w:rsidR="007040CF" w:rsidRPr="008174F9" w:rsidRDefault="008174F9" w:rsidP="008174F9">
            <w:pPr>
              <w:pStyle w:val="BodyText"/>
              <w:numPr>
                <w:ilvl w:val="0"/>
                <w:numId w:val="42"/>
              </w:numPr>
              <w:autoSpaceDE w:val="0"/>
              <w:autoSpaceDN w:val="0"/>
              <w:spacing w:after="0"/>
              <w:jc w:val="both"/>
              <w:rPr>
                <w:rFonts w:ascii="Cambria" w:hAnsi="Cambria" w:cs="Calibri"/>
                <w:iCs/>
                <w:sz w:val="20"/>
              </w:rPr>
            </w:pPr>
            <w:r>
              <w:rPr>
                <w:rFonts w:ascii="Cambria" w:hAnsi="Cambria" w:cs="Calibri"/>
                <w:iCs/>
                <w:sz w:val="20"/>
              </w:rPr>
              <w:t>Configuration W</w:t>
            </w:r>
            <w:r w:rsidR="003C3671" w:rsidRPr="003C3671">
              <w:rPr>
                <w:rFonts w:ascii="Cambria" w:hAnsi="Cambria" w:cs="Calibri"/>
                <w:iCs/>
                <w:sz w:val="20"/>
              </w:rPr>
              <w:t>ork Book Preparation</w:t>
            </w:r>
            <w:r>
              <w:rPr>
                <w:rFonts w:ascii="Cambria" w:hAnsi="Cambria" w:cs="Calibri"/>
                <w:iCs/>
                <w:sz w:val="20"/>
              </w:rPr>
              <w:t>.</w:t>
            </w:r>
          </w:p>
        </w:tc>
      </w:tr>
    </w:tbl>
    <w:p w:rsidR="00E5526C" w:rsidRDefault="00E5526C" w:rsidP="00E5526C">
      <w:pPr>
        <w:rPr>
          <w:rFonts w:ascii="Cambria" w:hAnsi="Cambria"/>
          <w:b/>
          <w:sz w:val="18"/>
          <w:szCs w:val="18"/>
        </w:rPr>
      </w:pPr>
    </w:p>
    <w:p w:rsidR="00E5526C" w:rsidRPr="00E5526C" w:rsidRDefault="00E5526C" w:rsidP="00E5526C">
      <w:pPr>
        <w:rPr>
          <w:rFonts w:ascii="Cambria" w:hAnsi="Cambria"/>
          <w:b/>
          <w:sz w:val="18"/>
          <w:szCs w:val="18"/>
        </w:rPr>
      </w:pPr>
      <w:r w:rsidRPr="00E5526C">
        <w:rPr>
          <w:rFonts w:ascii="Cambria" w:hAnsi="Cambria"/>
          <w:b/>
          <w:sz w:val="18"/>
          <w:szCs w:val="18"/>
        </w:rPr>
        <w:t>Organization – Cognizant Technology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4942ED" w:rsidRPr="004E7EEF" w:rsidTr="00631D70">
        <w:trPr>
          <w:tblCellSpacing w:w="0" w:type="dxa"/>
        </w:trPr>
        <w:tc>
          <w:tcPr>
            <w:tcW w:w="1548" w:type="dxa"/>
            <w:shd w:val="clear" w:color="auto" w:fill="C0C0C0"/>
          </w:tcPr>
          <w:p w:rsidR="004942ED" w:rsidRPr="004E7EEF" w:rsidRDefault="004942ED"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4942ED" w:rsidRPr="004E7EEF" w:rsidRDefault="008174F9" w:rsidP="00AF4EE3">
            <w:pPr>
              <w:spacing w:before="60" w:afterLines="60"/>
              <w:rPr>
                <w:rFonts w:ascii="Cambria" w:hAnsi="Cambria"/>
                <w:b/>
                <w:sz w:val="18"/>
                <w:szCs w:val="18"/>
              </w:rPr>
            </w:pPr>
            <w:r w:rsidRPr="008174F9">
              <w:rPr>
                <w:rFonts w:ascii="Cambria" w:hAnsi="Cambria" w:cs="Calibri"/>
                <w:noProof/>
                <w:sz w:val="20"/>
              </w:rPr>
              <w:t>Pharmaceutical</w:t>
            </w:r>
            <w:r>
              <w:rPr>
                <w:rFonts w:ascii="Cambria" w:hAnsi="Cambria" w:cs="Calibri"/>
                <w:noProof/>
                <w:sz w:val="20"/>
              </w:rPr>
              <w:t xml:space="preserve"> firm</w:t>
            </w:r>
            <w:r w:rsidRPr="00741D03">
              <w:rPr>
                <w:rFonts w:ascii="Cambria" w:hAnsi="Cambria" w:cs="Calibri"/>
                <w:noProof/>
                <w:sz w:val="20"/>
              </w:rPr>
              <w:t xml:space="preserve"> </w:t>
            </w:r>
            <w:r w:rsidR="00101EB8">
              <w:rPr>
                <w:rFonts w:ascii="Cambria" w:hAnsi="Cambria" w:cs="Calibri"/>
                <w:noProof/>
                <w:sz w:val="20"/>
              </w:rPr>
              <w:t>–</w:t>
            </w:r>
            <w:r w:rsidRPr="00741D03">
              <w:rPr>
                <w:rFonts w:ascii="Cambria" w:hAnsi="Cambria" w:cs="Calibri"/>
                <w:noProof/>
                <w:sz w:val="20"/>
              </w:rPr>
              <w:t xml:space="preserve"> USA</w:t>
            </w:r>
          </w:p>
        </w:tc>
      </w:tr>
      <w:tr w:rsidR="006351F3" w:rsidRPr="004E7EEF" w:rsidTr="00631D7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6351F3" w:rsidRPr="004E7EEF" w:rsidRDefault="008174F9" w:rsidP="00AF4EE3">
            <w:pPr>
              <w:spacing w:before="60" w:afterLines="60"/>
              <w:rPr>
                <w:rFonts w:ascii="Cambria" w:hAnsi="Cambria"/>
                <w:b/>
                <w:sz w:val="18"/>
                <w:szCs w:val="18"/>
              </w:rPr>
            </w:pPr>
            <w:r>
              <w:rPr>
                <w:rFonts w:ascii="Cambria" w:hAnsi="Cambria" w:cs="Calibri"/>
                <w:noProof/>
                <w:sz w:val="20"/>
              </w:rPr>
              <w:t>Call Centre(Service Cloud)</w:t>
            </w:r>
            <w:r w:rsidRPr="008174F9">
              <w:rPr>
                <w:rFonts w:ascii="Cambria" w:hAnsi="Cambria" w:cs="Calibri"/>
                <w:noProof/>
                <w:sz w:val="20"/>
              </w:rPr>
              <w:t xml:space="preserve"> Application for LATAM</w:t>
            </w:r>
          </w:p>
        </w:tc>
      </w:tr>
      <w:tr w:rsidR="006351F3" w:rsidRPr="004E7EEF" w:rsidTr="00631D7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 xml:space="preserve"> Description</w:t>
            </w:r>
          </w:p>
        </w:tc>
        <w:tc>
          <w:tcPr>
            <w:tcW w:w="7308" w:type="dxa"/>
            <w:shd w:val="clear" w:color="auto" w:fill="E6E6E6"/>
          </w:tcPr>
          <w:p w:rsidR="006351F3" w:rsidRPr="004E7EEF" w:rsidRDefault="008174F9" w:rsidP="00C8187A">
            <w:pPr>
              <w:pStyle w:val="NormalWeb"/>
              <w:rPr>
                <w:rFonts w:ascii="Cambria" w:hAnsi="Cambria" w:cs="Calibri"/>
                <w:noProof/>
                <w:sz w:val="20"/>
              </w:rPr>
            </w:pPr>
            <w:r>
              <w:rPr>
                <w:rFonts w:ascii="Cambria" w:hAnsi="Cambria" w:cs="Calibri"/>
                <w:noProof/>
                <w:sz w:val="20"/>
              </w:rPr>
              <w:t>C</w:t>
            </w:r>
            <w:r w:rsidRPr="008174F9">
              <w:rPr>
                <w:rFonts w:ascii="Cambria" w:hAnsi="Cambria" w:cs="Calibri"/>
                <w:noProof/>
                <w:sz w:val="20"/>
              </w:rPr>
              <w:t>all center application where customer can use service cloud console to manage and handle cases</w:t>
            </w:r>
          </w:p>
        </w:tc>
      </w:tr>
      <w:tr w:rsidR="00E77E69" w:rsidRPr="004E7EEF" w:rsidTr="00631D70">
        <w:trPr>
          <w:tblCellSpacing w:w="0" w:type="dxa"/>
        </w:trPr>
        <w:tc>
          <w:tcPr>
            <w:tcW w:w="1548" w:type="dxa"/>
            <w:shd w:val="clear" w:color="auto" w:fill="C0C0C0"/>
          </w:tcPr>
          <w:p w:rsidR="00E77E69" w:rsidRPr="004E7EEF" w:rsidRDefault="00E77E69"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E77E69" w:rsidRPr="004E7EEF" w:rsidRDefault="008174F9" w:rsidP="00AF4EE3">
            <w:pPr>
              <w:spacing w:before="60" w:afterLines="60"/>
              <w:rPr>
                <w:rFonts w:ascii="Cambria" w:hAnsi="Cambria"/>
                <w:sz w:val="18"/>
                <w:szCs w:val="18"/>
              </w:rPr>
            </w:pPr>
            <w:r w:rsidRPr="008174F9">
              <w:rPr>
                <w:rFonts w:ascii="Cambria" w:hAnsi="Cambria" w:cs="Calibri"/>
                <w:bCs/>
                <w:sz w:val="20"/>
                <w:lang w:eastAsia="ar-SA"/>
              </w:rPr>
              <w:t xml:space="preserve">Salesforce.com, Force.com, Apex, </w:t>
            </w:r>
            <w:proofErr w:type="spellStart"/>
            <w:r w:rsidRPr="008174F9">
              <w:rPr>
                <w:rFonts w:ascii="Cambria" w:hAnsi="Cambria" w:cs="Calibri"/>
                <w:bCs/>
                <w:sz w:val="20"/>
                <w:lang w:eastAsia="ar-SA"/>
              </w:rPr>
              <w:t>Visualforce</w:t>
            </w:r>
            <w:proofErr w:type="spellEnd"/>
            <w:r w:rsidRPr="008174F9">
              <w:rPr>
                <w:rFonts w:ascii="Cambria" w:hAnsi="Cambria" w:cs="Calibri"/>
                <w:bCs/>
                <w:sz w:val="20"/>
                <w:lang w:eastAsia="ar-SA"/>
              </w:rPr>
              <w:t>, Email Service, Trigger, Application Deployment and Data Migration.</w:t>
            </w:r>
          </w:p>
        </w:tc>
      </w:tr>
      <w:tr w:rsidR="00E77E69" w:rsidRPr="004E7EEF" w:rsidTr="00631D70">
        <w:trPr>
          <w:tblCellSpacing w:w="0" w:type="dxa"/>
        </w:trPr>
        <w:tc>
          <w:tcPr>
            <w:tcW w:w="1548" w:type="dxa"/>
            <w:shd w:val="clear" w:color="auto" w:fill="C0C0C0"/>
          </w:tcPr>
          <w:p w:rsidR="00E77E69" w:rsidRPr="004E7EEF" w:rsidRDefault="00E77E69"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E77E69" w:rsidRPr="004E7EEF" w:rsidRDefault="00142CEE" w:rsidP="00AF4EE3">
            <w:pPr>
              <w:spacing w:before="60" w:afterLines="60"/>
              <w:rPr>
                <w:rFonts w:ascii="Cambria" w:hAnsi="Cambria"/>
                <w:sz w:val="18"/>
                <w:szCs w:val="18"/>
              </w:rPr>
            </w:pPr>
            <w:r>
              <w:rPr>
                <w:rFonts w:ascii="Cambria" w:hAnsi="Cambria" w:cs="Calibri"/>
                <w:bCs/>
                <w:sz w:val="20"/>
                <w:lang w:eastAsia="ar-SA"/>
              </w:rPr>
              <w:t>March</w:t>
            </w:r>
            <w:r w:rsidR="001335BB" w:rsidRPr="004E7EEF">
              <w:rPr>
                <w:rFonts w:ascii="Cambria" w:hAnsi="Cambria" w:cs="Calibri"/>
                <w:bCs/>
                <w:sz w:val="20"/>
                <w:lang w:eastAsia="ar-SA"/>
              </w:rPr>
              <w:t xml:space="preserve"> 201</w:t>
            </w:r>
            <w:r>
              <w:rPr>
                <w:rFonts w:ascii="Cambria" w:hAnsi="Cambria" w:cs="Calibri"/>
                <w:bCs/>
                <w:sz w:val="20"/>
                <w:lang w:eastAsia="ar-SA"/>
              </w:rPr>
              <w:t>4</w:t>
            </w:r>
            <w:r w:rsidR="00E77E69" w:rsidRPr="004E7EEF">
              <w:rPr>
                <w:rFonts w:ascii="Cambria" w:hAnsi="Cambria" w:cs="Calibri"/>
                <w:bCs/>
                <w:sz w:val="20"/>
                <w:lang w:eastAsia="ar-SA"/>
              </w:rPr>
              <w:t xml:space="preserve"> – </w:t>
            </w:r>
            <w:r>
              <w:rPr>
                <w:rFonts w:ascii="Cambria" w:hAnsi="Cambria" w:cs="Calibri"/>
                <w:bCs/>
                <w:sz w:val="20"/>
                <w:lang w:eastAsia="ar-SA"/>
              </w:rPr>
              <w:t>Apr</w:t>
            </w:r>
            <w:r w:rsidR="00C60126" w:rsidRPr="004E7EEF">
              <w:rPr>
                <w:rFonts w:ascii="Cambria" w:hAnsi="Cambria" w:cs="Calibri"/>
                <w:bCs/>
                <w:sz w:val="20"/>
                <w:lang w:eastAsia="ar-SA"/>
              </w:rPr>
              <w:t>201</w:t>
            </w:r>
            <w:r>
              <w:rPr>
                <w:rFonts w:ascii="Cambria" w:hAnsi="Cambria" w:cs="Calibri"/>
                <w:bCs/>
                <w:sz w:val="20"/>
                <w:lang w:eastAsia="ar-SA"/>
              </w:rPr>
              <w:t>5</w:t>
            </w:r>
          </w:p>
        </w:tc>
      </w:tr>
      <w:tr w:rsidR="00E77E69" w:rsidRPr="004E7EEF" w:rsidTr="00631D70">
        <w:trPr>
          <w:tblCellSpacing w:w="0" w:type="dxa"/>
        </w:trPr>
        <w:tc>
          <w:tcPr>
            <w:tcW w:w="1548" w:type="dxa"/>
            <w:shd w:val="clear" w:color="auto" w:fill="C0C0C0"/>
          </w:tcPr>
          <w:p w:rsidR="00E77E69" w:rsidRPr="004E7EEF" w:rsidRDefault="00E77E69"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7F0019" w:rsidRPr="004E7EEF" w:rsidRDefault="007F0019" w:rsidP="007F0019">
            <w:pPr>
              <w:pStyle w:val="Cog-bullet"/>
              <w:numPr>
                <w:ilvl w:val="0"/>
                <w:numId w:val="0"/>
              </w:numPr>
              <w:tabs>
                <w:tab w:val="left" w:pos="720"/>
              </w:tabs>
              <w:ind w:left="360"/>
              <w:jc w:val="both"/>
              <w:rPr>
                <w:rFonts w:ascii="Cambria" w:hAnsi="Cambria"/>
                <w:b/>
                <w:szCs w:val="18"/>
              </w:rPr>
            </w:pPr>
            <w:r w:rsidRPr="004E7EEF">
              <w:rPr>
                <w:rFonts w:ascii="Cambria" w:hAnsi="Cambria"/>
                <w:b/>
                <w:szCs w:val="18"/>
              </w:rPr>
              <w:t>Off</w:t>
            </w:r>
            <w:r w:rsidR="00E77E69" w:rsidRPr="004E7EEF">
              <w:rPr>
                <w:rFonts w:ascii="Cambria" w:hAnsi="Cambria"/>
                <w:b/>
                <w:szCs w:val="18"/>
              </w:rPr>
              <w:t xml:space="preserve">shore: </w:t>
            </w:r>
            <w:r w:rsidR="00142CEE">
              <w:rPr>
                <w:rFonts w:ascii="Cambria" w:hAnsi="Cambria" w:cs="Calibri"/>
                <w:bCs/>
                <w:color w:val="auto"/>
                <w:sz w:val="20"/>
                <w:szCs w:val="24"/>
                <w:lang w:eastAsia="ar-SA"/>
              </w:rPr>
              <w:t>Developer</w:t>
            </w:r>
          </w:p>
          <w:p w:rsidR="007040CF" w:rsidRPr="004E7EEF" w:rsidRDefault="007040CF" w:rsidP="007F0019">
            <w:pPr>
              <w:pStyle w:val="Cog-bullet"/>
              <w:numPr>
                <w:ilvl w:val="0"/>
                <w:numId w:val="0"/>
              </w:numPr>
              <w:tabs>
                <w:tab w:val="left" w:pos="720"/>
              </w:tabs>
              <w:ind w:left="360"/>
              <w:jc w:val="both"/>
              <w:rPr>
                <w:rFonts w:ascii="Cambria" w:hAnsi="Cambria"/>
                <w:color w:val="002060"/>
                <w:sz w:val="20"/>
              </w:rPr>
            </w:pPr>
            <w:r w:rsidRPr="004E7EEF">
              <w:rPr>
                <w:rFonts w:ascii="Cambria" w:hAnsi="Cambria"/>
                <w:b/>
                <w:szCs w:val="18"/>
              </w:rPr>
              <w:lastRenderedPageBreak/>
              <w:t xml:space="preserve">Responsibilities </w:t>
            </w:r>
          </w:p>
          <w:p w:rsidR="008174F9" w:rsidRPr="008174F9" w:rsidRDefault="008174F9" w:rsidP="008174F9">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Requirement Analysis.</w:t>
            </w:r>
          </w:p>
          <w:p w:rsidR="008174F9" w:rsidRPr="008174F9" w:rsidRDefault="008174F9" w:rsidP="008174F9">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Provide input in Design Document preparation.</w:t>
            </w:r>
          </w:p>
          <w:p w:rsidR="008174F9" w:rsidRPr="008174F9" w:rsidRDefault="008174F9" w:rsidP="008174F9">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Module Development and Unit Test case preparation.</w:t>
            </w:r>
          </w:p>
          <w:p w:rsidR="008174F9" w:rsidRDefault="008174F9" w:rsidP="008174F9">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Migration document</w:t>
            </w:r>
            <w:r w:rsidR="001D7DF3">
              <w:rPr>
                <w:rFonts w:ascii="Cambria" w:hAnsi="Cambria" w:cs="Calibri"/>
                <w:bCs/>
                <w:sz w:val="20"/>
                <w:lang w:eastAsia="ar-SA"/>
              </w:rPr>
              <w:t xml:space="preserve"> preparation</w:t>
            </w:r>
            <w:r w:rsidRPr="008174F9">
              <w:rPr>
                <w:rFonts w:ascii="Cambria" w:hAnsi="Cambria" w:cs="Calibri"/>
                <w:bCs/>
                <w:sz w:val="20"/>
                <w:lang w:eastAsia="ar-SA"/>
              </w:rPr>
              <w:t xml:space="preserve"> and Application Deployment.</w:t>
            </w:r>
          </w:p>
          <w:p w:rsidR="00F904E1" w:rsidRPr="008174F9" w:rsidRDefault="00F904E1" w:rsidP="008174F9">
            <w:pPr>
              <w:pStyle w:val="BodyText"/>
              <w:numPr>
                <w:ilvl w:val="0"/>
                <w:numId w:val="42"/>
              </w:numPr>
              <w:autoSpaceDE w:val="0"/>
              <w:autoSpaceDN w:val="0"/>
              <w:spacing w:after="0"/>
              <w:jc w:val="both"/>
              <w:rPr>
                <w:rFonts w:ascii="Cambria" w:hAnsi="Cambria" w:cs="Calibri"/>
                <w:bCs/>
                <w:sz w:val="20"/>
                <w:lang w:eastAsia="ar-SA"/>
              </w:rPr>
            </w:pPr>
            <w:r>
              <w:rPr>
                <w:rFonts w:ascii="Cambria" w:hAnsi="Cambria" w:cs="Calibri"/>
                <w:bCs/>
                <w:sz w:val="20"/>
                <w:lang w:eastAsia="ar-SA"/>
              </w:rPr>
              <w:t>Defect fixing during SIT and UAT</w:t>
            </w:r>
          </w:p>
          <w:p w:rsidR="008174F9" w:rsidRPr="008174F9" w:rsidRDefault="008174F9" w:rsidP="008174F9">
            <w:pPr>
              <w:pStyle w:val="BodyText"/>
              <w:numPr>
                <w:ilvl w:val="0"/>
                <w:numId w:val="42"/>
              </w:numPr>
              <w:autoSpaceDE w:val="0"/>
              <w:autoSpaceDN w:val="0"/>
              <w:spacing w:after="0"/>
              <w:jc w:val="both"/>
              <w:rPr>
                <w:rFonts w:ascii="Cambria" w:hAnsi="Cambria" w:cs="Calibri"/>
                <w:bCs/>
                <w:sz w:val="20"/>
                <w:lang w:eastAsia="ar-SA"/>
              </w:rPr>
            </w:pPr>
            <w:r w:rsidRPr="008174F9">
              <w:rPr>
                <w:rFonts w:ascii="Cambria" w:hAnsi="Cambria" w:cs="Calibri"/>
                <w:bCs/>
                <w:sz w:val="20"/>
                <w:lang w:eastAsia="ar-SA"/>
              </w:rPr>
              <w:t xml:space="preserve">Data Migration </w:t>
            </w:r>
          </w:p>
          <w:p w:rsidR="00E77E69" w:rsidRPr="004E7EEF" w:rsidRDefault="008174F9" w:rsidP="008174F9">
            <w:pPr>
              <w:pStyle w:val="BodyText"/>
              <w:numPr>
                <w:ilvl w:val="0"/>
                <w:numId w:val="42"/>
              </w:numPr>
              <w:autoSpaceDE w:val="0"/>
              <w:autoSpaceDN w:val="0"/>
              <w:spacing w:after="0"/>
              <w:jc w:val="both"/>
              <w:rPr>
                <w:rFonts w:ascii="Cambria" w:hAnsi="Cambria" w:cs="Calibri"/>
                <w:iCs/>
                <w:sz w:val="20"/>
              </w:rPr>
            </w:pPr>
            <w:r w:rsidRPr="008174F9">
              <w:rPr>
                <w:rFonts w:ascii="Cambria" w:hAnsi="Cambria" w:cs="Calibri"/>
                <w:bCs/>
                <w:sz w:val="20"/>
                <w:lang w:eastAsia="ar-SA"/>
              </w:rPr>
              <w:t>Configuration Work Book Preparation.</w:t>
            </w:r>
          </w:p>
        </w:tc>
      </w:tr>
    </w:tbl>
    <w:p w:rsidR="004942ED" w:rsidRPr="004E7EEF" w:rsidRDefault="004942ED" w:rsidP="001B75F5">
      <w:pPr>
        <w:rPr>
          <w:rFonts w:ascii="Cambria" w:hAnsi="Cambria"/>
          <w:b/>
          <w:sz w:val="18"/>
          <w:szCs w:val="18"/>
          <w:u w:val="single"/>
        </w:rPr>
      </w:pPr>
    </w:p>
    <w:p w:rsidR="00E5526C" w:rsidRPr="00E5526C" w:rsidRDefault="00E5526C" w:rsidP="00E5526C">
      <w:pPr>
        <w:rPr>
          <w:rFonts w:ascii="Cambria" w:hAnsi="Cambria"/>
          <w:b/>
          <w:sz w:val="18"/>
          <w:szCs w:val="18"/>
        </w:rPr>
      </w:pPr>
      <w:r w:rsidRPr="00E5526C">
        <w:rPr>
          <w:rFonts w:ascii="Cambria" w:hAnsi="Cambria"/>
          <w:b/>
          <w:sz w:val="18"/>
          <w:szCs w:val="18"/>
        </w:rPr>
        <w:t xml:space="preserve">Organization – </w:t>
      </w:r>
      <w:proofErr w:type="spellStart"/>
      <w:r>
        <w:rPr>
          <w:rFonts w:ascii="Cambria" w:hAnsi="Cambria"/>
          <w:b/>
          <w:sz w:val="18"/>
          <w:szCs w:val="18"/>
        </w:rPr>
        <w:t>Mindfire</w:t>
      </w:r>
      <w:proofErr w:type="spellEnd"/>
      <w:r w:rsidRPr="00E5526C">
        <w:rPr>
          <w:rFonts w:ascii="Cambria" w:hAnsi="Cambria"/>
          <w:b/>
          <w:sz w:val="18"/>
          <w:szCs w:val="18"/>
        </w:rPr>
        <w:t xml:space="preserve">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F133AC" w:rsidRPr="004E7EEF" w:rsidTr="006A6430">
        <w:trPr>
          <w:tblCellSpacing w:w="0" w:type="dxa"/>
        </w:trPr>
        <w:tc>
          <w:tcPr>
            <w:tcW w:w="1548" w:type="dxa"/>
            <w:shd w:val="clear" w:color="auto" w:fill="C0C0C0"/>
          </w:tcPr>
          <w:p w:rsidR="00F133AC" w:rsidRPr="004E7EEF" w:rsidRDefault="00F133AC"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F133AC" w:rsidRPr="004E7EEF" w:rsidRDefault="00142CEE" w:rsidP="00AF4EE3">
            <w:pPr>
              <w:spacing w:before="60" w:afterLines="60"/>
              <w:rPr>
                <w:rFonts w:ascii="Cambria" w:hAnsi="Cambria"/>
                <w:b/>
                <w:sz w:val="18"/>
                <w:szCs w:val="18"/>
              </w:rPr>
            </w:pPr>
            <w:r w:rsidRPr="00142CEE">
              <w:rPr>
                <w:rFonts w:ascii="Cambria" w:hAnsi="Cambria" w:cs="Calibri"/>
                <w:noProof/>
                <w:sz w:val="20"/>
              </w:rPr>
              <w:t>Potential United Inc</w:t>
            </w:r>
            <w:r>
              <w:rPr>
                <w:rFonts w:ascii="Cambria" w:hAnsi="Cambria" w:cs="Calibri"/>
                <w:noProof/>
                <w:sz w:val="20"/>
              </w:rPr>
              <w:t>.</w:t>
            </w:r>
          </w:p>
        </w:tc>
      </w:tr>
      <w:tr w:rsidR="006351F3" w:rsidRPr="004E7EEF" w:rsidTr="006A643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6351F3" w:rsidRPr="004E7EEF" w:rsidRDefault="00142CEE" w:rsidP="00AF4EE3">
            <w:pPr>
              <w:spacing w:before="60" w:afterLines="60"/>
              <w:rPr>
                <w:rFonts w:ascii="Cambria" w:hAnsi="Cambria"/>
                <w:b/>
                <w:sz w:val="18"/>
                <w:szCs w:val="18"/>
              </w:rPr>
            </w:pPr>
            <w:r w:rsidRPr="00142CEE">
              <w:rPr>
                <w:rFonts w:ascii="Cambria" w:hAnsi="Cambria" w:cs="Calibri"/>
                <w:noProof/>
                <w:sz w:val="20"/>
              </w:rPr>
              <w:t>Potential Finder</w:t>
            </w:r>
          </w:p>
        </w:tc>
      </w:tr>
      <w:tr w:rsidR="006351F3" w:rsidRPr="004E7EEF" w:rsidTr="006A643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Description</w:t>
            </w:r>
          </w:p>
        </w:tc>
        <w:tc>
          <w:tcPr>
            <w:tcW w:w="7308" w:type="dxa"/>
            <w:shd w:val="clear" w:color="auto" w:fill="E6E6E6"/>
          </w:tcPr>
          <w:p w:rsidR="006351F3" w:rsidRPr="004E7EEF" w:rsidRDefault="001D7DF3" w:rsidP="00C8187A">
            <w:pPr>
              <w:pStyle w:val="NormalWeb"/>
              <w:rPr>
                <w:rFonts w:ascii="Cambria" w:hAnsi="Cambria" w:cs="Calibri"/>
                <w:noProof/>
                <w:sz w:val="20"/>
              </w:rPr>
            </w:pPr>
            <w:r w:rsidRPr="001D7DF3">
              <w:rPr>
                <w:rFonts w:ascii="Cambria" w:hAnsi="Cambria" w:cs="Calibri"/>
                <w:noProof/>
                <w:sz w:val="20"/>
              </w:rPr>
              <w:t>This application includes 3 functional modules - Content Management System, SEO Management, Site Visitors action tracking &amp; visitors recommendation functionality</w:t>
            </w:r>
            <w:r>
              <w:br/>
            </w:r>
          </w:p>
        </w:tc>
      </w:tr>
      <w:tr w:rsidR="00F133AC" w:rsidRPr="004E7EEF" w:rsidTr="006A6430">
        <w:trPr>
          <w:tblCellSpacing w:w="0" w:type="dxa"/>
        </w:trPr>
        <w:tc>
          <w:tcPr>
            <w:tcW w:w="1548" w:type="dxa"/>
            <w:shd w:val="clear" w:color="auto" w:fill="C0C0C0"/>
          </w:tcPr>
          <w:p w:rsidR="00F133AC" w:rsidRPr="004E7EEF" w:rsidRDefault="00F133AC"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F133AC" w:rsidRPr="004E7EEF" w:rsidRDefault="001D7DF3" w:rsidP="00AF4EE3">
            <w:pPr>
              <w:spacing w:before="60" w:afterLines="60"/>
              <w:rPr>
                <w:rFonts w:ascii="Cambria" w:hAnsi="Cambria"/>
                <w:sz w:val="18"/>
                <w:szCs w:val="18"/>
              </w:rPr>
            </w:pPr>
            <w:r w:rsidRPr="001D7DF3">
              <w:rPr>
                <w:rFonts w:ascii="Cambria" w:hAnsi="Cambria" w:cs="Calibri"/>
                <w:bCs/>
                <w:sz w:val="20"/>
                <w:lang w:val="en-GB" w:eastAsia="ar-SA"/>
              </w:rPr>
              <w:t xml:space="preserve">Salesforce.com, Force.com, Apex, </w:t>
            </w:r>
            <w:proofErr w:type="spellStart"/>
            <w:r w:rsidRPr="001D7DF3">
              <w:rPr>
                <w:rFonts w:ascii="Cambria" w:hAnsi="Cambria" w:cs="Calibri"/>
                <w:bCs/>
                <w:sz w:val="20"/>
                <w:lang w:val="en-GB" w:eastAsia="ar-SA"/>
              </w:rPr>
              <w:t>Visualforce</w:t>
            </w:r>
            <w:proofErr w:type="spellEnd"/>
            <w:r>
              <w:rPr>
                <w:rFonts w:ascii="Cambria" w:hAnsi="Cambria" w:cs="Calibri"/>
                <w:bCs/>
                <w:sz w:val="20"/>
                <w:lang w:val="en-GB" w:eastAsia="ar-SA"/>
              </w:rPr>
              <w:t xml:space="preserve"> Page, Component</w:t>
            </w:r>
            <w:r w:rsidRPr="001D7DF3">
              <w:rPr>
                <w:rFonts w:ascii="Cambria" w:hAnsi="Cambria" w:cs="Calibri"/>
                <w:bCs/>
                <w:sz w:val="20"/>
                <w:lang w:val="en-GB" w:eastAsia="ar-SA"/>
              </w:rPr>
              <w:t xml:space="preserve">, Email Service, Trigger, </w:t>
            </w:r>
            <w:r w:rsidR="00F904E1">
              <w:rPr>
                <w:rFonts w:ascii="Cambria" w:hAnsi="Cambria" w:cs="Calibri"/>
                <w:bCs/>
                <w:sz w:val="20"/>
                <w:lang w:val="en-GB" w:eastAsia="ar-SA"/>
              </w:rPr>
              <w:t xml:space="preserve">Packaging, </w:t>
            </w:r>
            <w:r w:rsidRPr="001D7DF3">
              <w:rPr>
                <w:rFonts w:ascii="Cambria" w:hAnsi="Cambria" w:cs="Calibri"/>
                <w:bCs/>
                <w:sz w:val="20"/>
                <w:lang w:val="en-GB" w:eastAsia="ar-SA"/>
              </w:rPr>
              <w:t>Application Deployment.</w:t>
            </w:r>
          </w:p>
        </w:tc>
      </w:tr>
      <w:tr w:rsidR="00F133AC" w:rsidRPr="004E7EEF" w:rsidTr="006A6430">
        <w:trPr>
          <w:tblCellSpacing w:w="0" w:type="dxa"/>
        </w:trPr>
        <w:tc>
          <w:tcPr>
            <w:tcW w:w="1548" w:type="dxa"/>
            <w:shd w:val="clear" w:color="auto" w:fill="C0C0C0"/>
          </w:tcPr>
          <w:p w:rsidR="00F133AC" w:rsidRPr="004E7EEF" w:rsidRDefault="00F133AC"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F133AC" w:rsidRPr="004E7EEF" w:rsidRDefault="0015768C" w:rsidP="00AF4EE3">
            <w:pPr>
              <w:spacing w:before="60" w:afterLines="60"/>
              <w:rPr>
                <w:rFonts w:ascii="Cambria" w:hAnsi="Cambria"/>
                <w:sz w:val="18"/>
                <w:szCs w:val="18"/>
              </w:rPr>
            </w:pPr>
            <w:r>
              <w:rPr>
                <w:rFonts w:ascii="Cambria" w:hAnsi="Cambria" w:cs="Calibri"/>
                <w:noProof/>
                <w:sz w:val="20"/>
              </w:rPr>
              <w:t>Jul</w:t>
            </w:r>
            <w:r w:rsidR="00F133AC" w:rsidRPr="004E7EEF">
              <w:rPr>
                <w:rFonts w:ascii="Cambria" w:hAnsi="Cambria" w:cs="Calibri"/>
                <w:noProof/>
                <w:sz w:val="20"/>
              </w:rPr>
              <w:t xml:space="preserve"> 201</w:t>
            </w:r>
            <w:r w:rsidR="0038193B">
              <w:rPr>
                <w:rFonts w:ascii="Cambria" w:hAnsi="Cambria" w:cs="Calibri"/>
                <w:noProof/>
                <w:sz w:val="20"/>
              </w:rPr>
              <w:t>1</w:t>
            </w:r>
            <w:r w:rsidR="00F133AC" w:rsidRPr="004E7EEF">
              <w:rPr>
                <w:rFonts w:ascii="Cambria" w:hAnsi="Cambria" w:cs="Calibri"/>
                <w:noProof/>
                <w:sz w:val="20"/>
              </w:rPr>
              <w:t xml:space="preserve"> – </w:t>
            </w:r>
            <w:r w:rsidR="0038193B">
              <w:rPr>
                <w:rFonts w:ascii="Cambria" w:hAnsi="Cambria" w:cs="Calibri"/>
                <w:noProof/>
                <w:sz w:val="20"/>
              </w:rPr>
              <w:t>Feb</w:t>
            </w:r>
            <w:r w:rsidR="00F133AC" w:rsidRPr="004E7EEF">
              <w:rPr>
                <w:rFonts w:ascii="Cambria" w:hAnsi="Cambria" w:cs="Calibri"/>
                <w:noProof/>
                <w:sz w:val="20"/>
              </w:rPr>
              <w:t xml:space="preserve"> 201</w:t>
            </w:r>
            <w:r w:rsidR="0038193B">
              <w:rPr>
                <w:rFonts w:ascii="Cambria" w:hAnsi="Cambria" w:cs="Calibri"/>
                <w:noProof/>
                <w:sz w:val="20"/>
              </w:rPr>
              <w:t>4</w:t>
            </w:r>
          </w:p>
        </w:tc>
      </w:tr>
      <w:tr w:rsidR="00F133AC" w:rsidRPr="004E7EEF" w:rsidTr="006A6430">
        <w:trPr>
          <w:tblCellSpacing w:w="0" w:type="dxa"/>
        </w:trPr>
        <w:tc>
          <w:tcPr>
            <w:tcW w:w="1548" w:type="dxa"/>
            <w:shd w:val="clear" w:color="auto" w:fill="C0C0C0"/>
          </w:tcPr>
          <w:p w:rsidR="00F133AC" w:rsidRPr="004E7EEF" w:rsidRDefault="00F133AC"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F34CF6" w:rsidRPr="004E7EEF" w:rsidRDefault="00F133AC" w:rsidP="00AF4EE3">
            <w:pPr>
              <w:spacing w:before="60" w:afterLines="60"/>
              <w:rPr>
                <w:rFonts w:ascii="Cambria" w:hAnsi="Cambria" w:cs="Calibri"/>
                <w:noProof/>
                <w:sz w:val="20"/>
              </w:rPr>
            </w:pPr>
            <w:r w:rsidRPr="004E7EEF">
              <w:rPr>
                <w:rFonts w:ascii="Cambria" w:hAnsi="Cambria"/>
                <w:b/>
                <w:sz w:val="18"/>
                <w:szCs w:val="18"/>
              </w:rPr>
              <w:t xml:space="preserve">Offshore: </w:t>
            </w:r>
            <w:r w:rsidR="0038193B">
              <w:rPr>
                <w:rFonts w:ascii="Cambria" w:hAnsi="Cambria" w:cs="Calibri"/>
                <w:noProof/>
                <w:sz w:val="20"/>
              </w:rPr>
              <w:t>Developer</w:t>
            </w:r>
          </w:p>
          <w:p w:rsidR="00E262F0" w:rsidRPr="004E7EEF" w:rsidRDefault="00E262F0" w:rsidP="00AF4EE3">
            <w:pPr>
              <w:spacing w:before="60" w:afterLines="60"/>
              <w:rPr>
                <w:rFonts w:ascii="Cambria" w:hAnsi="Cambria"/>
                <w:b/>
                <w:sz w:val="18"/>
                <w:szCs w:val="18"/>
              </w:rPr>
            </w:pPr>
            <w:r w:rsidRPr="004E7EEF">
              <w:rPr>
                <w:rFonts w:ascii="Cambria" w:hAnsi="Cambria"/>
                <w:b/>
                <w:sz w:val="18"/>
                <w:szCs w:val="18"/>
              </w:rPr>
              <w:t>Responsibilities</w:t>
            </w:r>
          </w:p>
          <w:p w:rsidR="00F34CF6" w:rsidRPr="004E7EEF" w:rsidRDefault="00F34CF6" w:rsidP="00A224B7">
            <w:pPr>
              <w:pStyle w:val="BodyText"/>
              <w:numPr>
                <w:ilvl w:val="0"/>
                <w:numId w:val="42"/>
              </w:numPr>
              <w:autoSpaceDE w:val="0"/>
              <w:autoSpaceDN w:val="0"/>
              <w:spacing w:after="0"/>
              <w:jc w:val="both"/>
              <w:rPr>
                <w:rFonts w:ascii="Cambria" w:hAnsi="Cambria" w:cs="Calibri"/>
                <w:noProof/>
                <w:sz w:val="20"/>
              </w:rPr>
            </w:pPr>
            <w:r w:rsidRPr="004E7EEF">
              <w:rPr>
                <w:rFonts w:ascii="Cambria" w:hAnsi="Cambria" w:cs="Calibri"/>
                <w:noProof/>
                <w:sz w:val="20"/>
              </w:rPr>
              <w:t xml:space="preserve">Requirement </w:t>
            </w:r>
            <w:r w:rsidR="00E262F0" w:rsidRPr="004E7EEF">
              <w:rPr>
                <w:rFonts w:ascii="Cambria" w:hAnsi="Cambria" w:cs="Calibri"/>
                <w:noProof/>
                <w:sz w:val="20"/>
              </w:rPr>
              <w:t xml:space="preserve">Gathering and </w:t>
            </w:r>
            <w:r w:rsidRPr="004E7EEF">
              <w:rPr>
                <w:rFonts w:ascii="Cambria" w:hAnsi="Cambria" w:cs="Calibri"/>
                <w:noProof/>
                <w:sz w:val="20"/>
              </w:rPr>
              <w:t>Analysis.</w:t>
            </w:r>
          </w:p>
          <w:p w:rsidR="009A1C3F" w:rsidRPr="004E7EEF" w:rsidRDefault="0038193B" w:rsidP="00A224B7">
            <w:pPr>
              <w:pStyle w:val="BodyText"/>
              <w:numPr>
                <w:ilvl w:val="0"/>
                <w:numId w:val="42"/>
              </w:numPr>
              <w:autoSpaceDE w:val="0"/>
              <w:autoSpaceDN w:val="0"/>
              <w:spacing w:after="0"/>
              <w:jc w:val="both"/>
              <w:rPr>
                <w:rFonts w:ascii="Cambria" w:hAnsi="Cambria" w:cs="Calibri"/>
                <w:noProof/>
                <w:sz w:val="20"/>
              </w:rPr>
            </w:pPr>
            <w:r>
              <w:rPr>
                <w:rFonts w:ascii="Cambria" w:hAnsi="Cambria" w:cs="Calibri"/>
                <w:noProof/>
                <w:sz w:val="20"/>
              </w:rPr>
              <w:t>D</w:t>
            </w:r>
            <w:r w:rsidR="00F34CF6" w:rsidRPr="004E7EEF">
              <w:rPr>
                <w:rFonts w:ascii="Cambria" w:hAnsi="Cambria" w:cs="Calibri"/>
                <w:noProof/>
                <w:sz w:val="20"/>
              </w:rPr>
              <w:t>etailed design document</w:t>
            </w:r>
            <w:r w:rsidR="00E262F0" w:rsidRPr="004E7EEF">
              <w:rPr>
                <w:rFonts w:ascii="Cambria" w:hAnsi="Cambria" w:cs="Calibri"/>
                <w:noProof/>
                <w:sz w:val="20"/>
              </w:rPr>
              <w:t xml:space="preserve"> preparation</w:t>
            </w:r>
            <w:r w:rsidR="009A1C3F" w:rsidRPr="004E7EEF">
              <w:rPr>
                <w:rFonts w:ascii="Cambria" w:hAnsi="Cambria" w:cs="Calibri"/>
                <w:noProof/>
                <w:sz w:val="20"/>
              </w:rPr>
              <w:t xml:space="preserve"> like Technical Design Document and Unit Test Case document.</w:t>
            </w:r>
          </w:p>
          <w:p w:rsidR="00E262F0" w:rsidRDefault="00F904E1" w:rsidP="00A224B7">
            <w:pPr>
              <w:pStyle w:val="BodyText"/>
              <w:numPr>
                <w:ilvl w:val="0"/>
                <w:numId w:val="42"/>
              </w:numPr>
              <w:autoSpaceDE w:val="0"/>
              <w:autoSpaceDN w:val="0"/>
              <w:spacing w:after="0"/>
              <w:jc w:val="both"/>
              <w:rPr>
                <w:rFonts w:ascii="Cambria" w:hAnsi="Cambria" w:cs="Calibri"/>
                <w:noProof/>
                <w:sz w:val="20"/>
              </w:rPr>
            </w:pPr>
            <w:r>
              <w:rPr>
                <w:rFonts w:ascii="Cambria" w:hAnsi="Cambria" w:cs="Calibri"/>
                <w:noProof/>
                <w:sz w:val="20"/>
              </w:rPr>
              <w:t xml:space="preserve">Developing </w:t>
            </w:r>
            <w:r w:rsidR="00382406">
              <w:rPr>
                <w:rFonts w:ascii="Cambria" w:hAnsi="Cambria" w:cs="Calibri"/>
                <w:noProof/>
                <w:sz w:val="20"/>
              </w:rPr>
              <w:t>application</w:t>
            </w:r>
            <w:r>
              <w:rPr>
                <w:rFonts w:ascii="Cambria" w:hAnsi="Cambria" w:cs="Calibri"/>
                <w:noProof/>
                <w:sz w:val="20"/>
              </w:rPr>
              <w:t xml:space="preserve"> and Interacting with client.</w:t>
            </w:r>
          </w:p>
          <w:p w:rsidR="00F904E1" w:rsidRDefault="00F904E1" w:rsidP="00A224B7">
            <w:pPr>
              <w:pStyle w:val="BodyText"/>
              <w:numPr>
                <w:ilvl w:val="0"/>
                <w:numId w:val="42"/>
              </w:numPr>
              <w:autoSpaceDE w:val="0"/>
              <w:autoSpaceDN w:val="0"/>
              <w:spacing w:after="0"/>
              <w:jc w:val="both"/>
              <w:rPr>
                <w:rFonts w:ascii="Cambria" w:hAnsi="Cambria" w:cs="Calibri"/>
                <w:noProof/>
                <w:sz w:val="20"/>
              </w:rPr>
            </w:pPr>
            <w:r>
              <w:rPr>
                <w:rFonts w:ascii="Cambria" w:hAnsi="Cambria" w:cs="Calibri"/>
                <w:noProof/>
                <w:sz w:val="20"/>
              </w:rPr>
              <w:t>Creating Managed and Unmanaged Package.</w:t>
            </w:r>
          </w:p>
          <w:p w:rsidR="00F904E1" w:rsidRPr="004E7EEF" w:rsidRDefault="00F904E1" w:rsidP="00A224B7">
            <w:pPr>
              <w:pStyle w:val="BodyText"/>
              <w:numPr>
                <w:ilvl w:val="0"/>
                <w:numId w:val="42"/>
              </w:numPr>
              <w:autoSpaceDE w:val="0"/>
              <w:autoSpaceDN w:val="0"/>
              <w:spacing w:after="0"/>
              <w:jc w:val="both"/>
              <w:rPr>
                <w:rFonts w:ascii="Cambria" w:hAnsi="Cambria" w:cs="Calibri"/>
                <w:noProof/>
                <w:sz w:val="20"/>
              </w:rPr>
            </w:pPr>
            <w:r>
              <w:rPr>
                <w:rFonts w:ascii="Cambria" w:hAnsi="Cambria" w:cs="Calibri"/>
                <w:noProof/>
                <w:sz w:val="20"/>
              </w:rPr>
              <w:t>Security Scanning and fixing the security flaws.</w:t>
            </w:r>
          </w:p>
          <w:p w:rsidR="00F133AC" w:rsidRPr="004E7EEF" w:rsidRDefault="00F34CF6" w:rsidP="00B02B1B">
            <w:pPr>
              <w:pStyle w:val="BodyText"/>
              <w:numPr>
                <w:ilvl w:val="0"/>
                <w:numId w:val="42"/>
              </w:numPr>
              <w:autoSpaceDE w:val="0"/>
              <w:autoSpaceDN w:val="0"/>
              <w:spacing w:after="0"/>
              <w:jc w:val="both"/>
              <w:rPr>
                <w:rFonts w:ascii="Cambria" w:hAnsi="Cambria" w:cs="Calibri"/>
                <w:iCs/>
                <w:sz w:val="20"/>
              </w:rPr>
            </w:pPr>
            <w:r w:rsidRPr="004E7EEF">
              <w:rPr>
                <w:rFonts w:ascii="Cambria" w:hAnsi="Cambria" w:cs="Calibri"/>
                <w:noProof/>
                <w:sz w:val="20"/>
              </w:rPr>
              <w:t>Unit test case preparation and Unit Testing.</w:t>
            </w:r>
          </w:p>
        </w:tc>
      </w:tr>
    </w:tbl>
    <w:p w:rsidR="001877E8" w:rsidRDefault="001877E8" w:rsidP="001B75F5">
      <w:pPr>
        <w:rPr>
          <w:rFonts w:ascii="Cambria" w:hAnsi="Cambria"/>
          <w:b/>
          <w:sz w:val="18"/>
          <w:szCs w:val="18"/>
          <w:u w:val="single"/>
        </w:rPr>
      </w:pPr>
    </w:p>
    <w:p w:rsidR="00E5526C" w:rsidRDefault="00E5526C" w:rsidP="001B75F5">
      <w:pPr>
        <w:rPr>
          <w:rFonts w:ascii="Cambria" w:hAnsi="Cambria"/>
          <w:b/>
          <w:sz w:val="18"/>
          <w:szCs w:val="18"/>
          <w:u w:val="single"/>
        </w:rPr>
      </w:pPr>
    </w:p>
    <w:p w:rsidR="00E5526C" w:rsidRDefault="00E5526C" w:rsidP="001B75F5">
      <w:pPr>
        <w:rPr>
          <w:rFonts w:ascii="Cambria" w:hAnsi="Cambria"/>
          <w:b/>
          <w:sz w:val="18"/>
          <w:szCs w:val="18"/>
          <w:u w:val="single"/>
        </w:rPr>
      </w:pPr>
    </w:p>
    <w:p w:rsidR="00E5526C" w:rsidRDefault="00E5526C" w:rsidP="001B75F5">
      <w:pPr>
        <w:rPr>
          <w:rFonts w:ascii="Cambria" w:hAnsi="Cambria"/>
          <w:b/>
          <w:sz w:val="18"/>
          <w:szCs w:val="18"/>
          <w:u w:val="single"/>
        </w:rPr>
      </w:pPr>
    </w:p>
    <w:p w:rsidR="00E5526C" w:rsidRPr="004E7EEF" w:rsidRDefault="00E5526C" w:rsidP="001B75F5">
      <w:pPr>
        <w:rPr>
          <w:rFonts w:ascii="Cambria" w:hAnsi="Cambria"/>
          <w:b/>
          <w:sz w:val="18"/>
          <w:szCs w:val="18"/>
          <w:u w:val="single"/>
        </w:rPr>
      </w:pPr>
    </w:p>
    <w:p w:rsidR="00E5526C" w:rsidRPr="00E5526C" w:rsidRDefault="00E5526C" w:rsidP="00E5526C">
      <w:pPr>
        <w:rPr>
          <w:rFonts w:ascii="Cambria" w:hAnsi="Cambria"/>
          <w:b/>
          <w:sz w:val="18"/>
          <w:szCs w:val="18"/>
        </w:rPr>
      </w:pPr>
      <w:r w:rsidRPr="00E5526C">
        <w:rPr>
          <w:rFonts w:ascii="Cambria" w:hAnsi="Cambria"/>
          <w:b/>
          <w:sz w:val="18"/>
          <w:szCs w:val="18"/>
        </w:rPr>
        <w:t xml:space="preserve">Organization – </w:t>
      </w:r>
      <w:proofErr w:type="spellStart"/>
      <w:r>
        <w:rPr>
          <w:rFonts w:ascii="Cambria" w:hAnsi="Cambria"/>
          <w:b/>
          <w:sz w:val="18"/>
          <w:szCs w:val="18"/>
        </w:rPr>
        <w:t>Lakshya</w:t>
      </w:r>
      <w:proofErr w:type="spellEnd"/>
      <w:r w:rsidRPr="00E5526C">
        <w:rPr>
          <w:rFonts w:ascii="Cambria" w:hAnsi="Cambria"/>
          <w:b/>
          <w:sz w:val="18"/>
          <w:szCs w:val="18"/>
        </w:rPr>
        <w:t xml:space="preserve">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BA07C6" w:rsidRPr="004E7EEF" w:rsidTr="00DB7D50">
        <w:trPr>
          <w:tblCellSpacing w:w="0" w:type="dxa"/>
        </w:trPr>
        <w:tc>
          <w:tcPr>
            <w:tcW w:w="1548" w:type="dxa"/>
            <w:shd w:val="clear" w:color="auto" w:fill="C0C0C0"/>
          </w:tcPr>
          <w:p w:rsidR="00BA07C6" w:rsidRPr="004E7EEF" w:rsidRDefault="00BA07C6"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BA07C6" w:rsidRPr="00382406" w:rsidRDefault="005E0AFD" w:rsidP="00AF4EE3">
            <w:pPr>
              <w:spacing w:before="60" w:afterLines="60"/>
              <w:rPr>
                <w:rFonts w:ascii="Cambria" w:hAnsi="Cambria" w:cs="Arial"/>
                <w:bCs/>
                <w:sz w:val="18"/>
                <w:szCs w:val="18"/>
              </w:rPr>
            </w:pPr>
            <w:r>
              <w:rPr>
                <w:rFonts w:ascii="Cambria" w:hAnsi="Cambria"/>
                <w:snapToGrid w:val="0"/>
                <w:sz w:val="18"/>
                <w:szCs w:val="18"/>
              </w:rPr>
              <w:t xml:space="preserve">Symbiotic Info - </w:t>
            </w:r>
            <w:r w:rsidR="00382406" w:rsidRPr="00382406">
              <w:rPr>
                <w:rFonts w:ascii="Cambria" w:hAnsi="Cambria"/>
                <w:snapToGrid w:val="0"/>
                <w:sz w:val="18"/>
                <w:szCs w:val="18"/>
              </w:rPr>
              <w:t>Airtel</w:t>
            </w:r>
          </w:p>
        </w:tc>
      </w:tr>
      <w:tr w:rsidR="006351F3" w:rsidRPr="004E7EEF" w:rsidTr="00DB7D5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6351F3" w:rsidRPr="00382406" w:rsidRDefault="00F904E1" w:rsidP="00AF4EE3">
            <w:pPr>
              <w:spacing w:before="60" w:afterLines="60"/>
              <w:rPr>
                <w:rFonts w:ascii="Cambria" w:hAnsi="Cambria"/>
                <w:sz w:val="18"/>
                <w:szCs w:val="18"/>
              </w:rPr>
            </w:pPr>
            <w:r w:rsidRPr="00382406">
              <w:rPr>
                <w:rFonts w:ascii="Cambria" w:hAnsi="Cambria"/>
                <w:sz w:val="18"/>
                <w:szCs w:val="18"/>
              </w:rPr>
              <w:t>Marathi Voice Portal</w:t>
            </w:r>
          </w:p>
        </w:tc>
      </w:tr>
      <w:tr w:rsidR="006351F3" w:rsidRPr="004E7EEF" w:rsidTr="00DB7D50">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Description</w:t>
            </w:r>
          </w:p>
        </w:tc>
        <w:tc>
          <w:tcPr>
            <w:tcW w:w="7308" w:type="dxa"/>
            <w:shd w:val="clear" w:color="auto" w:fill="E6E6E6"/>
          </w:tcPr>
          <w:p w:rsidR="006351F3" w:rsidRPr="004E7EEF" w:rsidRDefault="00382406" w:rsidP="00C8187A">
            <w:pPr>
              <w:pStyle w:val="NormalWeb"/>
              <w:rPr>
                <w:rFonts w:ascii="Cambria" w:hAnsi="Cambria" w:cs="Calibri"/>
                <w:noProof/>
                <w:sz w:val="20"/>
              </w:rPr>
            </w:pPr>
            <w:r w:rsidRPr="00382406">
              <w:rPr>
                <w:rFonts w:ascii="Cambria" w:hAnsi="Cambria" w:cs="Calibri"/>
                <w:noProof/>
                <w:sz w:val="20"/>
              </w:rPr>
              <w:t>This is one of the mobile applications developed for Marathi circle. By the help of this application people can entertains by pressing the DTMF value according to their choice. In this application we have various option like Entertainment, religion etc.</w:t>
            </w:r>
          </w:p>
        </w:tc>
      </w:tr>
      <w:tr w:rsidR="001B75F5" w:rsidRPr="004E7EEF" w:rsidTr="00DB7D50">
        <w:trPr>
          <w:tblCellSpacing w:w="0" w:type="dxa"/>
        </w:trPr>
        <w:tc>
          <w:tcPr>
            <w:tcW w:w="1548" w:type="dxa"/>
            <w:shd w:val="clear" w:color="auto" w:fill="C0C0C0"/>
          </w:tcPr>
          <w:p w:rsidR="001B75F5" w:rsidRPr="00F904E1" w:rsidRDefault="001B75F5" w:rsidP="00AF4EE3">
            <w:pPr>
              <w:spacing w:before="60" w:afterLines="60"/>
              <w:rPr>
                <w:rFonts w:ascii="Cambria" w:hAnsi="Cambria" w:cs="Calibri"/>
                <w:b/>
                <w:noProof/>
                <w:sz w:val="20"/>
              </w:rPr>
            </w:pPr>
            <w:r w:rsidRPr="00F904E1">
              <w:rPr>
                <w:rFonts w:ascii="Cambria" w:hAnsi="Cambria" w:cs="Calibri"/>
                <w:b/>
                <w:noProof/>
                <w:sz w:val="20"/>
              </w:rPr>
              <w:t>Technology</w:t>
            </w:r>
          </w:p>
        </w:tc>
        <w:tc>
          <w:tcPr>
            <w:tcW w:w="7308" w:type="dxa"/>
            <w:shd w:val="clear" w:color="auto" w:fill="E6E6E6"/>
          </w:tcPr>
          <w:p w:rsidR="001B75F5" w:rsidRPr="004E7EEF" w:rsidRDefault="00F904E1" w:rsidP="00C35BA8">
            <w:pPr>
              <w:pStyle w:val="NormalWeb"/>
              <w:spacing w:before="0" w:beforeAutospacing="0" w:after="0" w:afterAutospacing="0"/>
              <w:rPr>
                <w:rFonts w:ascii="Cambria" w:hAnsi="Cambria" w:cs="Calibri"/>
                <w:noProof/>
                <w:sz w:val="20"/>
              </w:rPr>
            </w:pPr>
            <w:r w:rsidRPr="00F904E1">
              <w:rPr>
                <w:rFonts w:ascii="Cambria" w:hAnsi="Cambria" w:cs="Calibri"/>
                <w:noProof/>
                <w:sz w:val="20"/>
              </w:rPr>
              <w:t xml:space="preserve">JSP,JDBC, VXML, </w:t>
            </w:r>
            <w:r w:rsidR="00382406">
              <w:rPr>
                <w:rFonts w:ascii="Cambria" w:hAnsi="Cambria" w:cs="Calibri"/>
                <w:noProof/>
                <w:sz w:val="20"/>
              </w:rPr>
              <w:t xml:space="preserve">Javascript, CSS, </w:t>
            </w:r>
            <w:r w:rsidRPr="00F904E1">
              <w:rPr>
                <w:rFonts w:ascii="Cambria" w:hAnsi="Cambria" w:cs="Calibri"/>
                <w:noProof/>
                <w:sz w:val="20"/>
              </w:rPr>
              <w:t>MySql</w:t>
            </w:r>
          </w:p>
        </w:tc>
      </w:tr>
      <w:tr w:rsidR="001B75F5" w:rsidRPr="004E7EEF" w:rsidTr="00DB7D50">
        <w:trPr>
          <w:tblCellSpacing w:w="0" w:type="dxa"/>
        </w:trPr>
        <w:tc>
          <w:tcPr>
            <w:tcW w:w="1548" w:type="dxa"/>
            <w:shd w:val="clear" w:color="auto" w:fill="C0C0C0"/>
          </w:tcPr>
          <w:p w:rsidR="001B75F5" w:rsidRPr="004E7EEF" w:rsidRDefault="001B75F5"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1B75F5" w:rsidRPr="004E7EEF" w:rsidRDefault="00382406" w:rsidP="00AF4EE3">
            <w:pPr>
              <w:spacing w:before="60" w:afterLines="60"/>
              <w:rPr>
                <w:rFonts w:ascii="Cambria" w:hAnsi="Cambria" w:cs="Calibri"/>
                <w:noProof/>
                <w:sz w:val="20"/>
              </w:rPr>
            </w:pPr>
            <w:r>
              <w:rPr>
                <w:rFonts w:ascii="Cambria" w:hAnsi="Cambria" w:cs="Calibri"/>
                <w:noProof/>
                <w:sz w:val="20"/>
              </w:rPr>
              <w:t>Nov 2010</w:t>
            </w:r>
            <w:r w:rsidR="00A56021" w:rsidRPr="004E7EEF">
              <w:rPr>
                <w:rFonts w:ascii="Cambria" w:hAnsi="Cambria" w:cs="Calibri"/>
                <w:noProof/>
                <w:sz w:val="20"/>
              </w:rPr>
              <w:t xml:space="preserve"> – </w:t>
            </w:r>
            <w:r w:rsidR="00812D4D">
              <w:rPr>
                <w:rFonts w:ascii="Cambria" w:hAnsi="Cambria" w:cs="Calibri"/>
                <w:noProof/>
                <w:sz w:val="20"/>
              </w:rPr>
              <w:t>April</w:t>
            </w:r>
            <w:r w:rsidR="00A56021" w:rsidRPr="004E7EEF">
              <w:rPr>
                <w:rFonts w:ascii="Cambria" w:hAnsi="Cambria" w:cs="Calibri"/>
                <w:noProof/>
                <w:sz w:val="20"/>
              </w:rPr>
              <w:t xml:space="preserve"> 201</w:t>
            </w:r>
            <w:r>
              <w:rPr>
                <w:rFonts w:ascii="Cambria" w:hAnsi="Cambria" w:cs="Calibri"/>
                <w:noProof/>
                <w:sz w:val="20"/>
              </w:rPr>
              <w:t>1</w:t>
            </w:r>
          </w:p>
        </w:tc>
      </w:tr>
      <w:tr w:rsidR="001B75F5" w:rsidRPr="004E7EEF" w:rsidTr="00DB7D50">
        <w:trPr>
          <w:tblCellSpacing w:w="0" w:type="dxa"/>
        </w:trPr>
        <w:tc>
          <w:tcPr>
            <w:tcW w:w="1548" w:type="dxa"/>
            <w:shd w:val="clear" w:color="auto" w:fill="C0C0C0"/>
          </w:tcPr>
          <w:p w:rsidR="001B75F5" w:rsidRPr="004E7EEF" w:rsidRDefault="001B75F5"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1B75F5" w:rsidRPr="004E7EEF" w:rsidRDefault="009212CC" w:rsidP="00AF4EE3">
            <w:pPr>
              <w:spacing w:before="60" w:afterLines="60"/>
              <w:rPr>
                <w:rFonts w:ascii="Cambria" w:hAnsi="Cambria"/>
                <w:sz w:val="18"/>
                <w:szCs w:val="18"/>
              </w:rPr>
            </w:pPr>
            <w:r w:rsidRPr="004E7EEF">
              <w:rPr>
                <w:rFonts w:ascii="Cambria" w:hAnsi="Cambria"/>
                <w:b/>
                <w:sz w:val="18"/>
                <w:szCs w:val="18"/>
              </w:rPr>
              <w:t xml:space="preserve">Offshore : </w:t>
            </w:r>
            <w:r w:rsidR="00382406">
              <w:rPr>
                <w:rFonts w:ascii="Cambria" w:hAnsi="Cambria" w:cs="Calibri"/>
                <w:noProof/>
                <w:sz w:val="20"/>
              </w:rPr>
              <w:t>Develope</w:t>
            </w:r>
          </w:p>
          <w:p w:rsidR="001B75F5" w:rsidRPr="004E7EEF" w:rsidRDefault="001B75F5" w:rsidP="00AF4EE3">
            <w:pPr>
              <w:spacing w:before="60" w:afterLines="60"/>
              <w:rPr>
                <w:rFonts w:ascii="Cambria" w:hAnsi="Cambria"/>
                <w:b/>
                <w:sz w:val="18"/>
                <w:szCs w:val="18"/>
              </w:rPr>
            </w:pPr>
            <w:r w:rsidRPr="004E7EEF">
              <w:rPr>
                <w:rFonts w:ascii="Cambria" w:hAnsi="Cambria"/>
                <w:b/>
                <w:sz w:val="18"/>
                <w:szCs w:val="18"/>
              </w:rPr>
              <w:t>Responsibilities</w:t>
            </w:r>
          </w:p>
          <w:p w:rsidR="00C35BA8" w:rsidRPr="00382406" w:rsidRDefault="00382406" w:rsidP="00382406">
            <w:pPr>
              <w:pStyle w:val="BodyText"/>
              <w:numPr>
                <w:ilvl w:val="0"/>
                <w:numId w:val="43"/>
              </w:numPr>
              <w:autoSpaceDE w:val="0"/>
              <w:autoSpaceDN w:val="0"/>
              <w:spacing w:after="0"/>
              <w:jc w:val="both"/>
              <w:rPr>
                <w:rFonts w:ascii="Cambria" w:hAnsi="Cambria"/>
                <w:szCs w:val="18"/>
              </w:rPr>
            </w:pPr>
            <w:r>
              <w:rPr>
                <w:rFonts w:ascii="Cambria" w:hAnsi="Cambria" w:cs="Calibri"/>
                <w:iCs/>
                <w:sz w:val="20"/>
              </w:rPr>
              <w:t>Developing and Unit Testing</w:t>
            </w:r>
            <w:r w:rsidR="00514472" w:rsidRPr="004E7EEF">
              <w:rPr>
                <w:rFonts w:ascii="Cambria" w:hAnsi="Cambria" w:cs="Calibri"/>
                <w:iCs/>
                <w:sz w:val="20"/>
              </w:rPr>
              <w:t>.</w:t>
            </w:r>
          </w:p>
          <w:p w:rsidR="00382406" w:rsidRPr="004E7EEF" w:rsidRDefault="00382406" w:rsidP="00382406">
            <w:pPr>
              <w:pStyle w:val="BodyText"/>
              <w:numPr>
                <w:ilvl w:val="0"/>
                <w:numId w:val="43"/>
              </w:numPr>
              <w:autoSpaceDE w:val="0"/>
              <w:autoSpaceDN w:val="0"/>
              <w:spacing w:after="0"/>
              <w:jc w:val="both"/>
              <w:rPr>
                <w:rFonts w:ascii="Cambria" w:hAnsi="Cambria"/>
                <w:szCs w:val="18"/>
              </w:rPr>
            </w:pPr>
            <w:r>
              <w:rPr>
                <w:rFonts w:ascii="Cambria" w:hAnsi="Cambria" w:cs="Calibri"/>
                <w:noProof/>
                <w:sz w:val="20"/>
              </w:rPr>
              <w:t>Defect Fixing during System testing.</w:t>
            </w:r>
          </w:p>
        </w:tc>
      </w:tr>
    </w:tbl>
    <w:p w:rsidR="00E5526C" w:rsidRDefault="00E5526C" w:rsidP="00E5526C">
      <w:pPr>
        <w:rPr>
          <w:rFonts w:ascii="Cambria" w:hAnsi="Cambria"/>
          <w:b/>
          <w:sz w:val="18"/>
          <w:szCs w:val="18"/>
        </w:rPr>
      </w:pPr>
    </w:p>
    <w:p w:rsidR="00E5526C" w:rsidRPr="00E5526C" w:rsidRDefault="00E5526C" w:rsidP="00E5526C">
      <w:pPr>
        <w:rPr>
          <w:rFonts w:ascii="Cambria" w:hAnsi="Cambria"/>
          <w:b/>
          <w:sz w:val="18"/>
          <w:szCs w:val="18"/>
        </w:rPr>
      </w:pPr>
      <w:r w:rsidRPr="00E5526C">
        <w:rPr>
          <w:rFonts w:ascii="Cambria" w:hAnsi="Cambria"/>
          <w:b/>
          <w:sz w:val="18"/>
          <w:szCs w:val="18"/>
        </w:rPr>
        <w:t xml:space="preserve">Organization – </w:t>
      </w:r>
      <w:proofErr w:type="spellStart"/>
      <w:r>
        <w:rPr>
          <w:rFonts w:ascii="Cambria" w:hAnsi="Cambria"/>
          <w:b/>
          <w:sz w:val="18"/>
          <w:szCs w:val="18"/>
        </w:rPr>
        <w:t>Lakshya</w:t>
      </w:r>
      <w:proofErr w:type="spellEnd"/>
      <w:r w:rsidRPr="00E5526C">
        <w:rPr>
          <w:rFonts w:ascii="Cambria" w:hAnsi="Cambria"/>
          <w:b/>
          <w:sz w:val="18"/>
          <w:szCs w:val="18"/>
        </w:rPr>
        <w:t xml:space="preserve">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776618" w:rsidRPr="004E7EEF" w:rsidTr="00997F2D">
        <w:trPr>
          <w:tblCellSpacing w:w="0" w:type="dxa"/>
        </w:trPr>
        <w:tc>
          <w:tcPr>
            <w:tcW w:w="1548" w:type="dxa"/>
            <w:shd w:val="clear" w:color="auto" w:fill="C0C0C0"/>
          </w:tcPr>
          <w:p w:rsidR="00776618" w:rsidRPr="004E7EEF" w:rsidRDefault="00776618"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776618" w:rsidRPr="004E7EEF" w:rsidRDefault="00382406" w:rsidP="00AF4EE3">
            <w:pPr>
              <w:spacing w:before="60" w:afterLines="60"/>
              <w:rPr>
                <w:rFonts w:ascii="Cambria" w:hAnsi="Cambria" w:cs="Arial"/>
                <w:b/>
                <w:bCs/>
                <w:sz w:val="18"/>
                <w:szCs w:val="18"/>
              </w:rPr>
            </w:pPr>
            <w:r w:rsidRPr="00382406">
              <w:rPr>
                <w:rFonts w:ascii="Cambria" w:hAnsi="Cambria" w:cs="Calibri"/>
                <w:noProof/>
                <w:sz w:val="20"/>
              </w:rPr>
              <w:t>Bangalore Metropolitan Transport Corporation</w:t>
            </w:r>
          </w:p>
        </w:tc>
      </w:tr>
      <w:tr w:rsidR="006351F3" w:rsidRPr="004E7EEF" w:rsidTr="00997F2D">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6351F3" w:rsidRPr="004E7EEF" w:rsidRDefault="00382406" w:rsidP="00AF4EE3">
            <w:pPr>
              <w:spacing w:before="60" w:afterLines="60"/>
              <w:rPr>
                <w:rFonts w:ascii="Cambria" w:hAnsi="Cambria"/>
                <w:b/>
                <w:sz w:val="18"/>
                <w:szCs w:val="18"/>
              </w:rPr>
            </w:pPr>
            <w:r w:rsidRPr="00382406">
              <w:rPr>
                <w:rFonts w:ascii="Cambria" w:hAnsi="Cambria" w:cs="Calibri"/>
                <w:noProof/>
                <w:sz w:val="20"/>
              </w:rPr>
              <w:t>BMTC CRM</w:t>
            </w:r>
          </w:p>
        </w:tc>
      </w:tr>
      <w:tr w:rsidR="006351F3" w:rsidRPr="004E7EEF" w:rsidTr="00997F2D">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Description</w:t>
            </w:r>
          </w:p>
        </w:tc>
        <w:tc>
          <w:tcPr>
            <w:tcW w:w="7308" w:type="dxa"/>
            <w:shd w:val="clear" w:color="auto" w:fill="E6E6E6"/>
          </w:tcPr>
          <w:p w:rsidR="006351F3" w:rsidRPr="004E7EEF" w:rsidRDefault="00382406" w:rsidP="00C8187A">
            <w:pPr>
              <w:pStyle w:val="NormalWeb"/>
              <w:rPr>
                <w:rFonts w:ascii="Cambria" w:hAnsi="Cambria" w:cs="Calibri"/>
                <w:noProof/>
                <w:sz w:val="20"/>
              </w:rPr>
            </w:pPr>
            <w:r w:rsidRPr="00382406">
              <w:rPr>
                <w:rFonts w:ascii="Cambria" w:hAnsi="Cambria" w:cs="Calibri"/>
                <w:noProof/>
                <w:sz w:val="20"/>
              </w:rPr>
              <w:t>BMTC CRM is a widely-implemented strategy for managing a BMTC’s         interactions with customers. It involves using technology to provide information like bus route, timing etc</w:t>
            </w:r>
            <w:r>
              <w:rPr>
                <w:rFonts w:ascii="Cambria" w:hAnsi="Cambria" w:cs="Calibri"/>
                <w:noProof/>
                <w:sz w:val="20"/>
              </w:rPr>
              <w:t>.</w:t>
            </w:r>
            <w:r w:rsidRPr="00382406">
              <w:rPr>
                <w:rFonts w:ascii="Cambria" w:hAnsi="Cambria" w:cs="Calibri"/>
                <w:noProof/>
                <w:sz w:val="20"/>
              </w:rPr>
              <w:t xml:space="preserve"> to the customers, , but also registers the complaint of customer &amp; maintains records about the solution of specific complaints</w:t>
            </w:r>
          </w:p>
        </w:tc>
      </w:tr>
      <w:tr w:rsidR="00776618" w:rsidRPr="004E7EEF" w:rsidTr="00997F2D">
        <w:trPr>
          <w:tblCellSpacing w:w="0" w:type="dxa"/>
        </w:trPr>
        <w:tc>
          <w:tcPr>
            <w:tcW w:w="1548" w:type="dxa"/>
            <w:shd w:val="clear" w:color="auto" w:fill="C0C0C0"/>
          </w:tcPr>
          <w:p w:rsidR="00776618" w:rsidRPr="004E7EEF" w:rsidRDefault="00776618"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776618" w:rsidRPr="004E7EEF" w:rsidRDefault="00382406" w:rsidP="009F2809">
            <w:pPr>
              <w:pStyle w:val="NormalWeb"/>
              <w:spacing w:before="0" w:beforeAutospacing="0" w:after="0" w:afterAutospacing="0"/>
              <w:rPr>
                <w:rFonts w:ascii="Cambria" w:hAnsi="Cambria" w:cs="Calibri"/>
                <w:noProof/>
                <w:sz w:val="20"/>
              </w:rPr>
            </w:pPr>
            <w:r>
              <w:rPr>
                <w:rFonts w:ascii="Cambria" w:hAnsi="Cambria" w:cs="Calibri"/>
                <w:noProof/>
                <w:sz w:val="20"/>
              </w:rPr>
              <w:t>JSP, Servlet, Javascript</w:t>
            </w:r>
          </w:p>
        </w:tc>
      </w:tr>
      <w:tr w:rsidR="00776618" w:rsidRPr="004E7EEF" w:rsidTr="00997F2D">
        <w:trPr>
          <w:tblCellSpacing w:w="0" w:type="dxa"/>
        </w:trPr>
        <w:tc>
          <w:tcPr>
            <w:tcW w:w="1548" w:type="dxa"/>
            <w:shd w:val="clear" w:color="auto" w:fill="C0C0C0"/>
          </w:tcPr>
          <w:p w:rsidR="00776618" w:rsidRPr="004E7EEF" w:rsidRDefault="00776618"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776618" w:rsidRPr="004E7EEF" w:rsidRDefault="00382406" w:rsidP="00AF4EE3">
            <w:pPr>
              <w:spacing w:before="60" w:afterLines="60"/>
              <w:rPr>
                <w:rFonts w:ascii="Cambria" w:hAnsi="Cambria" w:cs="Calibri"/>
                <w:noProof/>
                <w:sz w:val="20"/>
              </w:rPr>
            </w:pPr>
            <w:r>
              <w:rPr>
                <w:rFonts w:ascii="Cambria" w:hAnsi="Cambria" w:cs="Calibri"/>
                <w:noProof/>
                <w:sz w:val="20"/>
              </w:rPr>
              <w:t>Aug 2010</w:t>
            </w:r>
            <w:r w:rsidR="00776618" w:rsidRPr="004E7EEF">
              <w:rPr>
                <w:rFonts w:ascii="Cambria" w:hAnsi="Cambria" w:cs="Calibri"/>
                <w:noProof/>
                <w:sz w:val="20"/>
              </w:rPr>
              <w:t xml:space="preserve"> – </w:t>
            </w:r>
            <w:r>
              <w:rPr>
                <w:rFonts w:ascii="Cambria" w:hAnsi="Cambria" w:cs="Calibri"/>
                <w:noProof/>
                <w:sz w:val="20"/>
              </w:rPr>
              <w:t>Nov</w:t>
            </w:r>
            <w:r w:rsidR="00776618" w:rsidRPr="004E7EEF">
              <w:rPr>
                <w:rFonts w:ascii="Cambria" w:hAnsi="Cambria" w:cs="Calibri"/>
                <w:noProof/>
                <w:sz w:val="20"/>
              </w:rPr>
              <w:t xml:space="preserve"> 201</w:t>
            </w:r>
            <w:r>
              <w:rPr>
                <w:rFonts w:ascii="Cambria" w:hAnsi="Cambria" w:cs="Calibri"/>
                <w:noProof/>
                <w:sz w:val="20"/>
              </w:rPr>
              <w:t>0</w:t>
            </w:r>
          </w:p>
        </w:tc>
      </w:tr>
      <w:tr w:rsidR="00776618" w:rsidRPr="004E7EEF" w:rsidTr="00997F2D">
        <w:trPr>
          <w:tblCellSpacing w:w="0" w:type="dxa"/>
        </w:trPr>
        <w:tc>
          <w:tcPr>
            <w:tcW w:w="1548" w:type="dxa"/>
            <w:shd w:val="clear" w:color="auto" w:fill="C0C0C0"/>
          </w:tcPr>
          <w:p w:rsidR="00776618" w:rsidRPr="004E7EEF" w:rsidRDefault="00776618"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776618" w:rsidRPr="004E7EEF" w:rsidRDefault="00776618" w:rsidP="00AF4EE3">
            <w:pPr>
              <w:spacing w:before="60" w:afterLines="60"/>
              <w:rPr>
                <w:rFonts w:ascii="Cambria" w:hAnsi="Cambria"/>
                <w:sz w:val="18"/>
                <w:szCs w:val="18"/>
              </w:rPr>
            </w:pPr>
            <w:r w:rsidRPr="004E7EEF">
              <w:rPr>
                <w:rFonts w:ascii="Cambria" w:hAnsi="Cambria"/>
                <w:b/>
                <w:sz w:val="18"/>
                <w:szCs w:val="18"/>
              </w:rPr>
              <w:t xml:space="preserve">Offshore : </w:t>
            </w:r>
            <w:r w:rsidR="00382406">
              <w:rPr>
                <w:rFonts w:ascii="Cambria" w:hAnsi="Cambria" w:cs="Calibri"/>
                <w:sz w:val="20"/>
              </w:rPr>
              <w:t>Developer</w:t>
            </w:r>
          </w:p>
          <w:p w:rsidR="00776618" w:rsidRPr="004E7EEF" w:rsidRDefault="00776618" w:rsidP="00AF4EE3">
            <w:pPr>
              <w:spacing w:before="60" w:afterLines="60"/>
              <w:rPr>
                <w:rFonts w:ascii="Cambria" w:hAnsi="Cambria"/>
                <w:b/>
                <w:sz w:val="18"/>
                <w:szCs w:val="18"/>
              </w:rPr>
            </w:pPr>
            <w:r w:rsidRPr="004E7EEF">
              <w:rPr>
                <w:rFonts w:ascii="Cambria" w:hAnsi="Cambria"/>
                <w:b/>
                <w:sz w:val="18"/>
                <w:szCs w:val="18"/>
              </w:rPr>
              <w:t>Responsibilities</w:t>
            </w:r>
          </w:p>
          <w:p w:rsidR="00776618" w:rsidRPr="00382406" w:rsidRDefault="00382406" w:rsidP="006C2D2B">
            <w:pPr>
              <w:pStyle w:val="BodyText"/>
              <w:numPr>
                <w:ilvl w:val="0"/>
                <w:numId w:val="43"/>
              </w:numPr>
              <w:autoSpaceDE w:val="0"/>
              <w:autoSpaceDN w:val="0"/>
              <w:spacing w:after="0"/>
              <w:jc w:val="both"/>
              <w:rPr>
                <w:rFonts w:ascii="Cambria" w:hAnsi="Cambria"/>
                <w:szCs w:val="18"/>
              </w:rPr>
            </w:pPr>
            <w:r w:rsidRPr="00382406">
              <w:rPr>
                <w:rFonts w:ascii="Cambria" w:hAnsi="Cambria" w:cs="Calibri"/>
                <w:noProof/>
                <w:sz w:val="20"/>
              </w:rPr>
              <w:t>Developing application and Unit Testing</w:t>
            </w:r>
            <w:r>
              <w:rPr>
                <w:rFonts w:ascii="Cambria" w:hAnsi="Cambria" w:cs="Calibri"/>
                <w:noProof/>
                <w:sz w:val="20"/>
              </w:rPr>
              <w:t>.</w:t>
            </w:r>
          </w:p>
          <w:p w:rsidR="00382406" w:rsidRPr="004E7EEF" w:rsidRDefault="00382406" w:rsidP="006C2D2B">
            <w:pPr>
              <w:pStyle w:val="BodyText"/>
              <w:numPr>
                <w:ilvl w:val="0"/>
                <w:numId w:val="43"/>
              </w:numPr>
              <w:autoSpaceDE w:val="0"/>
              <w:autoSpaceDN w:val="0"/>
              <w:spacing w:after="0"/>
              <w:jc w:val="both"/>
              <w:rPr>
                <w:rFonts w:ascii="Cambria" w:hAnsi="Cambria"/>
                <w:szCs w:val="18"/>
              </w:rPr>
            </w:pPr>
            <w:r>
              <w:rPr>
                <w:rFonts w:ascii="Cambria" w:hAnsi="Cambria" w:cs="Calibri"/>
                <w:noProof/>
                <w:sz w:val="20"/>
              </w:rPr>
              <w:t>Defect Fixing during System testing.</w:t>
            </w:r>
          </w:p>
        </w:tc>
      </w:tr>
    </w:tbl>
    <w:p w:rsidR="00C35BA8" w:rsidRDefault="00C35BA8" w:rsidP="00207135">
      <w:pPr>
        <w:rPr>
          <w:rFonts w:ascii="Cambria" w:hAnsi="Cambria"/>
          <w:b/>
          <w:sz w:val="18"/>
          <w:szCs w:val="18"/>
          <w:u w:val="single"/>
        </w:rPr>
      </w:pPr>
    </w:p>
    <w:p w:rsidR="00E5526C" w:rsidRPr="00E5526C" w:rsidRDefault="00E5526C" w:rsidP="00E5526C">
      <w:pPr>
        <w:rPr>
          <w:rFonts w:ascii="Cambria" w:hAnsi="Cambria"/>
          <w:b/>
          <w:sz w:val="18"/>
          <w:szCs w:val="18"/>
        </w:rPr>
      </w:pPr>
      <w:r w:rsidRPr="00E5526C">
        <w:rPr>
          <w:rFonts w:ascii="Cambria" w:hAnsi="Cambria"/>
          <w:b/>
          <w:sz w:val="18"/>
          <w:szCs w:val="18"/>
        </w:rPr>
        <w:t xml:space="preserve">Organization – </w:t>
      </w:r>
      <w:proofErr w:type="spellStart"/>
      <w:r>
        <w:rPr>
          <w:rFonts w:ascii="Cambria" w:hAnsi="Cambria"/>
          <w:b/>
          <w:sz w:val="18"/>
          <w:szCs w:val="18"/>
        </w:rPr>
        <w:t>Lakshya</w:t>
      </w:r>
      <w:proofErr w:type="spellEnd"/>
      <w:r w:rsidRPr="00E5526C">
        <w:rPr>
          <w:rFonts w:ascii="Cambria" w:hAnsi="Cambria"/>
          <w:b/>
          <w:sz w:val="18"/>
          <w:szCs w:val="18"/>
        </w:rPr>
        <w:t xml:space="preserve"> Solutions</w:t>
      </w:r>
    </w:p>
    <w:tbl>
      <w:tblPr>
        <w:tblW w:w="0" w:type="auto"/>
        <w:tblCellSpacing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4" w:type="dxa"/>
          <w:left w:w="115" w:type="dxa"/>
          <w:bottom w:w="14" w:type="dxa"/>
          <w:right w:w="115" w:type="dxa"/>
        </w:tblCellMar>
        <w:tblLook w:val="01E0"/>
      </w:tblPr>
      <w:tblGrid>
        <w:gridCol w:w="1548"/>
        <w:gridCol w:w="7308"/>
      </w:tblGrid>
      <w:tr w:rsidR="00401CE2" w:rsidRPr="004E7EEF" w:rsidTr="00997F2D">
        <w:trPr>
          <w:tblCellSpacing w:w="0" w:type="dxa"/>
        </w:trPr>
        <w:tc>
          <w:tcPr>
            <w:tcW w:w="1548" w:type="dxa"/>
            <w:shd w:val="clear" w:color="auto" w:fill="C0C0C0"/>
          </w:tcPr>
          <w:p w:rsidR="00401CE2" w:rsidRPr="004E7EEF" w:rsidRDefault="00401CE2" w:rsidP="00AF4EE3">
            <w:pPr>
              <w:spacing w:before="60" w:afterLines="60"/>
              <w:rPr>
                <w:rFonts w:ascii="Cambria" w:hAnsi="Cambria"/>
                <w:b/>
                <w:sz w:val="18"/>
                <w:szCs w:val="18"/>
              </w:rPr>
            </w:pPr>
            <w:r w:rsidRPr="004E7EEF">
              <w:rPr>
                <w:rFonts w:ascii="Cambria" w:hAnsi="Cambria"/>
                <w:b/>
                <w:sz w:val="18"/>
                <w:szCs w:val="18"/>
              </w:rPr>
              <w:t>Client</w:t>
            </w:r>
          </w:p>
        </w:tc>
        <w:tc>
          <w:tcPr>
            <w:tcW w:w="7308" w:type="dxa"/>
            <w:shd w:val="clear" w:color="auto" w:fill="E6E6E6"/>
          </w:tcPr>
          <w:p w:rsidR="00401CE2" w:rsidRPr="004E7EEF" w:rsidRDefault="00401CE2" w:rsidP="00AF4EE3">
            <w:pPr>
              <w:spacing w:before="60" w:afterLines="60"/>
              <w:rPr>
                <w:rFonts w:ascii="Cambria" w:hAnsi="Cambria" w:cs="Arial"/>
                <w:b/>
                <w:bCs/>
                <w:sz w:val="18"/>
                <w:szCs w:val="18"/>
              </w:rPr>
            </w:pPr>
            <w:r w:rsidRPr="004E7EEF">
              <w:rPr>
                <w:rFonts w:ascii="Cambria" w:hAnsi="Cambria"/>
                <w:b/>
                <w:snapToGrid w:val="0"/>
                <w:sz w:val="18"/>
                <w:szCs w:val="18"/>
              </w:rPr>
              <w:t xml:space="preserve">A Large </w:t>
            </w:r>
            <w:r w:rsidR="00E5526C">
              <w:rPr>
                <w:rFonts w:ascii="Cambria" w:hAnsi="Cambria"/>
                <w:b/>
                <w:snapToGrid w:val="0"/>
                <w:sz w:val="18"/>
                <w:szCs w:val="18"/>
              </w:rPr>
              <w:t xml:space="preserve">Bakery Shop </w:t>
            </w:r>
          </w:p>
        </w:tc>
      </w:tr>
      <w:tr w:rsidR="006351F3" w:rsidRPr="004E7EEF" w:rsidTr="00997F2D">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Project</w:t>
            </w:r>
          </w:p>
        </w:tc>
        <w:tc>
          <w:tcPr>
            <w:tcW w:w="7308" w:type="dxa"/>
            <w:shd w:val="clear" w:color="auto" w:fill="E6E6E6"/>
          </w:tcPr>
          <w:p w:rsidR="006351F3" w:rsidRPr="00E5526C" w:rsidRDefault="00E5526C" w:rsidP="00AF4EE3">
            <w:pPr>
              <w:spacing w:before="60" w:afterLines="60"/>
              <w:rPr>
                <w:rFonts w:ascii="Cambria" w:hAnsi="Cambria"/>
                <w:sz w:val="18"/>
                <w:szCs w:val="18"/>
              </w:rPr>
            </w:pPr>
            <w:r w:rsidRPr="00E5526C">
              <w:rPr>
                <w:rFonts w:ascii="Cambria" w:hAnsi="Cambria"/>
                <w:sz w:val="18"/>
                <w:szCs w:val="18"/>
              </w:rPr>
              <w:t>Pay Link</w:t>
            </w:r>
          </w:p>
        </w:tc>
      </w:tr>
      <w:tr w:rsidR="006351F3" w:rsidRPr="004E7EEF" w:rsidTr="00997F2D">
        <w:trPr>
          <w:tblCellSpacing w:w="0" w:type="dxa"/>
        </w:trPr>
        <w:tc>
          <w:tcPr>
            <w:tcW w:w="1548" w:type="dxa"/>
            <w:shd w:val="clear" w:color="auto" w:fill="C0C0C0"/>
          </w:tcPr>
          <w:p w:rsidR="006351F3" w:rsidRPr="004E7EEF" w:rsidRDefault="006351F3" w:rsidP="00AF4EE3">
            <w:pPr>
              <w:spacing w:before="60" w:afterLines="60"/>
              <w:rPr>
                <w:rFonts w:ascii="Cambria" w:hAnsi="Cambria"/>
                <w:b/>
                <w:sz w:val="18"/>
                <w:szCs w:val="18"/>
              </w:rPr>
            </w:pPr>
            <w:r w:rsidRPr="004E7EEF">
              <w:rPr>
                <w:rFonts w:ascii="Cambria" w:hAnsi="Cambria"/>
                <w:b/>
                <w:sz w:val="18"/>
                <w:szCs w:val="18"/>
              </w:rPr>
              <w:t>Description</w:t>
            </w:r>
          </w:p>
        </w:tc>
        <w:tc>
          <w:tcPr>
            <w:tcW w:w="7308" w:type="dxa"/>
            <w:shd w:val="clear" w:color="auto" w:fill="E6E6E6"/>
          </w:tcPr>
          <w:p w:rsidR="006351F3" w:rsidRPr="004E7EEF" w:rsidRDefault="00E5526C" w:rsidP="00E5526C">
            <w:pPr>
              <w:pStyle w:val="NormalWeb"/>
              <w:rPr>
                <w:rFonts w:ascii="Cambria" w:hAnsi="Cambria" w:cs="Calibri"/>
                <w:noProof/>
                <w:sz w:val="20"/>
              </w:rPr>
            </w:pPr>
            <w:r w:rsidRPr="00E5526C">
              <w:rPr>
                <w:rFonts w:ascii="Cambria" w:hAnsi="Cambria" w:cs="Calibri"/>
                <w:noProof/>
                <w:sz w:val="20"/>
              </w:rPr>
              <w:t>It is one of the few certified payment IVR services available across the country and the only one that offers plug-n-play integration with the 3 most prevalent modes of customer interaction – IVRS, Call Centre and Web Portal.Increasingly customer interaction mechanisms are getting automated and IVR systems play an important role in that direction especially for the organization with huge call volumes. Innovatively designed self-service IVRS can reduce a huge load off the call centre &amp; thereby improve call handling stats and bettering customer interaction. Speech IVRS are the future of self-service IVR systems.whenever a payment is to be made on the phone call using a credit card, PayLink is the answer.</w:t>
            </w:r>
          </w:p>
        </w:tc>
      </w:tr>
      <w:tr w:rsidR="00401CE2" w:rsidRPr="004E7EEF" w:rsidTr="00997F2D">
        <w:trPr>
          <w:tblCellSpacing w:w="0" w:type="dxa"/>
        </w:trPr>
        <w:tc>
          <w:tcPr>
            <w:tcW w:w="1548" w:type="dxa"/>
            <w:shd w:val="clear" w:color="auto" w:fill="C0C0C0"/>
          </w:tcPr>
          <w:p w:rsidR="00401CE2" w:rsidRPr="004E7EEF" w:rsidRDefault="00401CE2" w:rsidP="00AF4EE3">
            <w:pPr>
              <w:spacing w:before="60" w:afterLines="60"/>
              <w:rPr>
                <w:rFonts w:ascii="Cambria" w:hAnsi="Cambria"/>
                <w:b/>
                <w:sz w:val="18"/>
                <w:szCs w:val="18"/>
              </w:rPr>
            </w:pPr>
            <w:r w:rsidRPr="004E7EEF">
              <w:rPr>
                <w:rFonts w:ascii="Cambria" w:hAnsi="Cambria"/>
                <w:b/>
                <w:sz w:val="18"/>
                <w:szCs w:val="18"/>
              </w:rPr>
              <w:t>Technology</w:t>
            </w:r>
          </w:p>
        </w:tc>
        <w:tc>
          <w:tcPr>
            <w:tcW w:w="7308" w:type="dxa"/>
            <w:shd w:val="clear" w:color="auto" w:fill="E6E6E6"/>
          </w:tcPr>
          <w:p w:rsidR="00401CE2" w:rsidRPr="004E7EEF" w:rsidRDefault="00E5526C" w:rsidP="00997F2D">
            <w:pPr>
              <w:pStyle w:val="NormalWeb"/>
              <w:spacing w:before="0" w:beforeAutospacing="0" w:after="0" w:afterAutospacing="0"/>
              <w:rPr>
                <w:rFonts w:ascii="Cambria" w:hAnsi="Cambria" w:cs="Calibri"/>
                <w:noProof/>
                <w:sz w:val="20"/>
              </w:rPr>
            </w:pPr>
            <w:r w:rsidRPr="00E5526C">
              <w:rPr>
                <w:rFonts w:ascii="Cambria" w:hAnsi="Cambria" w:cs="Calibri"/>
                <w:iCs/>
                <w:sz w:val="20"/>
              </w:rPr>
              <w:t xml:space="preserve">JSP, Servlet, </w:t>
            </w:r>
            <w:r>
              <w:rPr>
                <w:rFonts w:ascii="Cambria" w:hAnsi="Cambria" w:cs="Calibri"/>
                <w:iCs/>
                <w:sz w:val="20"/>
              </w:rPr>
              <w:t xml:space="preserve">VXML, </w:t>
            </w:r>
            <w:r w:rsidRPr="00E5526C">
              <w:rPr>
                <w:rFonts w:ascii="Cambria" w:hAnsi="Cambria" w:cs="Calibri"/>
                <w:iCs/>
                <w:sz w:val="20"/>
              </w:rPr>
              <w:t xml:space="preserve">JavaScript, </w:t>
            </w:r>
            <w:r w:rsidR="00812D4D" w:rsidRPr="00E5526C">
              <w:rPr>
                <w:rFonts w:ascii="Cambria" w:hAnsi="Cambria" w:cs="Calibri"/>
                <w:iCs/>
                <w:sz w:val="20"/>
              </w:rPr>
              <w:t>MySQL</w:t>
            </w:r>
          </w:p>
        </w:tc>
      </w:tr>
      <w:tr w:rsidR="00401CE2" w:rsidRPr="004E7EEF" w:rsidTr="00997F2D">
        <w:trPr>
          <w:tblCellSpacing w:w="0" w:type="dxa"/>
        </w:trPr>
        <w:tc>
          <w:tcPr>
            <w:tcW w:w="1548" w:type="dxa"/>
            <w:shd w:val="clear" w:color="auto" w:fill="C0C0C0"/>
          </w:tcPr>
          <w:p w:rsidR="00401CE2" w:rsidRPr="004E7EEF" w:rsidRDefault="00401CE2" w:rsidP="00AF4EE3">
            <w:pPr>
              <w:spacing w:before="60" w:afterLines="60"/>
              <w:rPr>
                <w:rFonts w:ascii="Cambria" w:hAnsi="Cambria"/>
                <w:b/>
                <w:sz w:val="18"/>
                <w:szCs w:val="18"/>
              </w:rPr>
            </w:pPr>
            <w:r w:rsidRPr="004E7EEF">
              <w:rPr>
                <w:rFonts w:ascii="Cambria" w:hAnsi="Cambria"/>
                <w:b/>
                <w:sz w:val="18"/>
                <w:szCs w:val="18"/>
              </w:rPr>
              <w:t>Dates</w:t>
            </w:r>
          </w:p>
        </w:tc>
        <w:tc>
          <w:tcPr>
            <w:tcW w:w="7308" w:type="dxa"/>
            <w:shd w:val="clear" w:color="auto" w:fill="E6E6E6"/>
          </w:tcPr>
          <w:p w:rsidR="00401CE2" w:rsidRPr="004E7EEF" w:rsidRDefault="0015768C" w:rsidP="00AF4EE3">
            <w:pPr>
              <w:spacing w:before="60" w:afterLines="60"/>
              <w:rPr>
                <w:rFonts w:ascii="Cambria" w:hAnsi="Cambria" w:cs="Calibri"/>
                <w:noProof/>
                <w:sz w:val="20"/>
              </w:rPr>
            </w:pPr>
            <w:r>
              <w:rPr>
                <w:rFonts w:ascii="Cambria" w:hAnsi="Cambria" w:cs="Calibri"/>
                <w:noProof/>
                <w:sz w:val="20"/>
              </w:rPr>
              <w:t>Apr</w:t>
            </w:r>
            <w:r w:rsidR="00E5526C">
              <w:rPr>
                <w:rFonts w:ascii="Cambria" w:hAnsi="Cambria" w:cs="Calibri"/>
                <w:noProof/>
                <w:sz w:val="20"/>
              </w:rPr>
              <w:t xml:space="preserve"> 2010</w:t>
            </w:r>
            <w:r w:rsidR="00401CE2" w:rsidRPr="004E7EEF">
              <w:rPr>
                <w:rFonts w:ascii="Cambria" w:hAnsi="Cambria" w:cs="Calibri"/>
                <w:noProof/>
                <w:sz w:val="20"/>
              </w:rPr>
              <w:t xml:space="preserve"> – </w:t>
            </w:r>
            <w:r w:rsidR="00E5526C">
              <w:rPr>
                <w:rFonts w:ascii="Cambria" w:hAnsi="Cambria" w:cs="Calibri"/>
                <w:noProof/>
                <w:sz w:val="20"/>
              </w:rPr>
              <w:t>Aug</w:t>
            </w:r>
            <w:r w:rsidR="00401CE2" w:rsidRPr="004E7EEF">
              <w:rPr>
                <w:rFonts w:ascii="Cambria" w:hAnsi="Cambria" w:cs="Calibri"/>
                <w:noProof/>
                <w:sz w:val="20"/>
              </w:rPr>
              <w:t xml:space="preserve"> 20</w:t>
            </w:r>
            <w:r w:rsidR="00E5526C">
              <w:rPr>
                <w:rFonts w:ascii="Cambria" w:hAnsi="Cambria" w:cs="Calibri"/>
                <w:noProof/>
                <w:sz w:val="20"/>
              </w:rPr>
              <w:t>10</w:t>
            </w:r>
          </w:p>
        </w:tc>
      </w:tr>
      <w:tr w:rsidR="00401CE2" w:rsidRPr="004E7EEF" w:rsidTr="00997F2D">
        <w:trPr>
          <w:tblCellSpacing w:w="0" w:type="dxa"/>
        </w:trPr>
        <w:tc>
          <w:tcPr>
            <w:tcW w:w="1548" w:type="dxa"/>
            <w:shd w:val="clear" w:color="auto" w:fill="C0C0C0"/>
          </w:tcPr>
          <w:p w:rsidR="00401CE2" w:rsidRPr="004E7EEF" w:rsidRDefault="00401CE2" w:rsidP="00AF4EE3">
            <w:pPr>
              <w:spacing w:before="60" w:afterLines="60"/>
              <w:rPr>
                <w:rFonts w:ascii="Cambria" w:hAnsi="Cambria"/>
                <w:b/>
                <w:sz w:val="18"/>
                <w:szCs w:val="18"/>
              </w:rPr>
            </w:pPr>
            <w:r w:rsidRPr="004E7EEF">
              <w:rPr>
                <w:rFonts w:ascii="Cambria" w:hAnsi="Cambria"/>
                <w:b/>
                <w:sz w:val="18"/>
                <w:szCs w:val="18"/>
              </w:rPr>
              <w:t>Role</w:t>
            </w:r>
          </w:p>
        </w:tc>
        <w:tc>
          <w:tcPr>
            <w:tcW w:w="7308" w:type="dxa"/>
            <w:shd w:val="clear" w:color="auto" w:fill="E6E6E6"/>
          </w:tcPr>
          <w:p w:rsidR="00401CE2" w:rsidRPr="004E7EEF" w:rsidRDefault="00401CE2" w:rsidP="00AF4EE3">
            <w:pPr>
              <w:spacing w:before="60" w:afterLines="60"/>
              <w:rPr>
                <w:rFonts w:ascii="Cambria" w:hAnsi="Cambria"/>
                <w:sz w:val="18"/>
                <w:szCs w:val="18"/>
              </w:rPr>
            </w:pPr>
            <w:r w:rsidRPr="004E7EEF">
              <w:rPr>
                <w:rFonts w:ascii="Cambria" w:hAnsi="Cambria"/>
                <w:b/>
                <w:sz w:val="18"/>
                <w:szCs w:val="18"/>
              </w:rPr>
              <w:t xml:space="preserve">Offshore : </w:t>
            </w:r>
            <w:r w:rsidRPr="004E7EEF">
              <w:rPr>
                <w:rFonts w:ascii="Cambria" w:hAnsi="Cambria" w:cs="Calibri"/>
                <w:sz w:val="20"/>
              </w:rPr>
              <w:t>Developer</w:t>
            </w:r>
          </w:p>
          <w:p w:rsidR="00401CE2" w:rsidRPr="004E7EEF" w:rsidRDefault="00401CE2" w:rsidP="00AF4EE3">
            <w:pPr>
              <w:spacing w:before="60" w:afterLines="60"/>
              <w:rPr>
                <w:rFonts w:ascii="Cambria" w:hAnsi="Cambria"/>
                <w:b/>
                <w:sz w:val="18"/>
                <w:szCs w:val="18"/>
              </w:rPr>
            </w:pPr>
            <w:r w:rsidRPr="004E7EEF">
              <w:rPr>
                <w:rFonts w:ascii="Cambria" w:hAnsi="Cambria"/>
                <w:b/>
                <w:sz w:val="18"/>
                <w:szCs w:val="18"/>
              </w:rPr>
              <w:t>Responsibilities</w:t>
            </w:r>
          </w:p>
          <w:p w:rsidR="00E5526C" w:rsidRPr="00E5526C" w:rsidRDefault="00E5526C" w:rsidP="00E5526C">
            <w:pPr>
              <w:pStyle w:val="BodyText"/>
              <w:numPr>
                <w:ilvl w:val="0"/>
                <w:numId w:val="43"/>
              </w:numPr>
              <w:autoSpaceDE w:val="0"/>
              <w:autoSpaceDN w:val="0"/>
              <w:jc w:val="both"/>
              <w:rPr>
                <w:rFonts w:ascii="Cambria" w:hAnsi="Cambria" w:cs="Calibri"/>
                <w:sz w:val="20"/>
              </w:rPr>
            </w:pPr>
            <w:r w:rsidRPr="00E5526C">
              <w:rPr>
                <w:rFonts w:ascii="Cambria" w:hAnsi="Cambria" w:cs="Calibri"/>
                <w:sz w:val="20"/>
              </w:rPr>
              <w:t>Developing application and Unit Testing.</w:t>
            </w:r>
          </w:p>
          <w:p w:rsidR="00401CE2" w:rsidRPr="004E7EEF" w:rsidRDefault="00E5526C" w:rsidP="00E5526C">
            <w:pPr>
              <w:pStyle w:val="BodyText"/>
              <w:numPr>
                <w:ilvl w:val="0"/>
                <w:numId w:val="43"/>
              </w:numPr>
              <w:autoSpaceDE w:val="0"/>
              <w:autoSpaceDN w:val="0"/>
              <w:jc w:val="both"/>
              <w:rPr>
                <w:rFonts w:ascii="Cambria" w:hAnsi="Cambria"/>
                <w:szCs w:val="18"/>
              </w:rPr>
            </w:pPr>
            <w:r w:rsidRPr="00E5526C">
              <w:rPr>
                <w:rFonts w:ascii="Cambria" w:hAnsi="Cambria" w:cs="Calibri"/>
                <w:sz w:val="20"/>
              </w:rPr>
              <w:t>Defect Fixing during System testing.</w:t>
            </w:r>
          </w:p>
        </w:tc>
      </w:tr>
    </w:tbl>
    <w:p w:rsidR="008B3EC7" w:rsidRPr="004E7EEF" w:rsidRDefault="008B3EC7" w:rsidP="00207135">
      <w:pPr>
        <w:rPr>
          <w:rFonts w:ascii="Cambria" w:hAnsi="Cambria"/>
          <w:b/>
          <w:sz w:val="18"/>
          <w:szCs w:val="18"/>
          <w:u w:val="single"/>
        </w:rPr>
      </w:pPr>
    </w:p>
    <w:tbl>
      <w:tblPr>
        <w:tblW w:w="8873"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17"/>
        <w:gridCol w:w="3978"/>
        <w:gridCol w:w="4878"/>
      </w:tblGrid>
      <w:tr w:rsidR="00C9400D" w:rsidRPr="004E7EEF" w:rsidTr="00533892">
        <w:trPr>
          <w:gridBefore w:val="1"/>
          <w:wBefore w:w="17" w:type="dxa"/>
        </w:trPr>
        <w:tc>
          <w:tcPr>
            <w:tcW w:w="8856" w:type="dxa"/>
            <w:gridSpan w:val="2"/>
            <w:shd w:val="clear" w:color="auto" w:fill="E0E0E0"/>
          </w:tcPr>
          <w:p w:rsidR="00C9400D" w:rsidRPr="004E7EEF" w:rsidRDefault="00C9400D" w:rsidP="00631D70">
            <w:pPr>
              <w:spacing w:before="120" w:after="120"/>
              <w:rPr>
                <w:rFonts w:ascii="Cambria" w:hAnsi="Cambria"/>
                <w:b/>
                <w:sz w:val="18"/>
                <w:szCs w:val="18"/>
              </w:rPr>
            </w:pPr>
            <w:r w:rsidRPr="004E7EEF">
              <w:rPr>
                <w:rFonts w:ascii="Cambria" w:hAnsi="Cambria"/>
                <w:b/>
                <w:sz w:val="18"/>
                <w:szCs w:val="18"/>
              </w:rPr>
              <w:t xml:space="preserve">Employment Details </w:t>
            </w:r>
          </w:p>
        </w:tc>
      </w:tr>
      <w:tr w:rsidR="007B3074" w:rsidRPr="004E7EEF" w:rsidTr="00533892">
        <w:tblPrEx>
          <w:tblCellSpacing w:w="0" w:type="dxa"/>
          <w:shd w:val="clear" w:color="auto" w:fill="auto"/>
          <w:tblCellMar>
            <w:top w:w="14" w:type="dxa"/>
            <w:left w:w="115" w:type="dxa"/>
            <w:bottom w:w="14" w:type="dxa"/>
            <w:right w:w="115" w:type="dxa"/>
          </w:tblCellMar>
        </w:tblPrEx>
        <w:trPr>
          <w:tblCellSpacing w:w="0" w:type="dxa"/>
        </w:trPr>
        <w:tc>
          <w:tcPr>
            <w:tcW w:w="3995" w:type="dxa"/>
            <w:gridSpan w:val="2"/>
            <w:shd w:val="clear" w:color="auto" w:fill="C0C0C0"/>
          </w:tcPr>
          <w:p w:rsidR="007B3074" w:rsidRPr="004E7EEF" w:rsidRDefault="007B3074" w:rsidP="00AF4EE3">
            <w:pPr>
              <w:spacing w:before="60" w:afterLines="60"/>
              <w:jc w:val="center"/>
              <w:rPr>
                <w:rFonts w:ascii="Cambria" w:hAnsi="Cambria"/>
                <w:b/>
                <w:sz w:val="18"/>
                <w:szCs w:val="18"/>
              </w:rPr>
            </w:pPr>
            <w:r w:rsidRPr="004E7EEF">
              <w:rPr>
                <w:rFonts w:ascii="Cambria" w:hAnsi="Cambria"/>
                <w:b/>
                <w:sz w:val="18"/>
                <w:szCs w:val="18"/>
              </w:rPr>
              <w:t>Employer</w:t>
            </w:r>
          </w:p>
        </w:tc>
        <w:tc>
          <w:tcPr>
            <w:tcW w:w="4878" w:type="dxa"/>
            <w:shd w:val="clear" w:color="auto" w:fill="C0C0C0"/>
          </w:tcPr>
          <w:p w:rsidR="007B3074" w:rsidRPr="004E7EEF" w:rsidRDefault="007B3074" w:rsidP="00AF4EE3">
            <w:pPr>
              <w:spacing w:before="60" w:afterLines="60"/>
              <w:jc w:val="center"/>
              <w:rPr>
                <w:rFonts w:ascii="Cambria" w:hAnsi="Cambria"/>
                <w:b/>
                <w:sz w:val="18"/>
                <w:szCs w:val="18"/>
              </w:rPr>
            </w:pPr>
            <w:r w:rsidRPr="004E7EEF">
              <w:rPr>
                <w:rFonts w:ascii="Cambria" w:hAnsi="Cambria"/>
                <w:b/>
                <w:sz w:val="18"/>
                <w:szCs w:val="18"/>
              </w:rPr>
              <w:t>Duration</w:t>
            </w:r>
          </w:p>
        </w:tc>
      </w:tr>
      <w:tr w:rsidR="007B3074" w:rsidRPr="004E7EEF" w:rsidTr="00533892">
        <w:tblPrEx>
          <w:tblCellSpacing w:w="0" w:type="dxa"/>
          <w:shd w:val="clear" w:color="auto" w:fill="auto"/>
          <w:tblCellMar>
            <w:top w:w="14" w:type="dxa"/>
            <w:left w:w="115" w:type="dxa"/>
            <w:bottom w:w="14" w:type="dxa"/>
            <w:right w:w="115" w:type="dxa"/>
          </w:tblCellMar>
        </w:tblPrEx>
        <w:trPr>
          <w:trHeight w:val="381"/>
          <w:tblCellSpacing w:w="0" w:type="dxa"/>
        </w:trPr>
        <w:tc>
          <w:tcPr>
            <w:tcW w:w="3995" w:type="dxa"/>
            <w:gridSpan w:val="2"/>
            <w:shd w:val="clear" w:color="auto" w:fill="E6E6E6"/>
          </w:tcPr>
          <w:p w:rsidR="007B3074" w:rsidRPr="004E7EEF" w:rsidRDefault="007B3074" w:rsidP="00AF4EE3">
            <w:pPr>
              <w:spacing w:before="60" w:afterLines="60"/>
              <w:rPr>
                <w:rFonts w:ascii="Cambria" w:hAnsi="Cambria" w:cs="Calibri"/>
                <w:iCs/>
                <w:sz w:val="20"/>
              </w:rPr>
            </w:pPr>
            <w:r w:rsidRPr="004E7EEF">
              <w:rPr>
                <w:rFonts w:ascii="Cambria" w:hAnsi="Cambria" w:cs="Calibri"/>
                <w:iCs/>
                <w:sz w:val="20"/>
              </w:rPr>
              <w:t>Cognizant Technology Solutions</w:t>
            </w:r>
          </w:p>
        </w:tc>
        <w:tc>
          <w:tcPr>
            <w:tcW w:w="4878" w:type="dxa"/>
            <w:shd w:val="clear" w:color="auto" w:fill="E6E6E6"/>
          </w:tcPr>
          <w:p w:rsidR="007B3074" w:rsidRPr="004E7EEF" w:rsidRDefault="00E5526C" w:rsidP="00AF4EE3">
            <w:pPr>
              <w:spacing w:before="60" w:afterLines="60"/>
              <w:rPr>
                <w:rFonts w:ascii="Cambria" w:hAnsi="Cambria" w:cs="Calibri"/>
                <w:iCs/>
                <w:sz w:val="20"/>
              </w:rPr>
            </w:pPr>
            <w:r>
              <w:rPr>
                <w:rFonts w:ascii="Cambria" w:hAnsi="Cambria" w:cs="Calibri"/>
                <w:iCs/>
                <w:sz w:val="20"/>
              </w:rPr>
              <w:t>March2014</w:t>
            </w:r>
            <w:r w:rsidR="007B3074" w:rsidRPr="004E7EEF">
              <w:rPr>
                <w:rFonts w:ascii="Cambria" w:hAnsi="Cambria" w:cs="Calibri"/>
                <w:iCs/>
                <w:sz w:val="20"/>
              </w:rPr>
              <w:t xml:space="preserve"> to Till date</w:t>
            </w:r>
          </w:p>
        </w:tc>
      </w:tr>
      <w:tr w:rsidR="009F2809" w:rsidRPr="004E7EEF" w:rsidTr="00533892">
        <w:tblPrEx>
          <w:tblCellSpacing w:w="0" w:type="dxa"/>
          <w:shd w:val="clear" w:color="auto" w:fill="auto"/>
          <w:tblCellMar>
            <w:top w:w="14" w:type="dxa"/>
            <w:left w:w="115" w:type="dxa"/>
            <w:bottom w:w="14" w:type="dxa"/>
            <w:right w:w="115" w:type="dxa"/>
          </w:tblCellMar>
        </w:tblPrEx>
        <w:trPr>
          <w:trHeight w:val="381"/>
          <w:tblCellSpacing w:w="0" w:type="dxa"/>
        </w:trPr>
        <w:tc>
          <w:tcPr>
            <w:tcW w:w="3995" w:type="dxa"/>
            <w:gridSpan w:val="2"/>
            <w:shd w:val="clear" w:color="auto" w:fill="E6E6E6"/>
          </w:tcPr>
          <w:p w:rsidR="009F2809" w:rsidRPr="004E7EEF" w:rsidRDefault="00E5526C" w:rsidP="00AF4EE3">
            <w:pPr>
              <w:spacing w:before="60" w:afterLines="60"/>
              <w:rPr>
                <w:rFonts w:ascii="Cambria" w:hAnsi="Cambria" w:cs="Calibri"/>
                <w:iCs/>
                <w:sz w:val="20"/>
              </w:rPr>
            </w:pPr>
            <w:proofErr w:type="spellStart"/>
            <w:r>
              <w:rPr>
                <w:rFonts w:ascii="Cambria" w:hAnsi="Cambria" w:cs="Calibri"/>
                <w:iCs/>
                <w:sz w:val="20"/>
              </w:rPr>
              <w:t>Mindfire</w:t>
            </w:r>
            <w:proofErr w:type="spellEnd"/>
            <w:r>
              <w:rPr>
                <w:rFonts w:ascii="Cambria" w:hAnsi="Cambria" w:cs="Calibri"/>
                <w:iCs/>
                <w:sz w:val="20"/>
              </w:rPr>
              <w:t xml:space="preserve"> Solutions</w:t>
            </w:r>
          </w:p>
        </w:tc>
        <w:tc>
          <w:tcPr>
            <w:tcW w:w="4878" w:type="dxa"/>
            <w:shd w:val="clear" w:color="auto" w:fill="E6E6E6"/>
          </w:tcPr>
          <w:p w:rsidR="009F2809" w:rsidRPr="004E7EEF" w:rsidRDefault="00E5526C" w:rsidP="00AF4EE3">
            <w:pPr>
              <w:spacing w:before="60" w:afterLines="60"/>
              <w:rPr>
                <w:rFonts w:ascii="Cambria" w:hAnsi="Cambria" w:cs="Calibri"/>
                <w:iCs/>
                <w:sz w:val="20"/>
              </w:rPr>
            </w:pPr>
            <w:r>
              <w:rPr>
                <w:rFonts w:ascii="Cambria" w:hAnsi="Cambria" w:cs="Calibri"/>
                <w:iCs/>
                <w:sz w:val="20"/>
              </w:rPr>
              <w:t>May 2011</w:t>
            </w:r>
            <w:r w:rsidR="009F2809" w:rsidRPr="004E7EEF">
              <w:rPr>
                <w:rFonts w:ascii="Cambria" w:hAnsi="Cambria" w:cs="Calibri"/>
                <w:iCs/>
                <w:sz w:val="20"/>
              </w:rPr>
              <w:t xml:space="preserve"> – </w:t>
            </w:r>
            <w:r>
              <w:rPr>
                <w:rFonts w:ascii="Cambria" w:hAnsi="Cambria" w:cs="Calibri"/>
                <w:iCs/>
                <w:sz w:val="20"/>
              </w:rPr>
              <w:t>Feb</w:t>
            </w:r>
            <w:r w:rsidR="009F2809" w:rsidRPr="004E7EEF">
              <w:rPr>
                <w:rFonts w:ascii="Cambria" w:hAnsi="Cambria" w:cs="Calibri"/>
                <w:iCs/>
                <w:sz w:val="20"/>
              </w:rPr>
              <w:t xml:space="preserve"> 201</w:t>
            </w:r>
            <w:r>
              <w:rPr>
                <w:rFonts w:ascii="Cambria" w:hAnsi="Cambria" w:cs="Calibri"/>
                <w:iCs/>
                <w:sz w:val="20"/>
              </w:rPr>
              <w:t>4</w:t>
            </w:r>
          </w:p>
        </w:tc>
      </w:tr>
      <w:tr w:rsidR="009F2809" w:rsidRPr="004E7EEF" w:rsidTr="00533892">
        <w:tblPrEx>
          <w:tblCellSpacing w:w="0" w:type="dxa"/>
          <w:shd w:val="clear" w:color="auto" w:fill="auto"/>
          <w:tblCellMar>
            <w:top w:w="14" w:type="dxa"/>
            <w:left w:w="115" w:type="dxa"/>
            <w:bottom w:w="14" w:type="dxa"/>
            <w:right w:w="115" w:type="dxa"/>
          </w:tblCellMar>
        </w:tblPrEx>
        <w:trPr>
          <w:trHeight w:val="381"/>
          <w:tblCellSpacing w:w="0" w:type="dxa"/>
        </w:trPr>
        <w:tc>
          <w:tcPr>
            <w:tcW w:w="3995" w:type="dxa"/>
            <w:gridSpan w:val="2"/>
            <w:shd w:val="clear" w:color="auto" w:fill="E6E6E6"/>
          </w:tcPr>
          <w:p w:rsidR="009F2809" w:rsidRPr="004E7EEF" w:rsidRDefault="00E5526C" w:rsidP="00AF4EE3">
            <w:pPr>
              <w:spacing w:before="60" w:afterLines="60"/>
              <w:rPr>
                <w:rFonts w:ascii="Cambria" w:hAnsi="Cambria" w:cs="Calibri"/>
                <w:iCs/>
                <w:sz w:val="20"/>
              </w:rPr>
            </w:pPr>
            <w:proofErr w:type="spellStart"/>
            <w:r>
              <w:rPr>
                <w:rFonts w:ascii="Cambria" w:hAnsi="Cambria" w:cs="Calibri"/>
                <w:iCs/>
                <w:sz w:val="20"/>
              </w:rPr>
              <w:t>Lakshya</w:t>
            </w:r>
            <w:proofErr w:type="spellEnd"/>
            <w:r>
              <w:rPr>
                <w:rFonts w:ascii="Cambria" w:hAnsi="Cambria" w:cs="Calibri"/>
                <w:iCs/>
                <w:sz w:val="20"/>
              </w:rPr>
              <w:t xml:space="preserve"> Solutions Ltd</w:t>
            </w:r>
          </w:p>
        </w:tc>
        <w:tc>
          <w:tcPr>
            <w:tcW w:w="4878" w:type="dxa"/>
            <w:shd w:val="clear" w:color="auto" w:fill="E6E6E6"/>
          </w:tcPr>
          <w:p w:rsidR="009F2809" w:rsidRPr="004E7EEF" w:rsidRDefault="00E5526C" w:rsidP="00AF4EE3">
            <w:pPr>
              <w:spacing w:before="60" w:afterLines="60"/>
              <w:rPr>
                <w:rFonts w:ascii="Cambria" w:hAnsi="Cambria" w:cs="Calibri"/>
                <w:iCs/>
                <w:sz w:val="20"/>
              </w:rPr>
            </w:pPr>
            <w:r>
              <w:rPr>
                <w:rFonts w:ascii="Cambria" w:hAnsi="Cambria" w:cs="Calibri"/>
                <w:iCs/>
                <w:sz w:val="20"/>
              </w:rPr>
              <w:t>April 2010</w:t>
            </w:r>
            <w:r w:rsidR="009F2809" w:rsidRPr="004E7EEF">
              <w:rPr>
                <w:rFonts w:ascii="Cambria" w:hAnsi="Cambria" w:cs="Calibri"/>
                <w:iCs/>
                <w:sz w:val="20"/>
              </w:rPr>
              <w:t xml:space="preserve"> – </w:t>
            </w:r>
            <w:r>
              <w:rPr>
                <w:rFonts w:ascii="Cambria" w:hAnsi="Cambria" w:cs="Calibri"/>
                <w:iCs/>
                <w:sz w:val="20"/>
              </w:rPr>
              <w:t>April</w:t>
            </w:r>
            <w:r w:rsidR="009F2809" w:rsidRPr="004E7EEF">
              <w:rPr>
                <w:rFonts w:ascii="Cambria" w:hAnsi="Cambria" w:cs="Calibri"/>
                <w:iCs/>
                <w:sz w:val="20"/>
              </w:rPr>
              <w:t xml:space="preserve"> 20</w:t>
            </w:r>
            <w:r>
              <w:rPr>
                <w:rFonts w:ascii="Cambria" w:hAnsi="Cambria" w:cs="Calibri"/>
                <w:iCs/>
                <w:sz w:val="20"/>
              </w:rPr>
              <w:t>11</w:t>
            </w:r>
          </w:p>
        </w:tc>
      </w:tr>
    </w:tbl>
    <w:p w:rsidR="00043F8C" w:rsidRDefault="00043F8C" w:rsidP="00AF4EE3">
      <w:pPr>
        <w:spacing w:before="60" w:afterLines="60"/>
        <w:rPr>
          <w:rFonts w:ascii="Cambria" w:hAnsi="Cambria"/>
          <w:b/>
          <w:sz w:val="18"/>
          <w:szCs w:val="18"/>
        </w:rPr>
      </w:pPr>
    </w:p>
    <w:tbl>
      <w:tblPr>
        <w:tblW w:w="8873"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tblPr>
      <w:tblGrid>
        <w:gridCol w:w="15"/>
        <w:gridCol w:w="2784"/>
        <w:gridCol w:w="3203"/>
        <w:gridCol w:w="2871"/>
      </w:tblGrid>
      <w:tr w:rsidR="00994CBD" w:rsidRPr="004E7EEF" w:rsidTr="005240A6">
        <w:trPr>
          <w:gridBefore w:val="1"/>
          <w:wBefore w:w="15" w:type="dxa"/>
        </w:trPr>
        <w:tc>
          <w:tcPr>
            <w:tcW w:w="8858" w:type="dxa"/>
            <w:gridSpan w:val="3"/>
            <w:shd w:val="clear" w:color="auto" w:fill="E0E0E0"/>
          </w:tcPr>
          <w:p w:rsidR="00994CBD" w:rsidRDefault="00994CBD" w:rsidP="0077461C">
            <w:pPr>
              <w:spacing w:before="120" w:after="120"/>
              <w:rPr>
                <w:rFonts w:ascii="Cambria" w:hAnsi="Cambria"/>
                <w:b/>
                <w:sz w:val="18"/>
                <w:szCs w:val="18"/>
              </w:rPr>
            </w:pPr>
            <w:r>
              <w:rPr>
                <w:rFonts w:ascii="Cambria" w:hAnsi="Cambria"/>
                <w:b/>
                <w:sz w:val="18"/>
                <w:szCs w:val="18"/>
              </w:rPr>
              <w:t>Education</w:t>
            </w:r>
          </w:p>
        </w:tc>
      </w:tr>
      <w:tr w:rsidR="00994CBD" w:rsidRPr="004E7EEF" w:rsidTr="00994CBD">
        <w:tblPrEx>
          <w:tblCellSpacing w:w="0" w:type="dxa"/>
          <w:shd w:val="clear" w:color="auto" w:fill="auto"/>
          <w:tblCellMar>
            <w:top w:w="14" w:type="dxa"/>
            <w:left w:w="115" w:type="dxa"/>
            <w:bottom w:w="14" w:type="dxa"/>
            <w:right w:w="115" w:type="dxa"/>
          </w:tblCellMar>
        </w:tblPrEx>
        <w:trPr>
          <w:tblCellSpacing w:w="0" w:type="dxa"/>
        </w:trPr>
        <w:tc>
          <w:tcPr>
            <w:tcW w:w="2799" w:type="dxa"/>
            <w:gridSpan w:val="2"/>
            <w:shd w:val="clear" w:color="auto" w:fill="C0C0C0"/>
          </w:tcPr>
          <w:p w:rsidR="00994CBD" w:rsidRPr="004E7EEF" w:rsidRDefault="00994CBD" w:rsidP="00AF4EE3">
            <w:pPr>
              <w:spacing w:before="60" w:afterLines="60"/>
              <w:jc w:val="center"/>
              <w:rPr>
                <w:rFonts w:ascii="Cambria" w:hAnsi="Cambria"/>
                <w:b/>
                <w:sz w:val="18"/>
                <w:szCs w:val="18"/>
              </w:rPr>
            </w:pPr>
            <w:r w:rsidRPr="004E7EEF">
              <w:rPr>
                <w:rFonts w:ascii="Cambria" w:hAnsi="Cambria"/>
                <w:b/>
                <w:sz w:val="18"/>
                <w:szCs w:val="18"/>
              </w:rPr>
              <w:t>Degree with Branch</w:t>
            </w:r>
          </w:p>
        </w:tc>
        <w:tc>
          <w:tcPr>
            <w:tcW w:w="3203" w:type="dxa"/>
            <w:shd w:val="clear" w:color="auto" w:fill="C0C0C0"/>
          </w:tcPr>
          <w:p w:rsidR="00994CBD" w:rsidRPr="004E7EEF" w:rsidRDefault="00994CBD" w:rsidP="00AF4EE3">
            <w:pPr>
              <w:spacing w:before="60" w:afterLines="60"/>
              <w:jc w:val="center"/>
              <w:rPr>
                <w:rFonts w:ascii="Cambria" w:hAnsi="Cambria"/>
                <w:b/>
                <w:sz w:val="18"/>
                <w:szCs w:val="18"/>
              </w:rPr>
            </w:pPr>
            <w:r w:rsidRPr="004E7EEF">
              <w:rPr>
                <w:rFonts w:ascii="Cambria" w:hAnsi="Cambria"/>
                <w:b/>
                <w:sz w:val="18"/>
                <w:szCs w:val="18"/>
              </w:rPr>
              <w:t>College/University</w:t>
            </w:r>
          </w:p>
        </w:tc>
        <w:tc>
          <w:tcPr>
            <w:tcW w:w="2871" w:type="dxa"/>
            <w:shd w:val="clear" w:color="auto" w:fill="C0C0C0"/>
          </w:tcPr>
          <w:p w:rsidR="00994CBD" w:rsidRPr="004E7EEF" w:rsidRDefault="00994CBD" w:rsidP="00AF4EE3">
            <w:pPr>
              <w:spacing w:before="60" w:afterLines="60"/>
              <w:jc w:val="center"/>
              <w:rPr>
                <w:rFonts w:ascii="Cambria" w:hAnsi="Cambria"/>
                <w:b/>
                <w:sz w:val="18"/>
                <w:szCs w:val="18"/>
              </w:rPr>
            </w:pPr>
            <w:r w:rsidRPr="004E7EEF">
              <w:rPr>
                <w:rFonts w:ascii="Cambria" w:hAnsi="Cambria"/>
                <w:b/>
                <w:sz w:val="18"/>
                <w:szCs w:val="18"/>
              </w:rPr>
              <w:t>Year of Passing</w:t>
            </w:r>
          </w:p>
        </w:tc>
      </w:tr>
      <w:tr w:rsidR="00994CBD" w:rsidRPr="004E7EEF" w:rsidTr="00994CBD">
        <w:tblPrEx>
          <w:tblCellSpacing w:w="0" w:type="dxa"/>
          <w:shd w:val="clear" w:color="auto" w:fill="auto"/>
          <w:tblCellMar>
            <w:top w:w="14" w:type="dxa"/>
            <w:left w:w="115" w:type="dxa"/>
            <w:bottom w:w="14" w:type="dxa"/>
            <w:right w:w="115" w:type="dxa"/>
          </w:tblCellMar>
        </w:tblPrEx>
        <w:trPr>
          <w:trHeight w:val="381"/>
          <w:tblCellSpacing w:w="0" w:type="dxa"/>
        </w:trPr>
        <w:tc>
          <w:tcPr>
            <w:tcW w:w="2799" w:type="dxa"/>
            <w:gridSpan w:val="2"/>
            <w:shd w:val="clear" w:color="auto" w:fill="E6E6E6"/>
          </w:tcPr>
          <w:p w:rsidR="00994CBD" w:rsidRPr="004E7EEF" w:rsidRDefault="00994CBD" w:rsidP="00AF4EE3">
            <w:pPr>
              <w:spacing w:before="60" w:afterLines="60"/>
              <w:rPr>
                <w:rFonts w:ascii="Cambria" w:hAnsi="Cambria" w:cs="Calibri"/>
                <w:iCs/>
                <w:sz w:val="20"/>
              </w:rPr>
            </w:pPr>
            <w:r>
              <w:rPr>
                <w:rFonts w:ascii="Cambria" w:hAnsi="Cambria" w:cs="Calibri"/>
                <w:iCs/>
                <w:sz w:val="20"/>
              </w:rPr>
              <w:t>MCA</w:t>
            </w:r>
          </w:p>
        </w:tc>
        <w:tc>
          <w:tcPr>
            <w:tcW w:w="3203" w:type="dxa"/>
            <w:shd w:val="clear" w:color="auto" w:fill="E6E6E6"/>
          </w:tcPr>
          <w:p w:rsidR="00994CBD" w:rsidRPr="004E7EEF" w:rsidRDefault="00994CBD" w:rsidP="00AF4EE3">
            <w:pPr>
              <w:spacing w:before="60" w:afterLines="60"/>
              <w:rPr>
                <w:rFonts w:ascii="Cambria" w:hAnsi="Cambria" w:cs="Calibri"/>
                <w:iCs/>
                <w:sz w:val="20"/>
              </w:rPr>
            </w:pPr>
            <w:proofErr w:type="spellStart"/>
            <w:r>
              <w:rPr>
                <w:rFonts w:ascii="Cambria" w:hAnsi="Cambria" w:cs="Calibri"/>
                <w:iCs/>
                <w:sz w:val="20"/>
              </w:rPr>
              <w:t>BijuPattanaik</w:t>
            </w:r>
            <w:proofErr w:type="spellEnd"/>
            <w:r>
              <w:rPr>
                <w:rFonts w:ascii="Cambria" w:hAnsi="Cambria" w:cs="Calibri"/>
                <w:iCs/>
                <w:sz w:val="20"/>
              </w:rPr>
              <w:t xml:space="preserve"> University Of Technology</w:t>
            </w:r>
            <w:r w:rsidR="00D56077">
              <w:rPr>
                <w:rFonts w:ascii="Cambria" w:hAnsi="Cambria" w:cs="Calibri"/>
                <w:iCs/>
                <w:sz w:val="20"/>
              </w:rPr>
              <w:t>, Odisha</w:t>
            </w:r>
          </w:p>
        </w:tc>
        <w:tc>
          <w:tcPr>
            <w:tcW w:w="2871" w:type="dxa"/>
            <w:shd w:val="clear" w:color="auto" w:fill="E6E6E6"/>
          </w:tcPr>
          <w:p w:rsidR="00994CBD" w:rsidRPr="004E7EEF" w:rsidRDefault="00994CBD" w:rsidP="00AF4EE3">
            <w:pPr>
              <w:spacing w:before="60" w:afterLines="60"/>
              <w:jc w:val="center"/>
              <w:rPr>
                <w:rFonts w:ascii="Cambria" w:hAnsi="Cambria" w:cs="Calibri"/>
                <w:iCs/>
                <w:sz w:val="20"/>
              </w:rPr>
            </w:pPr>
            <w:r w:rsidRPr="004E7EEF">
              <w:rPr>
                <w:rFonts w:ascii="Cambria" w:hAnsi="Cambria" w:cs="Calibri"/>
                <w:iCs/>
                <w:sz w:val="20"/>
              </w:rPr>
              <w:t>20</w:t>
            </w:r>
            <w:r>
              <w:rPr>
                <w:rFonts w:ascii="Cambria" w:hAnsi="Cambria" w:cs="Calibri"/>
                <w:iCs/>
                <w:sz w:val="20"/>
              </w:rPr>
              <w:t>10</w:t>
            </w:r>
          </w:p>
        </w:tc>
      </w:tr>
      <w:tr w:rsidR="00994CBD" w:rsidRPr="004E7EEF" w:rsidTr="00994CBD">
        <w:tblPrEx>
          <w:tblCellSpacing w:w="0" w:type="dxa"/>
          <w:shd w:val="clear" w:color="auto" w:fill="auto"/>
          <w:tblCellMar>
            <w:top w:w="14" w:type="dxa"/>
            <w:left w:w="115" w:type="dxa"/>
            <w:bottom w:w="14" w:type="dxa"/>
            <w:right w:w="115" w:type="dxa"/>
          </w:tblCellMar>
        </w:tblPrEx>
        <w:trPr>
          <w:trHeight w:val="381"/>
          <w:tblCellSpacing w:w="0" w:type="dxa"/>
        </w:trPr>
        <w:tc>
          <w:tcPr>
            <w:tcW w:w="2799" w:type="dxa"/>
            <w:gridSpan w:val="2"/>
            <w:shd w:val="clear" w:color="auto" w:fill="E6E6E6"/>
          </w:tcPr>
          <w:p w:rsidR="00994CBD" w:rsidRDefault="00994CBD" w:rsidP="00AF4EE3">
            <w:pPr>
              <w:spacing w:before="60" w:afterLines="60"/>
              <w:rPr>
                <w:rFonts w:ascii="Cambria" w:hAnsi="Cambria" w:cs="Calibri"/>
                <w:iCs/>
                <w:sz w:val="20"/>
              </w:rPr>
            </w:pPr>
            <w:r>
              <w:rPr>
                <w:rFonts w:ascii="Cambria" w:hAnsi="Cambria" w:cs="Calibri"/>
                <w:iCs/>
                <w:sz w:val="20"/>
              </w:rPr>
              <w:t>BCA</w:t>
            </w:r>
          </w:p>
        </w:tc>
        <w:tc>
          <w:tcPr>
            <w:tcW w:w="3203" w:type="dxa"/>
            <w:shd w:val="clear" w:color="auto" w:fill="E6E6E6"/>
          </w:tcPr>
          <w:p w:rsidR="00994CBD" w:rsidRDefault="00994CBD" w:rsidP="00AF4EE3">
            <w:pPr>
              <w:spacing w:before="60" w:afterLines="60"/>
              <w:rPr>
                <w:rFonts w:ascii="Cambria" w:hAnsi="Cambria" w:cs="Calibri"/>
                <w:iCs/>
                <w:sz w:val="20"/>
              </w:rPr>
            </w:pPr>
            <w:proofErr w:type="spellStart"/>
            <w:r>
              <w:rPr>
                <w:rFonts w:ascii="Cambria" w:hAnsi="Cambria" w:cs="Calibri"/>
                <w:iCs/>
                <w:sz w:val="20"/>
              </w:rPr>
              <w:t>Utkal</w:t>
            </w:r>
            <w:proofErr w:type="spellEnd"/>
            <w:r>
              <w:rPr>
                <w:rFonts w:ascii="Cambria" w:hAnsi="Cambria" w:cs="Calibri"/>
                <w:iCs/>
                <w:sz w:val="20"/>
              </w:rPr>
              <w:t xml:space="preserve"> University</w:t>
            </w:r>
            <w:r w:rsidR="00D56077">
              <w:rPr>
                <w:rFonts w:ascii="Cambria" w:hAnsi="Cambria" w:cs="Calibri"/>
                <w:iCs/>
                <w:sz w:val="20"/>
              </w:rPr>
              <w:t xml:space="preserve">, </w:t>
            </w:r>
            <w:proofErr w:type="spellStart"/>
            <w:r w:rsidR="00D56077">
              <w:rPr>
                <w:rFonts w:ascii="Cambria" w:hAnsi="Cambria" w:cs="Calibri"/>
                <w:iCs/>
                <w:sz w:val="20"/>
              </w:rPr>
              <w:t>Odisha</w:t>
            </w:r>
            <w:proofErr w:type="spellEnd"/>
          </w:p>
        </w:tc>
        <w:tc>
          <w:tcPr>
            <w:tcW w:w="2871" w:type="dxa"/>
            <w:shd w:val="clear" w:color="auto" w:fill="E6E6E6"/>
          </w:tcPr>
          <w:p w:rsidR="00994CBD" w:rsidRPr="004E7EEF" w:rsidRDefault="00994CBD" w:rsidP="00AF4EE3">
            <w:pPr>
              <w:spacing w:before="60" w:afterLines="60"/>
              <w:jc w:val="center"/>
              <w:rPr>
                <w:rFonts w:ascii="Cambria" w:hAnsi="Cambria" w:cs="Calibri"/>
                <w:iCs/>
                <w:sz w:val="20"/>
              </w:rPr>
            </w:pPr>
            <w:r>
              <w:rPr>
                <w:rFonts w:ascii="Cambria" w:hAnsi="Cambria" w:cs="Calibri"/>
                <w:iCs/>
                <w:sz w:val="20"/>
              </w:rPr>
              <w:t>2007</w:t>
            </w:r>
          </w:p>
        </w:tc>
      </w:tr>
    </w:tbl>
    <w:p w:rsidR="00994CBD" w:rsidRPr="004E7EEF" w:rsidRDefault="00994CBD" w:rsidP="00AF4EE3">
      <w:pPr>
        <w:spacing w:before="60" w:afterLines="60"/>
        <w:rPr>
          <w:rFonts w:ascii="Cambria" w:hAnsi="Cambria"/>
          <w:b/>
          <w:sz w:val="18"/>
          <w:szCs w:val="18"/>
        </w:rPr>
      </w:pPr>
    </w:p>
    <w:p w:rsidR="00BA67CB" w:rsidRPr="004E7EEF" w:rsidRDefault="00BA67CB" w:rsidP="00E93BD7">
      <w:pPr>
        <w:spacing w:before="60" w:afterLines="60"/>
        <w:rPr>
          <w:rFonts w:ascii="Cambria" w:hAnsi="Cambria"/>
          <w:b/>
          <w:sz w:val="18"/>
          <w:szCs w:val="18"/>
        </w:rPr>
      </w:pPr>
    </w:p>
    <w:sectPr w:rsidR="00BA67CB" w:rsidRPr="004E7EEF" w:rsidSect="006C6F60">
      <w:headerReference w:type="default" r:id="rId11"/>
      <w:pgSz w:w="12240" w:h="15840"/>
      <w:pgMar w:top="90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CDA" w:rsidRDefault="00B04CDA">
      <w:r>
        <w:separator/>
      </w:r>
    </w:p>
  </w:endnote>
  <w:endnote w:type="continuationSeparator" w:id="0">
    <w:p w:rsidR="00B04CDA" w:rsidRDefault="00B04C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CDA" w:rsidRDefault="00B04CDA">
      <w:r>
        <w:separator/>
      </w:r>
    </w:p>
  </w:footnote>
  <w:footnote w:type="continuationSeparator" w:id="0">
    <w:p w:rsidR="00B04CDA" w:rsidRDefault="00B04C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C16" w:rsidRDefault="00743C16">
    <w:pPr>
      <w:pStyle w:val="Header"/>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C4D"/>
    <w:multiLevelType w:val="hybridMultilevel"/>
    <w:tmpl w:val="B8144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E5279"/>
    <w:multiLevelType w:val="hybridMultilevel"/>
    <w:tmpl w:val="6CD4A03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5E04D1"/>
    <w:multiLevelType w:val="hybridMultilevel"/>
    <w:tmpl w:val="E5D6F6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0F5875"/>
    <w:multiLevelType w:val="hybridMultilevel"/>
    <w:tmpl w:val="8EEEAB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487847"/>
    <w:multiLevelType w:val="hybridMultilevel"/>
    <w:tmpl w:val="263892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3074E7"/>
    <w:multiLevelType w:val="hybridMultilevel"/>
    <w:tmpl w:val="6ADC08FE"/>
    <w:lvl w:ilvl="0" w:tplc="9F864C34">
      <w:start w:val="1"/>
      <w:numFmt w:val="bullet"/>
      <w:lvlText w:val=""/>
      <w:lvlJc w:val="left"/>
      <w:pPr>
        <w:tabs>
          <w:tab w:val="num" w:pos="720"/>
        </w:tabs>
        <w:ind w:left="720" w:hanging="360"/>
      </w:pPr>
      <w:rPr>
        <w:rFonts w:ascii="Symbol" w:hAnsi="Symbol" w:hint="default"/>
        <w:color w:val="auto"/>
      </w:rPr>
    </w:lvl>
    <w:lvl w:ilvl="1" w:tplc="388A7F52">
      <w:start w:val="1"/>
      <w:numFmt w:val="bullet"/>
      <w:lvlText w:val="o"/>
      <w:lvlJc w:val="left"/>
      <w:pPr>
        <w:tabs>
          <w:tab w:val="num" w:pos="1440"/>
        </w:tabs>
        <w:ind w:left="1440" w:hanging="360"/>
      </w:pPr>
      <w:rPr>
        <w:rFonts w:ascii="Courier New" w:hAnsi="Courier New" w:cs="Courier New" w:hint="default"/>
        <w:color w:val="000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9A19A8"/>
    <w:multiLevelType w:val="hybridMultilevel"/>
    <w:tmpl w:val="149273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8CB6A67"/>
    <w:multiLevelType w:val="hybridMultilevel"/>
    <w:tmpl w:val="8F02C612"/>
    <w:lvl w:ilvl="0" w:tplc="04090007">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450F4C"/>
    <w:multiLevelType w:val="hybridMultilevel"/>
    <w:tmpl w:val="01EACF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B067412"/>
    <w:multiLevelType w:val="hybridMultilevel"/>
    <w:tmpl w:val="66DA1718"/>
    <w:lvl w:ilvl="0" w:tplc="C23E7E84">
      <w:start w:val="1"/>
      <w:numFmt w:val="bullet"/>
      <w:pStyle w:val="Cog-Bullet-2"/>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033060E"/>
    <w:multiLevelType w:val="multilevel"/>
    <w:tmpl w:val="003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635F79"/>
    <w:multiLevelType w:val="hybridMultilevel"/>
    <w:tmpl w:val="EB90B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972B3E"/>
    <w:multiLevelType w:val="hybridMultilevel"/>
    <w:tmpl w:val="326CE8BA"/>
    <w:lvl w:ilvl="0" w:tplc="04090007">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400392"/>
    <w:multiLevelType w:val="multilevel"/>
    <w:tmpl w:val="2FC2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05673B"/>
    <w:multiLevelType w:val="hybridMultilevel"/>
    <w:tmpl w:val="75A810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1780F05"/>
    <w:multiLevelType w:val="hybridMultilevel"/>
    <w:tmpl w:val="F0349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EE4476"/>
    <w:multiLevelType w:val="hybridMultilevel"/>
    <w:tmpl w:val="ADC2788A"/>
    <w:lvl w:ilvl="0" w:tplc="04090001">
      <w:start w:val="1"/>
      <w:numFmt w:val="bullet"/>
      <w:lvlText w:val=""/>
      <w:lvlJc w:val="left"/>
      <w:pPr>
        <w:tabs>
          <w:tab w:val="num" w:pos="720"/>
        </w:tabs>
        <w:ind w:left="720" w:hanging="360"/>
      </w:pPr>
      <w:rPr>
        <w:rFonts w:ascii="Symbol" w:hAnsi="Symbol" w:hint="default"/>
        <w:b/>
      </w:rPr>
    </w:lvl>
    <w:lvl w:ilvl="1" w:tplc="74B23104" w:tentative="1">
      <w:start w:val="1"/>
      <w:numFmt w:val="bullet"/>
      <w:lvlText w:val="•"/>
      <w:lvlJc w:val="left"/>
      <w:pPr>
        <w:tabs>
          <w:tab w:val="num" w:pos="1440"/>
        </w:tabs>
        <w:ind w:left="1440" w:hanging="360"/>
      </w:pPr>
      <w:rPr>
        <w:rFonts w:ascii="Arial" w:hAnsi="Arial" w:hint="default"/>
      </w:rPr>
    </w:lvl>
    <w:lvl w:ilvl="2" w:tplc="B088E5EC" w:tentative="1">
      <w:start w:val="1"/>
      <w:numFmt w:val="bullet"/>
      <w:lvlText w:val="•"/>
      <w:lvlJc w:val="left"/>
      <w:pPr>
        <w:tabs>
          <w:tab w:val="num" w:pos="2160"/>
        </w:tabs>
        <w:ind w:left="2160" w:hanging="360"/>
      </w:pPr>
      <w:rPr>
        <w:rFonts w:ascii="Arial" w:hAnsi="Arial" w:hint="default"/>
      </w:rPr>
    </w:lvl>
    <w:lvl w:ilvl="3" w:tplc="1116C1D2" w:tentative="1">
      <w:start w:val="1"/>
      <w:numFmt w:val="bullet"/>
      <w:lvlText w:val="•"/>
      <w:lvlJc w:val="left"/>
      <w:pPr>
        <w:tabs>
          <w:tab w:val="num" w:pos="2880"/>
        </w:tabs>
        <w:ind w:left="2880" w:hanging="360"/>
      </w:pPr>
      <w:rPr>
        <w:rFonts w:ascii="Arial" w:hAnsi="Arial" w:hint="default"/>
      </w:rPr>
    </w:lvl>
    <w:lvl w:ilvl="4" w:tplc="1FFED600" w:tentative="1">
      <w:start w:val="1"/>
      <w:numFmt w:val="bullet"/>
      <w:lvlText w:val="•"/>
      <w:lvlJc w:val="left"/>
      <w:pPr>
        <w:tabs>
          <w:tab w:val="num" w:pos="3600"/>
        </w:tabs>
        <w:ind w:left="3600" w:hanging="360"/>
      </w:pPr>
      <w:rPr>
        <w:rFonts w:ascii="Arial" w:hAnsi="Arial" w:hint="default"/>
      </w:rPr>
    </w:lvl>
    <w:lvl w:ilvl="5" w:tplc="50FC6692" w:tentative="1">
      <w:start w:val="1"/>
      <w:numFmt w:val="bullet"/>
      <w:lvlText w:val="•"/>
      <w:lvlJc w:val="left"/>
      <w:pPr>
        <w:tabs>
          <w:tab w:val="num" w:pos="4320"/>
        </w:tabs>
        <w:ind w:left="4320" w:hanging="360"/>
      </w:pPr>
      <w:rPr>
        <w:rFonts w:ascii="Arial" w:hAnsi="Arial" w:hint="default"/>
      </w:rPr>
    </w:lvl>
    <w:lvl w:ilvl="6" w:tplc="74DC91CA" w:tentative="1">
      <w:start w:val="1"/>
      <w:numFmt w:val="bullet"/>
      <w:lvlText w:val="•"/>
      <w:lvlJc w:val="left"/>
      <w:pPr>
        <w:tabs>
          <w:tab w:val="num" w:pos="5040"/>
        </w:tabs>
        <w:ind w:left="5040" w:hanging="360"/>
      </w:pPr>
      <w:rPr>
        <w:rFonts w:ascii="Arial" w:hAnsi="Arial" w:hint="default"/>
      </w:rPr>
    </w:lvl>
    <w:lvl w:ilvl="7" w:tplc="61CE7844" w:tentative="1">
      <w:start w:val="1"/>
      <w:numFmt w:val="bullet"/>
      <w:lvlText w:val="•"/>
      <w:lvlJc w:val="left"/>
      <w:pPr>
        <w:tabs>
          <w:tab w:val="num" w:pos="5760"/>
        </w:tabs>
        <w:ind w:left="5760" w:hanging="360"/>
      </w:pPr>
      <w:rPr>
        <w:rFonts w:ascii="Arial" w:hAnsi="Arial" w:hint="default"/>
      </w:rPr>
    </w:lvl>
    <w:lvl w:ilvl="8" w:tplc="25021BC0" w:tentative="1">
      <w:start w:val="1"/>
      <w:numFmt w:val="bullet"/>
      <w:lvlText w:val="•"/>
      <w:lvlJc w:val="left"/>
      <w:pPr>
        <w:tabs>
          <w:tab w:val="num" w:pos="6480"/>
        </w:tabs>
        <w:ind w:left="6480" w:hanging="360"/>
      </w:pPr>
      <w:rPr>
        <w:rFonts w:ascii="Arial" w:hAnsi="Arial" w:hint="default"/>
      </w:rPr>
    </w:lvl>
  </w:abstractNum>
  <w:abstractNum w:abstractNumId="18">
    <w:nsid w:val="36AA610C"/>
    <w:multiLevelType w:val="hybridMultilevel"/>
    <w:tmpl w:val="B1B27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D53C4E"/>
    <w:multiLevelType w:val="hybridMultilevel"/>
    <w:tmpl w:val="79EA94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B67745E"/>
    <w:multiLevelType w:val="hybridMultilevel"/>
    <w:tmpl w:val="FE0243AE"/>
    <w:lvl w:ilvl="0" w:tplc="04090007">
      <w:start w:val="1"/>
      <w:numFmt w:val="bullet"/>
      <w:lvlText w:val=""/>
      <w:lvlJc w:val="left"/>
      <w:pPr>
        <w:ind w:left="1077" w:hanging="360"/>
      </w:pPr>
      <w:rPr>
        <w:rFonts w:ascii="Wingdings" w:hAnsi="Wingdings" w:hint="default"/>
        <w:sz w:val="16"/>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nsid w:val="4CF63CA9"/>
    <w:multiLevelType w:val="hybridMultilevel"/>
    <w:tmpl w:val="7F38014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4F982DD5"/>
    <w:multiLevelType w:val="hybridMultilevel"/>
    <w:tmpl w:val="FAF05B8E"/>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3">
    <w:nsid w:val="58D2393A"/>
    <w:multiLevelType w:val="hybridMultilevel"/>
    <w:tmpl w:val="5EBE2C9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2B6613"/>
    <w:multiLevelType w:val="hybridMultilevel"/>
    <w:tmpl w:val="47B2FF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D0B3FD6"/>
    <w:multiLevelType w:val="hybridMultilevel"/>
    <w:tmpl w:val="7962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931DC7"/>
    <w:multiLevelType w:val="hybridMultilevel"/>
    <w:tmpl w:val="38EE8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535D28"/>
    <w:multiLevelType w:val="hybridMultilevel"/>
    <w:tmpl w:val="3F90D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2F3AFA"/>
    <w:multiLevelType w:val="hybridMultilevel"/>
    <w:tmpl w:val="A36CD2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361159"/>
    <w:multiLevelType w:val="hybridMultilevel"/>
    <w:tmpl w:val="2A14A4BA"/>
    <w:lvl w:ilvl="0" w:tplc="77A69EF2">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F043674"/>
    <w:multiLevelType w:val="hybridMultilevel"/>
    <w:tmpl w:val="A2A4F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5767AE"/>
    <w:multiLevelType w:val="hybridMultilevel"/>
    <w:tmpl w:val="B9242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3EF5A81"/>
    <w:multiLevelType w:val="hybridMultilevel"/>
    <w:tmpl w:val="88AEDE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B87613"/>
    <w:multiLevelType w:val="hybridMultilevel"/>
    <w:tmpl w:val="32F6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50FDB"/>
    <w:multiLevelType w:val="hybridMultilevel"/>
    <w:tmpl w:val="90A82588"/>
    <w:lvl w:ilvl="0" w:tplc="87F440D8">
      <w:numFmt w:val="bullet"/>
      <w:lvlText w:val=""/>
      <w:legacy w:legacy="1" w:legacySpace="0" w:legacyIndent="360"/>
      <w:lvlJc w:val="left"/>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CD37CC0"/>
    <w:multiLevelType w:val="hybridMultilevel"/>
    <w:tmpl w:val="6DAAA38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nsid w:val="7FAA78A9"/>
    <w:multiLevelType w:val="hybridMultilevel"/>
    <w:tmpl w:val="CB8C32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E01607"/>
    <w:multiLevelType w:val="hybridMultilevel"/>
    <w:tmpl w:val="16BA4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7"/>
  </w:num>
  <w:num w:numId="3">
    <w:abstractNumId w:val="24"/>
  </w:num>
  <w:num w:numId="4">
    <w:abstractNumId w:val="0"/>
  </w:num>
  <w:num w:numId="5">
    <w:abstractNumId w:val="12"/>
  </w:num>
  <w:num w:numId="6">
    <w:abstractNumId w:val="36"/>
  </w:num>
  <w:num w:numId="7">
    <w:abstractNumId w:val="37"/>
  </w:num>
  <w:num w:numId="8">
    <w:abstractNumId w:val="30"/>
  </w:num>
  <w:num w:numId="9">
    <w:abstractNumId w:val="34"/>
  </w:num>
  <w:num w:numId="10">
    <w:abstractNumId w:val="19"/>
  </w:num>
  <w:num w:numId="11">
    <w:abstractNumId w:val="31"/>
  </w:num>
  <w:num w:numId="12">
    <w:abstractNumId w:val="14"/>
  </w:num>
  <w:num w:numId="13">
    <w:abstractNumId w:val="11"/>
  </w:num>
  <w:num w:numId="14">
    <w:abstractNumId w:val="16"/>
  </w:num>
  <w:num w:numId="15">
    <w:abstractNumId w:val="9"/>
  </w:num>
  <w:num w:numId="16">
    <w:abstractNumId w:val="6"/>
  </w:num>
  <w:num w:numId="17">
    <w:abstractNumId w:val="32"/>
  </w:num>
  <w:num w:numId="18">
    <w:abstractNumId w:val="4"/>
  </w:num>
  <w:num w:numId="19">
    <w:abstractNumId w:val="28"/>
  </w:num>
  <w:num w:numId="20">
    <w:abstractNumId w:val="10"/>
  </w:num>
  <w:num w:numId="21">
    <w:abstractNumId w:val="5"/>
  </w:num>
  <w:num w:numId="22">
    <w:abstractNumId w:val="33"/>
  </w:num>
  <w:num w:numId="23">
    <w:abstractNumId w:val="26"/>
  </w:num>
  <w:num w:numId="24">
    <w:abstractNumId w:val="35"/>
  </w:num>
  <w:num w:numId="25">
    <w:abstractNumId w:val="13"/>
  </w:num>
  <w:num w:numId="26">
    <w:abstractNumId w:val="20"/>
  </w:num>
  <w:num w:numId="27">
    <w:abstractNumId w:val="8"/>
  </w:num>
  <w:num w:numId="28">
    <w:abstractNumId w:val="5"/>
  </w:num>
  <w:num w:numId="29">
    <w:abstractNumId w:val="5"/>
  </w:num>
  <w:num w:numId="30">
    <w:abstractNumId w:val="25"/>
  </w:num>
  <w:num w:numId="31">
    <w:abstractNumId w:val="18"/>
  </w:num>
  <w:num w:numId="32">
    <w:abstractNumId w:val="7"/>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17"/>
  </w:num>
  <w:num w:numId="37">
    <w:abstractNumId w:val="15"/>
  </w:num>
  <w:num w:numId="38">
    <w:abstractNumId w:val="7"/>
  </w:num>
  <w:num w:numId="39">
    <w:abstractNumId w:val="7"/>
  </w:num>
  <w:num w:numId="40">
    <w:abstractNumId w:val="7"/>
  </w:num>
  <w:num w:numId="41">
    <w:abstractNumId w:val="22"/>
  </w:num>
  <w:num w:numId="42">
    <w:abstractNumId w:val="23"/>
  </w:num>
  <w:num w:numId="43">
    <w:abstractNumId w:val="2"/>
  </w:num>
  <w:num w:numId="44">
    <w:abstractNumId w:val="1"/>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BD563E"/>
    <w:rsid w:val="00001C5D"/>
    <w:rsid w:val="0000371E"/>
    <w:rsid w:val="00005015"/>
    <w:rsid w:val="000050F4"/>
    <w:rsid w:val="00007675"/>
    <w:rsid w:val="00007B55"/>
    <w:rsid w:val="00011165"/>
    <w:rsid w:val="0001264C"/>
    <w:rsid w:val="00014647"/>
    <w:rsid w:val="00016887"/>
    <w:rsid w:val="000207FB"/>
    <w:rsid w:val="000216D7"/>
    <w:rsid w:val="00023F84"/>
    <w:rsid w:val="00033DA0"/>
    <w:rsid w:val="00035052"/>
    <w:rsid w:val="00035FD4"/>
    <w:rsid w:val="000402C5"/>
    <w:rsid w:val="00040461"/>
    <w:rsid w:val="00041AB1"/>
    <w:rsid w:val="00043F8C"/>
    <w:rsid w:val="000450B3"/>
    <w:rsid w:val="00045334"/>
    <w:rsid w:val="000527DA"/>
    <w:rsid w:val="00052E16"/>
    <w:rsid w:val="00054689"/>
    <w:rsid w:val="00055083"/>
    <w:rsid w:val="00056734"/>
    <w:rsid w:val="00062E43"/>
    <w:rsid w:val="0006438E"/>
    <w:rsid w:val="00065B5A"/>
    <w:rsid w:val="000671A5"/>
    <w:rsid w:val="00067C40"/>
    <w:rsid w:val="0007067C"/>
    <w:rsid w:val="00077FC5"/>
    <w:rsid w:val="00082BE4"/>
    <w:rsid w:val="000975CC"/>
    <w:rsid w:val="000A21E9"/>
    <w:rsid w:val="000B0E56"/>
    <w:rsid w:val="000B345F"/>
    <w:rsid w:val="000B4F47"/>
    <w:rsid w:val="000B5A58"/>
    <w:rsid w:val="000C21F9"/>
    <w:rsid w:val="000D2DE8"/>
    <w:rsid w:val="000E24B9"/>
    <w:rsid w:val="000E2C54"/>
    <w:rsid w:val="000E41A4"/>
    <w:rsid w:val="000F08CB"/>
    <w:rsid w:val="000F45E2"/>
    <w:rsid w:val="000F6189"/>
    <w:rsid w:val="000F6BB4"/>
    <w:rsid w:val="000F775C"/>
    <w:rsid w:val="000F77E6"/>
    <w:rsid w:val="00100992"/>
    <w:rsid w:val="00101EB8"/>
    <w:rsid w:val="00103191"/>
    <w:rsid w:val="001045EF"/>
    <w:rsid w:val="00111378"/>
    <w:rsid w:val="00111D57"/>
    <w:rsid w:val="00113BD2"/>
    <w:rsid w:val="00113CDB"/>
    <w:rsid w:val="00116EEC"/>
    <w:rsid w:val="00120A9A"/>
    <w:rsid w:val="0012446C"/>
    <w:rsid w:val="001335BB"/>
    <w:rsid w:val="00133F86"/>
    <w:rsid w:val="00136035"/>
    <w:rsid w:val="00142CEE"/>
    <w:rsid w:val="001435FC"/>
    <w:rsid w:val="00150162"/>
    <w:rsid w:val="001562FA"/>
    <w:rsid w:val="0015760F"/>
    <w:rsid w:val="0015768C"/>
    <w:rsid w:val="0016010A"/>
    <w:rsid w:val="00164BD5"/>
    <w:rsid w:val="00166C78"/>
    <w:rsid w:val="001672F3"/>
    <w:rsid w:val="00173EAA"/>
    <w:rsid w:val="00174BD4"/>
    <w:rsid w:val="00182BB1"/>
    <w:rsid w:val="001877E8"/>
    <w:rsid w:val="00191577"/>
    <w:rsid w:val="001935F7"/>
    <w:rsid w:val="001939B7"/>
    <w:rsid w:val="00195D88"/>
    <w:rsid w:val="001A4B37"/>
    <w:rsid w:val="001A6DD7"/>
    <w:rsid w:val="001B27CC"/>
    <w:rsid w:val="001B4D4B"/>
    <w:rsid w:val="001B56C4"/>
    <w:rsid w:val="001B5DB9"/>
    <w:rsid w:val="001B75F5"/>
    <w:rsid w:val="001C3355"/>
    <w:rsid w:val="001C6F3C"/>
    <w:rsid w:val="001D5A15"/>
    <w:rsid w:val="001D7DF3"/>
    <w:rsid w:val="001E37CB"/>
    <w:rsid w:val="001F0ADF"/>
    <w:rsid w:val="001F4DB3"/>
    <w:rsid w:val="001F4E8E"/>
    <w:rsid w:val="001F5C04"/>
    <w:rsid w:val="001F5C66"/>
    <w:rsid w:val="00200393"/>
    <w:rsid w:val="00200A75"/>
    <w:rsid w:val="00200CA4"/>
    <w:rsid w:val="002025F4"/>
    <w:rsid w:val="00207135"/>
    <w:rsid w:val="00232079"/>
    <w:rsid w:val="0023364B"/>
    <w:rsid w:val="00234F6B"/>
    <w:rsid w:val="002350B8"/>
    <w:rsid w:val="00241E82"/>
    <w:rsid w:val="00244980"/>
    <w:rsid w:val="0026510B"/>
    <w:rsid w:val="002709EF"/>
    <w:rsid w:val="002722A3"/>
    <w:rsid w:val="002744A4"/>
    <w:rsid w:val="00274933"/>
    <w:rsid w:val="00276DE7"/>
    <w:rsid w:val="00282894"/>
    <w:rsid w:val="00287D3A"/>
    <w:rsid w:val="00291AE0"/>
    <w:rsid w:val="002946C1"/>
    <w:rsid w:val="002A1623"/>
    <w:rsid w:val="002A36BE"/>
    <w:rsid w:val="002B478B"/>
    <w:rsid w:val="002B4C74"/>
    <w:rsid w:val="002B4F22"/>
    <w:rsid w:val="002C2E2B"/>
    <w:rsid w:val="002C3875"/>
    <w:rsid w:val="002C42A3"/>
    <w:rsid w:val="002D4FD3"/>
    <w:rsid w:val="002D5D5D"/>
    <w:rsid w:val="002D7DFC"/>
    <w:rsid w:val="002E3CFC"/>
    <w:rsid w:val="002F0778"/>
    <w:rsid w:val="002F0A3B"/>
    <w:rsid w:val="002F51B2"/>
    <w:rsid w:val="002F7130"/>
    <w:rsid w:val="003011F3"/>
    <w:rsid w:val="003018FC"/>
    <w:rsid w:val="0030290C"/>
    <w:rsid w:val="003120F2"/>
    <w:rsid w:val="00312456"/>
    <w:rsid w:val="00313B1C"/>
    <w:rsid w:val="00313B46"/>
    <w:rsid w:val="00320A76"/>
    <w:rsid w:val="00322A8E"/>
    <w:rsid w:val="003320B7"/>
    <w:rsid w:val="00332117"/>
    <w:rsid w:val="003334C1"/>
    <w:rsid w:val="00340499"/>
    <w:rsid w:val="003410FE"/>
    <w:rsid w:val="003435E2"/>
    <w:rsid w:val="00352149"/>
    <w:rsid w:val="00354927"/>
    <w:rsid w:val="00356DF8"/>
    <w:rsid w:val="00356EC3"/>
    <w:rsid w:val="003605AB"/>
    <w:rsid w:val="003709A0"/>
    <w:rsid w:val="003724EB"/>
    <w:rsid w:val="00375EFB"/>
    <w:rsid w:val="0038193B"/>
    <w:rsid w:val="00382406"/>
    <w:rsid w:val="00386222"/>
    <w:rsid w:val="003870AE"/>
    <w:rsid w:val="003966BC"/>
    <w:rsid w:val="003A07CA"/>
    <w:rsid w:val="003A11A8"/>
    <w:rsid w:val="003A13F7"/>
    <w:rsid w:val="003A535D"/>
    <w:rsid w:val="003B5D5C"/>
    <w:rsid w:val="003C1180"/>
    <w:rsid w:val="003C290B"/>
    <w:rsid w:val="003C3397"/>
    <w:rsid w:val="003C3671"/>
    <w:rsid w:val="003D0516"/>
    <w:rsid w:val="003D40A3"/>
    <w:rsid w:val="003D4C07"/>
    <w:rsid w:val="003D5B01"/>
    <w:rsid w:val="003E036E"/>
    <w:rsid w:val="003E1E3F"/>
    <w:rsid w:val="003E2253"/>
    <w:rsid w:val="003E2DF6"/>
    <w:rsid w:val="003E53F4"/>
    <w:rsid w:val="003F114B"/>
    <w:rsid w:val="003F3170"/>
    <w:rsid w:val="00401CE2"/>
    <w:rsid w:val="00403CFE"/>
    <w:rsid w:val="00405266"/>
    <w:rsid w:val="00411D3E"/>
    <w:rsid w:val="0041697C"/>
    <w:rsid w:val="004209F8"/>
    <w:rsid w:val="004228DF"/>
    <w:rsid w:val="00427E9A"/>
    <w:rsid w:val="00430286"/>
    <w:rsid w:val="00433FD0"/>
    <w:rsid w:val="00434836"/>
    <w:rsid w:val="0043653E"/>
    <w:rsid w:val="0044161B"/>
    <w:rsid w:val="00444CE5"/>
    <w:rsid w:val="00446178"/>
    <w:rsid w:val="004504D9"/>
    <w:rsid w:val="00455BA3"/>
    <w:rsid w:val="00455F49"/>
    <w:rsid w:val="004620DA"/>
    <w:rsid w:val="004622CD"/>
    <w:rsid w:val="00467D97"/>
    <w:rsid w:val="00473529"/>
    <w:rsid w:val="00474074"/>
    <w:rsid w:val="00474296"/>
    <w:rsid w:val="00475BA6"/>
    <w:rsid w:val="00480A20"/>
    <w:rsid w:val="00484189"/>
    <w:rsid w:val="00485DE9"/>
    <w:rsid w:val="00492B01"/>
    <w:rsid w:val="004942ED"/>
    <w:rsid w:val="004949F9"/>
    <w:rsid w:val="00494E47"/>
    <w:rsid w:val="004A099A"/>
    <w:rsid w:val="004A2FB6"/>
    <w:rsid w:val="004B1E96"/>
    <w:rsid w:val="004B5201"/>
    <w:rsid w:val="004B6DDB"/>
    <w:rsid w:val="004C0ABF"/>
    <w:rsid w:val="004C10F8"/>
    <w:rsid w:val="004C276A"/>
    <w:rsid w:val="004C381D"/>
    <w:rsid w:val="004C4A61"/>
    <w:rsid w:val="004C4B01"/>
    <w:rsid w:val="004C7AD5"/>
    <w:rsid w:val="004C7DC6"/>
    <w:rsid w:val="004D11ED"/>
    <w:rsid w:val="004D33B9"/>
    <w:rsid w:val="004D3B9F"/>
    <w:rsid w:val="004D5E3B"/>
    <w:rsid w:val="004E2EA0"/>
    <w:rsid w:val="004E4ADB"/>
    <w:rsid w:val="004E55E2"/>
    <w:rsid w:val="004E7205"/>
    <w:rsid w:val="004E7EEF"/>
    <w:rsid w:val="004F1159"/>
    <w:rsid w:val="004F400C"/>
    <w:rsid w:val="004F5906"/>
    <w:rsid w:val="004F6EE6"/>
    <w:rsid w:val="004F72A6"/>
    <w:rsid w:val="00501143"/>
    <w:rsid w:val="00507416"/>
    <w:rsid w:val="0050792A"/>
    <w:rsid w:val="00513496"/>
    <w:rsid w:val="00514472"/>
    <w:rsid w:val="005150C1"/>
    <w:rsid w:val="0052033C"/>
    <w:rsid w:val="00525125"/>
    <w:rsid w:val="005251CB"/>
    <w:rsid w:val="00527A7F"/>
    <w:rsid w:val="00527C7A"/>
    <w:rsid w:val="00533892"/>
    <w:rsid w:val="00540748"/>
    <w:rsid w:val="005414A6"/>
    <w:rsid w:val="00541DDD"/>
    <w:rsid w:val="00543D9F"/>
    <w:rsid w:val="00546DBA"/>
    <w:rsid w:val="0055652B"/>
    <w:rsid w:val="00567DE7"/>
    <w:rsid w:val="0057103C"/>
    <w:rsid w:val="005725C6"/>
    <w:rsid w:val="00573C60"/>
    <w:rsid w:val="0058180B"/>
    <w:rsid w:val="00581A35"/>
    <w:rsid w:val="005849B2"/>
    <w:rsid w:val="005851D0"/>
    <w:rsid w:val="00586065"/>
    <w:rsid w:val="005862F2"/>
    <w:rsid w:val="005913DA"/>
    <w:rsid w:val="005964A0"/>
    <w:rsid w:val="005A3D15"/>
    <w:rsid w:val="005A55C9"/>
    <w:rsid w:val="005A59F5"/>
    <w:rsid w:val="005A77ED"/>
    <w:rsid w:val="005B0FC5"/>
    <w:rsid w:val="005B43F6"/>
    <w:rsid w:val="005B786F"/>
    <w:rsid w:val="005C13AF"/>
    <w:rsid w:val="005C2054"/>
    <w:rsid w:val="005C48EB"/>
    <w:rsid w:val="005C6662"/>
    <w:rsid w:val="005D2F9B"/>
    <w:rsid w:val="005D373F"/>
    <w:rsid w:val="005D4803"/>
    <w:rsid w:val="005E0AFD"/>
    <w:rsid w:val="005E5E53"/>
    <w:rsid w:val="005E5F4C"/>
    <w:rsid w:val="005F2281"/>
    <w:rsid w:val="005F2870"/>
    <w:rsid w:val="005F3593"/>
    <w:rsid w:val="005F4CC5"/>
    <w:rsid w:val="006074B3"/>
    <w:rsid w:val="00614F2C"/>
    <w:rsid w:val="006159ED"/>
    <w:rsid w:val="00616D9D"/>
    <w:rsid w:val="0061757B"/>
    <w:rsid w:val="006218F2"/>
    <w:rsid w:val="006226F6"/>
    <w:rsid w:val="006271A6"/>
    <w:rsid w:val="00631D70"/>
    <w:rsid w:val="00631DF5"/>
    <w:rsid w:val="00632F00"/>
    <w:rsid w:val="006351F3"/>
    <w:rsid w:val="00636B92"/>
    <w:rsid w:val="00645D2E"/>
    <w:rsid w:val="00650A3C"/>
    <w:rsid w:val="00652064"/>
    <w:rsid w:val="006678C6"/>
    <w:rsid w:val="00667E9A"/>
    <w:rsid w:val="0067035E"/>
    <w:rsid w:val="0067108D"/>
    <w:rsid w:val="006745F6"/>
    <w:rsid w:val="00676802"/>
    <w:rsid w:val="0068435E"/>
    <w:rsid w:val="006844B4"/>
    <w:rsid w:val="00693C4A"/>
    <w:rsid w:val="00694384"/>
    <w:rsid w:val="00694F79"/>
    <w:rsid w:val="006A4AB1"/>
    <w:rsid w:val="006A6430"/>
    <w:rsid w:val="006A6446"/>
    <w:rsid w:val="006B2223"/>
    <w:rsid w:val="006B569D"/>
    <w:rsid w:val="006B65EF"/>
    <w:rsid w:val="006C266A"/>
    <w:rsid w:val="006C2D2B"/>
    <w:rsid w:val="006C38F4"/>
    <w:rsid w:val="006C6F60"/>
    <w:rsid w:val="006D7F58"/>
    <w:rsid w:val="006E4598"/>
    <w:rsid w:val="006E4CCF"/>
    <w:rsid w:val="006E4E42"/>
    <w:rsid w:val="006E7E66"/>
    <w:rsid w:val="006F2030"/>
    <w:rsid w:val="006F229B"/>
    <w:rsid w:val="006F3031"/>
    <w:rsid w:val="006F49E8"/>
    <w:rsid w:val="007016E9"/>
    <w:rsid w:val="00701CA3"/>
    <w:rsid w:val="007040CF"/>
    <w:rsid w:val="00711457"/>
    <w:rsid w:val="007118CC"/>
    <w:rsid w:val="007202D0"/>
    <w:rsid w:val="00720674"/>
    <w:rsid w:val="00724DD0"/>
    <w:rsid w:val="007274B1"/>
    <w:rsid w:val="00727B88"/>
    <w:rsid w:val="0073090B"/>
    <w:rsid w:val="007345FE"/>
    <w:rsid w:val="0073659E"/>
    <w:rsid w:val="0073681B"/>
    <w:rsid w:val="007379FF"/>
    <w:rsid w:val="0074177C"/>
    <w:rsid w:val="00741D03"/>
    <w:rsid w:val="00743C16"/>
    <w:rsid w:val="00757C00"/>
    <w:rsid w:val="00761530"/>
    <w:rsid w:val="0076784E"/>
    <w:rsid w:val="00775E56"/>
    <w:rsid w:val="00776618"/>
    <w:rsid w:val="00781DB5"/>
    <w:rsid w:val="0078288C"/>
    <w:rsid w:val="00783F84"/>
    <w:rsid w:val="00790486"/>
    <w:rsid w:val="007908D6"/>
    <w:rsid w:val="00796612"/>
    <w:rsid w:val="00796972"/>
    <w:rsid w:val="007A3E1E"/>
    <w:rsid w:val="007A5C46"/>
    <w:rsid w:val="007B15C3"/>
    <w:rsid w:val="007B266E"/>
    <w:rsid w:val="007B3074"/>
    <w:rsid w:val="007B5477"/>
    <w:rsid w:val="007C24AD"/>
    <w:rsid w:val="007C5413"/>
    <w:rsid w:val="007C54E4"/>
    <w:rsid w:val="007C7A6E"/>
    <w:rsid w:val="007D3209"/>
    <w:rsid w:val="007D372B"/>
    <w:rsid w:val="007D69B6"/>
    <w:rsid w:val="007D6F65"/>
    <w:rsid w:val="007D7C81"/>
    <w:rsid w:val="007E63AB"/>
    <w:rsid w:val="007E71FE"/>
    <w:rsid w:val="007F0019"/>
    <w:rsid w:val="007F2E65"/>
    <w:rsid w:val="0080679C"/>
    <w:rsid w:val="00806C05"/>
    <w:rsid w:val="00810ADA"/>
    <w:rsid w:val="0081128C"/>
    <w:rsid w:val="00812D4D"/>
    <w:rsid w:val="008174F9"/>
    <w:rsid w:val="0082555D"/>
    <w:rsid w:val="00826003"/>
    <w:rsid w:val="0083201D"/>
    <w:rsid w:val="008361E9"/>
    <w:rsid w:val="00836877"/>
    <w:rsid w:val="008427E9"/>
    <w:rsid w:val="00846A5B"/>
    <w:rsid w:val="0086263C"/>
    <w:rsid w:val="00862DCC"/>
    <w:rsid w:val="00871FD2"/>
    <w:rsid w:val="00874369"/>
    <w:rsid w:val="008822B3"/>
    <w:rsid w:val="008853B4"/>
    <w:rsid w:val="008912E5"/>
    <w:rsid w:val="008944E5"/>
    <w:rsid w:val="008978F4"/>
    <w:rsid w:val="008A06AE"/>
    <w:rsid w:val="008B0AC6"/>
    <w:rsid w:val="008B3B46"/>
    <w:rsid w:val="008B3EC7"/>
    <w:rsid w:val="008B416C"/>
    <w:rsid w:val="008B6544"/>
    <w:rsid w:val="008B77ED"/>
    <w:rsid w:val="008C40AF"/>
    <w:rsid w:val="008D015D"/>
    <w:rsid w:val="008D036B"/>
    <w:rsid w:val="008D6B20"/>
    <w:rsid w:val="008E147C"/>
    <w:rsid w:val="008E4B2A"/>
    <w:rsid w:val="008E4DD0"/>
    <w:rsid w:val="008E568E"/>
    <w:rsid w:val="008F2DDE"/>
    <w:rsid w:val="008F6E7E"/>
    <w:rsid w:val="009001B8"/>
    <w:rsid w:val="0090060A"/>
    <w:rsid w:val="00906003"/>
    <w:rsid w:val="00911CB5"/>
    <w:rsid w:val="0091495E"/>
    <w:rsid w:val="00914D7D"/>
    <w:rsid w:val="0091543D"/>
    <w:rsid w:val="00920438"/>
    <w:rsid w:val="009212CC"/>
    <w:rsid w:val="009302C6"/>
    <w:rsid w:val="009329DF"/>
    <w:rsid w:val="009421CB"/>
    <w:rsid w:val="00942392"/>
    <w:rsid w:val="00945191"/>
    <w:rsid w:val="00954010"/>
    <w:rsid w:val="00965DE9"/>
    <w:rsid w:val="009677F9"/>
    <w:rsid w:val="00967A44"/>
    <w:rsid w:val="00971A7E"/>
    <w:rsid w:val="00971FC8"/>
    <w:rsid w:val="009742C0"/>
    <w:rsid w:val="009747B9"/>
    <w:rsid w:val="00974B3F"/>
    <w:rsid w:val="00975E55"/>
    <w:rsid w:val="009760A3"/>
    <w:rsid w:val="009803CC"/>
    <w:rsid w:val="00982757"/>
    <w:rsid w:val="00984F0D"/>
    <w:rsid w:val="00987A00"/>
    <w:rsid w:val="00993FC5"/>
    <w:rsid w:val="00994CBD"/>
    <w:rsid w:val="00997F2D"/>
    <w:rsid w:val="009A1C3F"/>
    <w:rsid w:val="009A1E5B"/>
    <w:rsid w:val="009A4D54"/>
    <w:rsid w:val="009B34A7"/>
    <w:rsid w:val="009B4DCD"/>
    <w:rsid w:val="009C1DFC"/>
    <w:rsid w:val="009C379D"/>
    <w:rsid w:val="009C499A"/>
    <w:rsid w:val="009C4A09"/>
    <w:rsid w:val="009C6287"/>
    <w:rsid w:val="009D690D"/>
    <w:rsid w:val="009E0050"/>
    <w:rsid w:val="009E2C58"/>
    <w:rsid w:val="009E2C60"/>
    <w:rsid w:val="009E594D"/>
    <w:rsid w:val="009E64DD"/>
    <w:rsid w:val="009E712F"/>
    <w:rsid w:val="009F1E7F"/>
    <w:rsid w:val="009F2809"/>
    <w:rsid w:val="009F70D0"/>
    <w:rsid w:val="00A03507"/>
    <w:rsid w:val="00A170AE"/>
    <w:rsid w:val="00A1775D"/>
    <w:rsid w:val="00A20984"/>
    <w:rsid w:val="00A21A1F"/>
    <w:rsid w:val="00A224B7"/>
    <w:rsid w:val="00A23DE9"/>
    <w:rsid w:val="00A2434E"/>
    <w:rsid w:val="00A24A69"/>
    <w:rsid w:val="00A262CF"/>
    <w:rsid w:val="00A37F79"/>
    <w:rsid w:val="00A409B9"/>
    <w:rsid w:val="00A42F12"/>
    <w:rsid w:val="00A43263"/>
    <w:rsid w:val="00A43B1A"/>
    <w:rsid w:val="00A44404"/>
    <w:rsid w:val="00A472DF"/>
    <w:rsid w:val="00A47610"/>
    <w:rsid w:val="00A50288"/>
    <w:rsid w:val="00A50422"/>
    <w:rsid w:val="00A52305"/>
    <w:rsid w:val="00A54269"/>
    <w:rsid w:val="00A56021"/>
    <w:rsid w:val="00A57B03"/>
    <w:rsid w:val="00A60277"/>
    <w:rsid w:val="00A61E8A"/>
    <w:rsid w:val="00A624BB"/>
    <w:rsid w:val="00A6337E"/>
    <w:rsid w:val="00A64FE5"/>
    <w:rsid w:val="00A767B1"/>
    <w:rsid w:val="00A773C5"/>
    <w:rsid w:val="00A811A2"/>
    <w:rsid w:val="00A86536"/>
    <w:rsid w:val="00A90689"/>
    <w:rsid w:val="00A90F0E"/>
    <w:rsid w:val="00A91A09"/>
    <w:rsid w:val="00A92756"/>
    <w:rsid w:val="00A92A9A"/>
    <w:rsid w:val="00A94BF4"/>
    <w:rsid w:val="00AA3BE2"/>
    <w:rsid w:val="00AB62FD"/>
    <w:rsid w:val="00AC0DFF"/>
    <w:rsid w:val="00AC141C"/>
    <w:rsid w:val="00AC1668"/>
    <w:rsid w:val="00AD4EF4"/>
    <w:rsid w:val="00AD5E23"/>
    <w:rsid w:val="00AE4C3B"/>
    <w:rsid w:val="00AE69D6"/>
    <w:rsid w:val="00AF1F93"/>
    <w:rsid w:val="00AF4EE3"/>
    <w:rsid w:val="00B024E2"/>
    <w:rsid w:val="00B02B1B"/>
    <w:rsid w:val="00B04CDA"/>
    <w:rsid w:val="00B13CA4"/>
    <w:rsid w:val="00B144FF"/>
    <w:rsid w:val="00B14A17"/>
    <w:rsid w:val="00B15C86"/>
    <w:rsid w:val="00B16A77"/>
    <w:rsid w:val="00B20A0E"/>
    <w:rsid w:val="00B20E5F"/>
    <w:rsid w:val="00B240E1"/>
    <w:rsid w:val="00B37420"/>
    <w:rsid w:val="00B40828"/>
    <w:rsid w:val="00B40BC8"/>
    <w:rsid w:val="00B42BB3"/>
    <w:rsid w:val="00B54E4D"/>
    <w:rsid w:val="00B656FE"/>
    <w:rsid w:val="00B661F8"/>
    <w:rsid w:val="00B73A7C"/>
    <w:rsid w:val="00B77A78"/>
    <w:rsid w:val="00B77B0E"/>
    <w:rsid w:val="00B81568"/>
    <w:rsid w:val="00B81984"/>
    <w:rsid w:val="00B901FD"/>
    <w:rsid w:val="00B90281"/>
    <w:rsid w:val="00B915FF"/>
    <w:rsid w:val="00B921A7"/>
    <w:rsid w:val="00B9350B"/>
    <w:rsid w:val="00BA07C6"/>
    <w:rsid w:val="00BA3B9B"/>
    <w:rsid w:val="00BA67CB"/>
    <w:rsid w:val="00BA699C"/>
    <w:rsid w:val="00BA6BD8"/>
    <w:rsid w:val="00BB073C"/>
    <w:rsid w:val="00BB138B"/>
    <w:rsid w:val="00BB28CF"/>
    <w:rsid w:val="00BB3581"/>
    <w:rsid w:val="00BB3F27"/>
    <w:rsid w:val="00BB52E5"/>
    <w:rsid w:val="00BC2A76"/>
    <w:rsid w:val="00BC2AAD"/>
    <w:rsid w:val="00BD014A"/>
    <w:rsid w:val="00BD10F8"/>
    <w:rsid w:val="00BD2CBC"/>
    <w:rsid w:val="00BD563E"/>
    <w:rsid w:val="00BE1045"/>
    <w:rsid w:val="00BE1AC9"/>
    <w:rsid w:val="00BE232C"/>
    <w:rsid w:val="00BE2702"/>
    <w:rsid w:val="00BF0A50"/>
    <w:rsid w:val="00C012B8"/>
    <w:rsid w:val="00C16B34"/>
    <w:rsid w:val="00C17977"/>
    <w:rsid w:val="00C22AE3"/>
    <w:rsid w:val="00C33ECA"/>
    <w:rsid w:val="00C35BA1"/>
    <w:rsid w:val="00C35BA8"/>
    <w:rsid w:val="00C42609"/>
    <w:rsid w:val="00C42D5D"/>
    <w:rsid w:val="00C45A4E"/>
    <w:rsid w:val="00C47759"/>
    <w:rsid w:val="00C47E46"/>
    <w:rsid w:val="00C51E3F"/>
    <w:rsid w:val="00C575F7"/>
    <w:rsid w:val="00C60126"/>
    <w:rsid w:val="00C629ED"/>
    <w:rsid w:val="00C63D4A"/>
    <w:rsid w:val="00C7022B"/>
    <w:rsid w:val="00C74C93"/>
    <w:rsid w:val="00C80CEB"/>
    <w:rsid w:val="00C82B64"/>
    <w:rsid w:val="00C85C79"/>
    <w:rsid w:val="00C86CF2"/>
    <w:rsid w:val="00C91A90"/>
    <w:rsid w:val="00C91BF2"/>
    <w:rsid w:val="00C9400D"/>
    <w:rsid w:val="00C96EC1"/>
    <w:rsid w:val="00CA36B0"/>
    <w:rsid w:val="00CA5D42"/>
    <w:rsid w:val="00CB2EF4"/>
    <w:rsid w:val="00CB3508"/>
    <w:rsid w:val="00CB74CB"/>
    <w:rsid w:val="00CB78C3"/>
    <w:rsid w:val="00CC06CA"/>
    <w:rsid w:val="00CC4F19"/>
    <w:rsid w:val="00CC4F7B"/>
    <w:rsid w:val="00CC6360"/>
    <w:rsid w:val="00CC6B27"/>
    <w:rsid w:val="00CC73CA"/>
    <w:rsid w:val="00CD28FB"/>
    <w:rsid w:val="00CD3F14"/>
    <w:rsid w:val="00CE1697"/>
    <w:rsid w:val="00CE1A98"/>
    <w:rsid w:val="00CE37FD"/>
    <w:rsid w:val="00CF1E8D"/>
    <w:rsid w:val="00D016C7"/>
    <w:rsid w:val="00D10DBA"/>
    <w:rsid w:val="00D20CB3"/>
    <w:rsid w:val="00D226A1"/>
    <w:rsid w:val="00D240A7"/>
    <w:rsid w:val="00D30D80"/>
    <w:rsid w:val="00D3270F"/>
    <w:rsid w:val="00D37C65"/>
    <w:rsid w:val="00D411B0"/>
    <w:rsid w:val="00D4185C"/>
    <w:rsid w:val="00D448C5"/>
    <w:rsid w:val="00D50456"/>
    <w:rsid w:val="00D51B84"/>
    <w:rsid w:val="00D51D17"/>
    <w:rsid w:val="00D52336"/>
    <w:rsid w:val="00D54FAC"/>
    <w:rsid w:val="00D556D3"/>
    <w:rsid w:val="00D56077"/>
    <w:rsid w:val="00D56C44"/>
    <w:rsid w:val="00D6120C"/>
    <w:rsid w:val="00D6125A"/>
    <w:rsid w:val="00D64203"/>
    <w:rsid w:val="00D66F1A"/>
    <w:rsid w:val="00D72D7A"/>
    <w:rsid w:val="00D7451C"/>
    <w:rsid w:val="00D775CA"/>
    <w:rsid w:val="00D802AA"/>
    <w:rsid w:val="00D83546"/>
    <w:rsid w:val="00D85F2B"/>
    <w:rsid w:val="00D96BAE"/>
    <w:rsid w:val="00DA26D3"/>
    <w:rsid w:val="00DA3E2D"/>
    <w:rsid w:val="00DA4720"/>
    <w:rsid w:val="00DB4413"/>
    <w:rsid w:val="00DB5DF8"/>
    <w:rsid w:val="00DB64F5"/>
    <w:rsid w:val="00DB71AB"/>
    <w:rsid w:val="00DB771D"/>
    <w:rsid w:val="00DB7D50"/>
    <w:rsid w:val="00DC19A0"/>
    <w:rsid w:val="00DC2299"/>
    <w:rsid w:val="00DC251A"/>
    <w:rsid w:val="00DE0402"/>
    <w:rsid w:val="00DE6225"/>
    <w:rsid w:val="00DF014F"/>
    <w:rsid w:val="00DF08BF"/>
    <w:rsid w:val="00DF09F6"/>
    <w:rsid w:val="00DF0C5A"/>
    <w:rsid w:val="00DF2418"/>
    <w:rsid w:val="00DF73C3"/>
    <w:rsid w:val="00DF77E5"/>
    <w:rsid w:val="00E00356"/>
    <w:rsid w:val="00E01DF4"/>
    <w:rsid w:val="00E03723"/>
    <w:rsid w:val="00E046B9"/>
    <w:rsid w:val="00E04871"/>
    <w:rsid w:val="00E04A44"/>
    <w:rsid w:val="00E11409"/>
    <w:rsid w:val="00E12471"/>
    <w:rsid w:val="00E12E25"/>
    <w:rsid w:val="00E2254F"/>
    <w:rsid w:val="00E25898"/>
    <w:rsid w:val="00E25D42"/>
    <w:rsid w:val="00E262F0"/>
    <w:rsid w:val="00E27735"/>
    <w:rsid w:val="00E27F86"/>
    <w:rsid w:val="00E32476"/>
    <w:rsid w:val="00E37AD4"/>
    <w:rsid w:val="00E37BE6"/>
    <w:rsid w:val="00E41B62"/>
    <w:rsid w:val="00E42699"/>
    <w:rsid w:val="00E45F2F"/>
    <w:rsid w:val="00E465C9"/>
    <w:rsid w:val="00E5526C"/>
    <w:rsid w:val="00E5698F"/>
    <w:rsid w:val="00E60093"/>
    <w:rsid w:val="00E65F06"/>
    <w:rsid w:val="00E66111"/>
    <w:rsid w:val="00E6711C"/>
    <w:rsid w:val="00E708BE"/>
    <w:rsid w:val="00E77CE2"/>
    <w:rsid w:val="00E77E69"/>
    <w:rsid w:val="00E81427"/>
    <w:rsid w:val="00E91BFE"/>
    <w:rsid w:val="00E93BD7"/>
    <w:rsid w:val="00EA44B6"/>
    <w:rsid w:val="00EB4861"/>
    <w:rsid w:val="00EB4B16"/>
    <w:rsid w:val="00EB4D51"/>
    <w:rsid w:val="00EC5D6E"/>
    <w:rsid w:val="00EC7609"/>
    <w:rsid w:val="00ED0383"/>
    <w:rsid w:val="00ED24BA"/>
    <w:rsid w:val="00ED4423"/>
    <w:rsid w:val="00ED6031"/>
    <w:rsid w:val="00EE6032"/>
    <w:rsid w:val="00EF1CA2"/>
    <w:rsid w:val="00EF76BF"/>
    <w:rsid w:val="00F01E10"/>
    <w:rsid w:val="00F10D8A"/>
    <w:rsid w:val="00F1185E"/>
    <w:rsid w:val="00F11DB4"/>
    <w:rsid w:val="00F13302"/>
    <w:rsid w:val="00F133AC"/>
    <w:rsid w:val="00F15814"/>
    <w:rsid w:val="00F15A56"/>
    <w:rsid w:val="00F27CA4"/>
    <w:rsid w:val="00F305CC"/>
    <w:rsid w:val="00F329AB"/>
    <w:rsid w:val="00F33E1C"/>
    <w:rsid w:val="00F34528"/>
    <w:rsid w:val="00F34CF6"/>
    <w:rsid w:val="00F3549E"/>
    <w:rsid w:val="00F3696E"/>
    <w:rsid w:val="00F4024D"/>
    <w:rsid w:val="00F46F9E"/>
    <w:rsid w:val="00F47742"/>
    <w:rsid w:val="00F50E35"/>
    <w:rsid w:val="00F52F27"/>
    <w:rsid w:val="00F54B5D"/>
    <w:rsid w:val="00F566D7"/>
    <w:rsid w:val="00F56C20"/>
    <w:rsid w:val="00F5742C"/>
    <w:rsid w:val="00F65218"/>
    <w:rsid w:val="00F66EA7"/>
    <w:rsid w:val="00F7154F"/>
    <w:rsid w:val="00F7186B"/>
    <w:rsid w:val="00F73459"/>
    <w:rsid w:val="00F76E6C"/>
    <w:rsid w:val="00F81434"/>
    <w:rsid w:val="00F86FA0"/>
    <w:rsid w:val="00F87FBF"/>
    <w:rsid w:val="00F904E1"/>
    <w:rsid w:val="00F93816"/>
    <w:rsid w:val="00F96750"/>
    <w:rsid w:val="00FA2E85"/>
    <w:rsid w:val="00FA4FF6"/>
    <w:rsid w:val="00FB03A2"/>
    <w:rsid w:val="00FB10B5"/>
    <w:rsid w:val="00FB4EFE"/>
    <w:rsid w:val="00FB61E8"/>
    <w:rsid w:val="00FC0232"/>
    <w:rsid w:val="00FD33D8"/>
    <w:rsid w:val="00FD6D1D"/>
    <w:rsid w:val="00FD728B"/>
    <w:rsid w:val="00FE16ED"/>
    <w:rsid w:val="00FE18D2"/>
    <w:rsid w:val="00FE5C70"/>
    <w:rsid w:val="00FE6C8C"/>
    <w:rsid w:val="00FF3EE4"/>
    <w:rsid w:val="00FF6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0B3"/>
    <w:rPr>
      <w:sz w:val="24"/>
      <w:szCs w:val="24"/>
    </w:rPr>
  </w:style>
  <w:style w:type="paragraph" w:styleId="Heading1">
    <w:name w:val="heading 1"/>
    <w:basedOn w:val="Normal"/>
    <w:next w:val="Normal"/>
    <w:qFormat/>
    <w:rsid w:val="000450B3"/>
    <w:pPr>
      <w:keepNext/>
      <w:widowControl w:val="0"/>
      <w:overflowPunct w:val="0"/>
      <w:autoSpaceDE w:val="0"/>
      <w:autoSpaceDN w:val="0"/>
      <w:adjustRightInd w:val="0"/>
      <w:outlineLvl w:val="0"/>
    </w:pPr>
    <w:rPr>
      <w:b/>
      <w:sz w:val="20"/>
      <w:szCs w:val="20"/>
    </w:rPr>
  </w:style>
  <w:style w:type="paragraph" w:styleId="Heading2">
    <w:name w:val="heading 2"/>
    <w:basedOn w:val="Normal"/>
    <w:next w:val="Normal"/>
    <w:qFormat/>
    <w:rsid w:val="000450B3"/>
    <w:pPr>
      <w:keepNext/>
      <w:overflowPunct w:val="0"/>
      <w:autoSpaceDE w:val="0"/>
      <w:autoSpaceDN w:val="0"/>
      <w:adjustRightInd w:val="0"/>
      <w:jc w:val="both"/>
      <w:outlineLvl w:val="1"/>
    </w:pPr>
    <w:rPr>
      <w:b/>
      <w:u w:val="single"/>
    </w:rPr>
  </w:style>
  <w:style w:type="paragraph" w:styleId="Heading3">
    <w:name w:val="heading 3"/>
    <w:basedOn w:val="Normal"/>
    <w:next w:val="Normal"/>
    <w:qFormat/>
    <w:rsid w:val="000450B3"/>
    <w:pPr>
      <w:keepNext/>
      <w:widowControl w:val="0"/>
      <w:overflowPunct w:val="0"/>
      <w:autoSpaceDE w:val="0"/>
      <w:autoSpaceDN w:val="0"/>
      <w:adjustRightInd w:val="0"/>
      <w:jc w:val="center"/>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50B3"/>
    <w:pPr>
      <w:widowControl w:val="0"/>
      <w:tabs>
        <w:tab w:val="center" w:pos="4320"/>
        <w:tab w:val="right" w:pos="8640"/>
      </w:tabs>
      <w:overflowPunct w:val="0"/>
      <w:autoSpaceDE w:val="0"/>
      <w:autoSpaceDN w:val="0"/>
      <w:adjustRightInd w:val="0"/>
    </w:pPr>
    <w:rPr>
      <w:sz w:val="20"/>
      <w:szCs w:val="20"/>
    </w:rPr>
  </w:style>
  <w:style w:type="paragraph" w:styleId="Title">
    <w:name w:val="Title"/>
    <w:basedOn w:val="Normal"/>
    <w:qFormat/>
    <w:rsid w:val="000450B3"/>
    <w:pPr>
      <w:widowControl w:val="0"/>
      <w:overflowPunct w:val="0"/>
      <w:autoSpaceDE w:val="0"/>
      <w:autoSpaceDN w:val="0"/>
      <w:adjustRightInd w:val="0"/>
      <w:jc w:val="center"/>
    </w:pPr>
    <w:rPr>
      <w:b/>
      <w:sz w:val="20"/>
      <w:szCs w:val="20"/>
    </w:rPr>
  </w:style>
  <w:style w:type="paragraph" w:styleId="BodyText2">
    <w:name w:val="Body Text 2"/>
    <w:basedOn w:val="Normal"/>
    <w:rsid w:val="000450B3"/>
    <w:pPr>
      <w:widowControl w:val="0"/>
      <w:overflowPunct w:val="0"/>
      <w:autoSpaceDE w:val="0"/>
      <w:autoSpaceDN w:val="0"/>
      <w:adjustRightInd w:val="0"/>
      <w:ind w:left="720"/>
    </w:pPr>
    <w:rPr>
      <w:rFonts w:ascii="Arial" w:hAnsi="Arial"/>
      <w:szCs w:val="20"/>
    </w:rPr>
  </w:style>
  <w:style w:type="paragraph" w:styleId="BodyText3">
    <w:name w:val="Body Text 3"/>
    <w:basedOn w:val="Normal"/>
    <w:rsid w:val="000450B3"/>
    <w:pPr>
      <w:widowControl w:val="0"/>
      <w:overflowPunct w:val="0"/>
      <w:autoSpaceDE w:val="0"/>
      <w:autoSpaceDN w:val="0"/>
      <w:adjustRightInd w:val="0"/>
    </w:pPr>
    <w:rPr>
      <w:b/>
      <w:sz w:val="22"/>
      <w:szCs w:val="20"/>
    </w:rPr>
  </w:style>
  <w:style w:type="paragraph" w:styleId="BodyTextIndent2">
    <w:name w:val="Body Text Indent 2"/>
    <w:basedOn w:val="Normal"/>
    <w:rsid w:val="000450B3"/>
    <w:pPr>
      <w:widowControl w:val="0"/>
      <w:overflowPunct w:val="0"/>
      <w:autoSpaceDE w:val="0"/>
      <w:autoSpaceDN w:val="0"/>
      <w:adjustRightInd w:val="0"/>
      <w:ind w:left="2160"/>
      <w:jc w:val="center"/>
    </w:pPr>
    <w:rPr>
      <w:sz w:val="22"/>
      <w:szCs w:val="20"/>
    </w:rPr>
  </w:style>
  <w:style w:type="paragraph" w:styleId="PlainText">
    <w:name w:val="Plain Text"/>
    <w:basedOn w:val="Normal"/>
    <w:rsid w:val="000450B3"/>
    <w:pPr>
      <w:widowControl w:val="0"/>
      <w:overflowPunct w:val="0"/>
      <w:autoSpaceDE w:val="0"/>
      <w:autoSpaceDN w:val="0"/>
      <w:adjustRightInd w:val="0"/>
    </w:pPr>
    <w:rPr>
      <w:rFonts w:ascii="Courier New" w:hAnsi="Courier New"/>
      <w:sz w:val="20"/>
      <w:szCs w:val="20"/>
    </w:rPr>
  </w:style>
  <w:style w:type="paragraph" w:styleId="Footer">
    <w:name w:val="footer"/>
    <w:basedOn w:val="Normal"/>
    <w:rsid w:val="00DB5DF8"/>
    <w:pPr>
      <w:tabs>
        <w:tab w:val="center" w:pos="4320"/>
        <w:tab w:val="right" w:pos="8640"/>
      </w:tabs>
    </w:pPr>
  </w:style>
  <w:style w:type="paragraph" w:customStyle="1" w:styleId="ExpSubject">
    <w:name w:val="Exp Subject"/>
    <w:basedOn w:val="Normal"/>
    <w:rsid w:val="005A55C9"/>
    <w:rPr>
      <w:b/>
      <w:sz w:val="22"/>
      <w:szCs w:val="20"/>
    </w:rPr>
  </w:style>
  <w:style w:type="character" w:styleId="HTMLTypewriter">
    <w:name w:val="HTML Typewriter"/>
    <w:rsid w:val="001B56C4"/>
    <w:rPr>
      <w:rFonts w:ascii="Courier New" w:eastAsia="Times New Roman" w:hAnsi="Courier New" w:cs="Courier New" w:hint="default"/>
      <w:sz w:val="20"/>
      <w:szCs w:val="20"/>
    </w:rPr>
  </w:style>
  <w:style w:type="character" w:styleId="PageNumber">
    <w:name w:val="page number"/>
    <w:basedOn w:val="DefaultParagraphFont"/>
    <w:rsid w:val="00F54B5D"/>
  </w:style>
  <w:style w:type="paragraph" w:styleId="BodyText">
    <w:name w:val="Body Text"/>
    <w:basedOn w:val="Normal"/>
    <w:link w:val="BodyTextChar"/>
    <w:rsid w:val="00207135"/>
    <w:pPr>
      <w:spacing w:after="120"/>
    </w:pPr>
  </w:style>
  <w:style w:type="table" w:styleId="TableGrid">
    <w:name w:val="Table Grid"/>
    <w:basedOn w:val="TableNormal"/>
    <w:rsid w:val="00501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91A09"/>
    <w:pPr>
      <w:shd w:val="clear" w:color="auto" w:fill="000080"/>
    </w:pPr>
    <w:rPr>
      <w:rFonts w:ascii="Tahoma" w:hAnsi="Tahoma" w:cs="Tahoma"/>
      <w:sz w:val="20"/>
      <w:szCs w:val="20"/>
    </w:rPr>
  </w:style>
  <w:style w:type="paragraph" w:customStyle="1" w:styleId="Cog-Bullet-2">
    <w:name w:val="Cog-Bullet-2"/>
    <w:basedOn w:val="Normal"/>
    <w:rsid w:val="005B0FC5"/>
    <w:pPr>
      <w:numPr>
        <w:numId w:val="20"/>
      </w:numPr>
    </w:pPr>
  </w:style>
  <w:style w:type="character" w:styleId="Hyperlink">
    <w:name w:val="Hyperlink"/>
    <w:rsid w:val="009421CB"/>
    <w:rPr>
      <w:color w:val="0000FF"/>
      <w:u w:val="single"/>
    </w:rPr>
  </w:style>
  <w:style w:type="paragraph" w:styleId="ListParagraph">
    <w:name w:val="List Paragraph"/>
    <w:basedOn w:val="Normal"/>
    <w:uiPriority w:val="34"/>
    <w:qFormat/>
    <w:rsid w:val="003435E2"/>
    <w:pPr>
      <w:ind w:left="720"/>
    </w:pPr>
  </w:style>
  <w:style w:type="paragraph" w:styleId="BlockText">
    <w:name w:val="Block Text"/>
    <w:aliases w:val=" Char Char"/>
    <w:basedOn w:val="Normal"/>
    <w:link w:val="BlockTextChar"/>
    <w:rsid w:val="00A50288"/>
    <w:pPr>
      <w:tabs>
        <w:tab w:val="left" w:pos="2135"/>
        <w:tab w:val="left" w:pos="2675"/>
      </w:tabs>
      <w:ind w:left="2135" w:right="310" w:hanging="1980"/>
    </w:pPr>
    <w:rPr>
      <w:rFonts w:ascii="Verdana" w:hAnsi="Verdana"/>
      <w:sz w:val="18"/>
    </w:rPr>
  </w:style>
  <w:style w:type="character" w:customStyle="1" w:styleId="BlockTextChar">
    <w:name w:val="Block Text Char"/>
    <w:aliases w:val=" Char Char Char"/>
    <w:link w:val="BlockText"/>
    <w:rsid w:val="00A50288"/>
    <w:rPr>
      <w:rFonts w:ascii="Verdana" w:hAnsi="Verdana"/>
      <w:sz w:val="18"/>
      <w:szCs w:val="24"/>
    </w:rPr>
  </w:style>
  <w:style w:type="character" w:styleId="CommentReference">
    <w:name w:val="annotation reference"/>
    <w:rsid w:val="00B20E5F"/>
    <w:rPr>
      <w:sz w:val="16"/>
      <w:szCs w:val="16"/>
    </w:rPr>
  </w:style>
  <w:style w:type="paragraph" w:styleId="CommentText">
    <w:name w:val="annotation text"/>
    <w:basedOn w:val="Normal"/>
    <w:link w:val="CommentTextChar"/>
    <w:rsid w:val="00B20E5F"/>
    <w:rPr>
      <w:sz w:val="20"/>
      <w:szCs w:val="20"/>
    </w:rPr>
  </w:style>
  <w:style w:type="character" w:customStyle="1" w:styleId="CommentTextChar">
    <w:name w:val="Comment Text Char"/>
    <w:basedOn w:val="DefaultParagraphFont"/>
    <w:link w:val="CommentText"/>
    <w:rsid w:val="00B20E5F"/>
  </w:style>
  <w:style w:type="paragraph" w:styleId="CommentSubject">
    <w:name w:val="annotation subject"/>
    <w:basedOn w:val="CommentText"/>
    <w:next w:val="CommentText"/>
    <w:link w:val="CommentSubjectChar"/>
    <w:rsid w:val="00B20E5F"/>
    <w:rPr>
      <w:b/>
      <w:bCs/>
    </w:rPr>
  </w:style>
  <w:style w:type="character" w:customStyle="1" w:styleId="CommentSubjectChar">
    <w:name w:val="Comment Subject Char"/>
    <w:link w:val="CommentSubject"/>
    <w:rsid w:val="00B20E5F"/>
    <w:rPr>
      <w:b/>
      <w:bCs/>
    </w:rPr>
  </w:style>
  <w:style w:type="paragraph" w:styleId="BalloonText">
    <w:name w:val="Balloon Text"/>
    <w:basedOn w:val="Normal"/>
    <w:link w:val="BalloonTextChar"/>
    <w:rsid w:val="00B20E5F"/>
    <w:rPr>
      <w:rFonts w:ascii="Tahoma" w:hAnsi="Tahoma" w:cs="Tahoma"/>
      <w:sz w:val="16"/>
      <w:szCs w:val="16"/>
    </w:rPr>
  </w:style>
  <w:style w:type="character" w:customStyle="1" w:styleId="BalloonTextChar">
    <w:name w:val="Balloon Text Char"/>
    <w:link w:val="BalloonText"/>
    <w:rsid w:val="00B20E5F"/>
    <w:rPr>
      <w:rFonts w:ascii="Tahoma" w:hAnsi="Tahoma" w:cs="Tahoma"/>
      <w:sz w:val="16"/>
      <w:szCs w:val="16"/>
    </w:rPr>
  </w:style>
  <w:style w:type="paragraph" w:customStyle="1" w:styleId="Cog-body">
    <w:name w:val="Cog-body"/>
    <w:basedOn w:val="Normal"/>
    <w:rsid w:val="00871FD2"/>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6F229B"/>
    <w:pPr>
      <w:keepNext/>
      <w:numPr>
        <w:numId w:val="32"/>
      </w:numPr>
      <w:spacing w:before="60" w:after="60" w:line="260" w:lineRule="atLeast"/>
    </w:pPr>
    <w:rPr>
      <w:rFonts w:ascii="Arial" w:hAnsi="Arial"/>
      <w:color w:val="000000"/>
      <w:sz w:val="18"/>
      <w:szCs w:val="20"/>
    </w:rPr>
  </w:style>
  <w:style w:type="paragraph" w:styleId="NormalWeb">
    <w:name w:val="Normal (Web)"/>
    <w:basedOn w:val="Normal"/>
    <w:uiPriority w:val="99"/>
    <w:unhideWhenUsed/>
    <w:rsid w:val="007F0019"/>
    <w:pPr>
      <w:spacing w:before="100" w:beforeAutospacing="1" w:after="100" w:afterAutospacing="1"/>
    </w:pPr>
  </w:style>
  <w:style w:type="character" w:styleId="Strong">
    <w:name w:val="Strong"/>
    <w:qFormat/>
    <w:rsid w:val="001335BB"/>
    <w:rPr>
      <w:b/>
      <w:bCs/>
    </w:rPr>
  </w:style>
  <w:style w:type="paragraph" w:customStyle="1" w:styleId="Achievement">
    <w:name w:val="Achievement"/>
    <w:basedOn w:val="BodyText"/>
    <w:rsid w:val="00ED24BA"/>
    <w:pPr>
      <w:tabs>
        <w:tab w:val="num" w:pos="900"/>
      </w:tabs>
      <w:spacing w:after="60" w:line="220" w:lineRule="atLeast"/>
      <w:ind w:left="756" w:hanging="216"/>
      <w:jc w:val="both"/>
    </w:pPr>
    <w:rPr>
      <w:rFonts w:ascii="Arial" w:hAnsi="Arial"/>
      <w:spacing w:val="-5"/>
      <w:sz w:val="20"/>
      <w:szCs w:val="20"/>
    </w:rPr>
  </w:style>
  <w:style w:type="paragraph" w:customStyle="1" w:styleId="NoSpacing1">
    <w:name w:val="No Spacing1"/>
    <w:basedOn w:val="Normal"/>
    <w:link w:val="NoSpacingChar"/>
    <w:uiPriority w:val="1"/>
    <w:qFormat/>
    <w:rsid w:val="006C2D2B"/>
    <w:pPr>
      <w:jc w:val="both"/>
    </w:pPr>
    <w:rPr>
      <w:rFonts w:ascii="Calibri" w:hAnsi="Calibri"/>
      <w:sz w:val="20"/>
      <w:szCs w:val="20"/>
      <w:lang w:bidi="en-US"/>
    </w:rPr>
  </w:style>
  <w:style w:type="character" w:customStyle="1" w:styleId="NoSpacingChar">
    <w:name w:val="No Spacing Char"/>
    <w:link w:val="NoSpacing1"/>
    <w:uiPriority w:val="1"/>
    <w:rsid w:val="006C2D2B"/>
    <w:rPr>
      <w:rFonts w:ascii="Calibri" w:hAnsi="Calibri"/>
      <w:lang w:bidi="en-US"/>
    </w:rPr>
  </w:style>
  <w:style w:type="character" w:customStyle="1" w:styleId="BodyTextChar">
    <w:name w:val="Body Text Char"/>
    <w:basedOn w:val="DefaultParagraphFont"/>
    <w:link w:val="BodyText"/>
    <w:rsid w:val="008174F9"/>
    <w:rPr>
      <w:sz w:val="24"/>
      <w:szCs w:val="24"/>
    </w:rPr>
  </w:style>
</w:styles>
</file>

<file path=word/webSettings.xml><?xml version="1.0" encoding="utf-8"?>
<w:webSettings xmlns:r="http://schemas.openxmlformats.org/officeDocument/2006/relationships" xmlns:w="http://schemas.openxmlformats.org/wordprocessingml/2006/main">
  <w:divs>
    <w:div w:id="100730575">
      <w:bodyDiv w:val="1"/>
      <w:marLeft w:val="0"/>
      <w:marRight w:val="0"/>
      <w:marTop w:val="0"/>
      <w:marBottom w:val="0"/>
      <w:divBdr>
        <w:top w:val="none" w:sz="0" w:space="0" w:color="auto"/>
        <w:left w:val="none" w:sz="0" w:space="0" w:color="auto"/>
        <w:bottom w:val="none" w:sz="0" w:space="0" w:color="auto"/>
        <w:right w:val="none" w:sz="0" w:space="0" w:color="auto"/>
      </w:divBdr>
    </w:div>
    <w:div w:id="127824892">
      <w:bodyDiv w:val="1"/>
      <w:marLeft w:val="0"/>
      <w:marRight w:val="0"/>
      <w:marTop w:val="0"/>
      <w:marBottom w:val="0"/>
      <w:divBdr>
        <w:top w:val="none" w:sz="0" w:space="0" w:color="auto"/>
        <w:left w:val="none" w:sz="0" w:space="0" w:color="auto"/>
        <w:bottom w:val="none" w:sz="0" w:space="0" w:color="auto"/>
        <w:right w:val="none" w:sz="0" w:space="0" w:color="auto"/>
      </w:divBdr>
    </w:div>
    <w:div w:id="329991879">
      <w:bodyDiv w:val="1"/>
      <w:marLeft w:val="0"/>
      <w:marRight w:val="0"/>
      <w:marTop w:val="0"/>
      <w:marBottom w:val="0"/>
      <w:divBdr>
        <w:top w:val="none" w:sz="0" w:space="0" w:color="auto"/>
        <w:left w:val="none" w:sz="0" w:space="0" w:color="auto"/>
        <w:bottom w:val="none" w:sz="0" w:space="0" w:color="auto"/>
        <w:right w:val="none" w:sz="0" w:space="0" w:color="auto"/>
      </w:divBdr>
    </w:div>
    <w:div w:id="340401446">
      <w:bodyDiv w:val="1"/>
      <w:marLeft w:val="0"/>
      <w:marRight w:val="0"/>
      <w:marTop w:val="0"/>
      <w:marBottom w:val="0"/>
      <w:divBdr>
        <w:top w:val="none" w:sz="0" w:space="0" w:color="auto"/>
        <w:left w:val="none" w:sz="0" w:space="0" w:color="auto"/>
        <w:bottom w:val="none" w:sz="0" w:space="0" w:color="auto"/>
        <w:right w:val="none" w:sz="0" w:space="0" w:color="auto"/>
      </w:divBdr>
    </w:div>
    <w:div w:id="356589246">
      <w:bodyDiv w:val="1"/>
      <w:marLeft w:val="0"/>
      <w:marRight w:val="0"/>
      <w:marTop w:val="0"/>
      <w:marBottom w:val="0"/>
      <w:divBdr>
        <w:top w:val="none" w:sz="0" w:space="0" w:color="auto"/>
        <w:left w:val="none" w:sz="0" w:space="0" w:color="auto"/>
        <w:bottom w:val="none" w:sz="0" w:space="0" w:color="auto"/>
        <w:right w:val="none" w:sz="0" w:space="0" w:color="auto"/>
      </w:divBdr>
    </w:div>
    <w:div w:id="380131690">
      <w:bodyDiv w:val="1"/>
      <w:marLeft w:val="0"/>
      <w:marRight w:val="0"/>
      <w:marTop w:val="0"/>
      <w:marBottom w:val="0"/>
      <w:divBdr>
        <w:top w:val="none" w:sz="0" w:space="0" w:color="auto"/>
        <w:left w:val="none" w:sz="0" w:space="0" w:color="auto"/>
        <w:bottom w:val="none" w:sz="0" w:space="0" w:color="auto"/>
        <w:right w:val="none" w:sz="0" w:space="0" w:color="auto"/>
      </w:divBdr>
    </w:div>
    <w:div w:id="469905015">
      <w:bodyDiv w:val="1"/>
      <w:marLeft w:val="0"/>
      <w:marRight w:val="0"/>
      <w:marTop w:val="0"/>
      <w:marBottom w:val="0"/>
      <w:divBdr>
        <w:top w:val="none" w:sz="0" w:space="0" w:color="auto"/>
        <w:left w:val="none" w:sz="0" w:space="0" w:color="auto"/>
        <w:bottom w:val="none" w:sz="0" w:space="0" w:color="auto"/>
        <w:right w:val="none" w:sz="0" w:space="0" w:color="auto"/>
      </w:divBdr>
    </w:div>
    <w:div w:id="603881109">
      <w:bodyDiv w:val="1"/>
      <w:marLeft w:val="0"/>
      <w:marRight w:val="0"/>
      <w:marTop w:val="0"/>
      <w:marBottom w:val="0"/>
      <w:divBdr>
        <w:top w:val="none" w:sz="0" w:space="0" w:color="auto"/>
        <w:left w:val="none" w:sz="0" w:space="0" w:color="auto"/>
        <w:bottom w:val="none" w:sz="0" w:space="0" w:color="auto"/>
        <w:right w:val="none" w:sz="0" w:space="0" w:color="auto"/>
      </w:divBdr>
    </w:div>
    <w:div w:id="719717420">
      <w:bodyDiv w:val="1"/>
      <w:marLeft w:val="0"/>
      <w:marRight w:val="0"/>
      <w:marTop w:val="0"/>
      <w:marBottom w:val="0"/>
      <w:divBdr>
        <w:top w:val="none" w:sz="0" w:space="0" w:color="auto"/>
        <w:left w:val="none" w:sz="0" w:space="0" w:color="auto"/>
        <w:bottom w:val="none" w:sz="0" w:space="0" w:color="auto"/>
        <w:right w:val="none" w:sz="0" w:space="0" w:color="auto"/>
      </w:divBdr>
      <w:divsChild>
        <w:div w:id="492068845">
          <w:marLeft w:val="0"/>
          <w:marRight w:val="0"/>
          <w:marTop w:val="0"/>
          <w:marBottom w:val="0"/>
          <w:divBdr>
            <w:top w:val="none" w:sz="0" w:space="0" w:color="auto"/>
            <w:left w:val="none" w:sz="0" w:space="0" w:color="auto"/>
            <w:bottom w:val="none" w:sz="0" w:space="0" w:color="auto"/>
            <w:right w:val="none" w:sz="0" w:space="0" w:color="auto"/>
          </w:divBdr>
        </w:div>
        <w:div w:id="582836576">
          <w:marLeft w:val="0"/>
          <w:marRight w:val="0"/>
          <w:marTop w:val="0"/>
          <w:marBottom w:val="0"/>
          <w:divBdr>
            <w:top w:val="none" w:sz="0" w:space="0" w:color="auto"/>
            <w:left w:val="none" w:sz="0" w:space="0" w:color="auto"/>
            <w:bottom w:val="none" w:sz="0" w:space="0" w:color="auto"/>
            <w:right w:val="none" w:sz="0" w:space="0" w:color="auto"/>
          </w:divBdr>
        </w:div>
        <w:div w:id="731345037">
          <w:marLeft w:val="0"/>
          <w:marRight w:val="0"/>
          <w:marTop w:val="0"/>
          <w:marBottom w:val="0"/>
          <w:divBdr>
            <w:top w:val="none" w:sz="0" w:space="0" w:color="auto"/>
            <w:left w:val="none" w:sz="0" w:space="0" w:color="auto"/>
            <w:bottom w:val="none" w:sz="0" w:space="0" w:color="auto"/>
            <w:right w:val="none" w:sz="0" w:space="0" w:color="auto"/>
          </w:divBdr>
        </w:div>
        <w:div w:id="740644294">
          <w:marLeft w:val="0"/>
          <w:marRight w:val="0"/>
          <w:marTop w:val="0"/>
          <w:marBottom w:val="0"/>
          <w:divBdr>
            <w:top w:val="none" w:sz="0" w:space="0" w:color="auto"/>
            <w:left w:val="none" w:sz="0" w:space="0" w:color="auto"/>
            <w:bottom w:val="none" w:sz="0" w:space="0" w:color="auto"/>
            <w:right w:val="none" w:sz="0" w:space="0" w:color="auto"/>
          </w:divBdr>
        </w:div>
        <w:div w:id="854147214">
          <w:marLeft w:val="0"/>
          <w:marRight w:val="0"/>
          <w:marTop w:val="0"/>
          <w:marBottom w:val="0"/>
          <w:divBdr>
            <w:top w:val="none" w:sz="0" w:space="0" w:color="auto"/>
            <w:left w:val="none" w:sz="0" w:space="0" w:color="auto"/>
            <w:bottom w:val="none" w:sz="0" w:space="0" w:color="auto"/>
            <w:right w:val="none" w:sz="0" w:space="0" w:color="auto"/>
          </w:divBdr>
        </w:div>
        <w:div w:id="976762625">
          <w:marLeft w:val="0"/>
          <w:marRight w:val="0"/>
          <w:marTop w:val="0"/>
          <w:marBottom w:val="0"/>
          <w:divBdr>
            <w:top w:val="none" w:sz="0" w:space="0" w:color="auto"/>
            <w:left w:val="none" w:sz="0" w:space="0" w:color="auto"/>
            <w:bottom w:val="none" w:sz="0" w:space="0" w:color="auto"/>
            <w:right w:val="none" w:sz="0" w:space="0" w:color="auto"/>
          </w:divBdr>
        </w:div>
        <w:div w:id="1837572503">
          <w:marLeft w:val="0"/>
          <w:marRight w:val="0"/>
          <w:marTop w:val="0"/>
          <w:marBottom w:val="0"/>
          <w:divBdr>
            <w:top w:val="none" w:sz="0" w:space="0" w:color="auto"/>
            <w:left w:val="none" w:sz="0" w:space="0" w:color="auto"/>
            <w:bottom w:val="none" w:sz="0" w:space="0" w:color="auto"/>
            <w:right w:val="none" w:sz="0" w:space="0" w:color="auto"/>
          </w:divBdr>
        </w:div>
      </w:divsChild>
    </w:div>
    <w:div w:id="901981649">
      <w:bodyDiv w:val="1"/>
      <w:marLeft w:val="0"/>
      <w:marRight w:val="0"/>
      <w:marTop w:val="0"/>
      <w:marBottom w:val="0"/>
      <w:divBdr>
        <w:top w:val="none" w:sz="0" w:space="0" w:color="auto"/>
        <w:left w:val="none" w:sz="0" w:space="0" w:color="auto"/>
        <w:bottom w:val="none" w:sz="0" w:space="0" w:color="auto"/>
        <w:right w:val="none" w:sz="0" w:space="0" w:color="auto"/>
      </w:divBdr>
    </w:div>
    <w:div w:id="954798453">
      <w:bodyDiv w:val="1"/>
      <w:marLeft w:val="0"/>
      <w:marRight w:val="0"/>
      <w:marTop w:val="0"/>
      <w:marBottom w:val="0"/>
      <w:divBdr>
        <w:top w:val="none" w:sz="0" w:space="0" w:color="auto"/>
        <w:left w:val="none" w:sz="0" w:space="0" w:color="auto"/>
        <w:bottom w:val="none" w:sz="0" w:space="0" w:color="auto"/>
        <w:right w:val="none" w:sz="0" w:space="0" w:color="auto"/>
      </w:divBdr>
    </w:div>
    <w:div w:id="955868130">
      <w:bodyDiv w:val="1"/>
      <w:marLeft w:val="0"/>
      <w:marRight w:val="0"/>
      <w:marTop w:val="0"/>
      <w:marBottom w:val="0"/>
      <w:divBdr>
        <w:top w:val="none" w:sz="0" w:space="0" w:color="auto"/>
        <w:left w:val="none" w:sz="0" w:space="0" w:color="auto"/>
        <w:bottom w:val="none" w:sz="0" w:space="0" w:color="auto"/>
        <w:right w:val="none" w:sz="0" w:space="0" w:color="auto"/>
      </w:divBdr>
      <w:divsChild>
        <w:div w:id="641347832">
          <w:marLeft w:val="547"/>
          <w:marRight w:val="0"/>
          <w:marTop w:val="0"/>
          <w:marBottom w:val="0"/>
          <w:divBdr>
            <w:top w:val="none" w:sz="0" w:space="0" w:color="auto"/>
            <w:left w:val="none" w:sz="0" w:space="0" w:color="auto"/>
            <w:bottom w:val="none" w:sz="0" w:space="0" w:color="auto"/>
            <w:right w:val="none" w:sz="0" w:space="0" w:color="auto"/>
          </w:divBdr>
        </w:div>
      </w:divsChild>
    </w:div>
    <w:div w:id="1016882646">
      <w:bodyDiv w:val="1"/>
      <w:marLeft w:val="0"/>
      <w:marRight w:val="0"/>
      <w:marTop w:val="0"/>
      <w:marBottom w:val="0"/>
      <w:divBdr>
        <w:top w:val="none" w:sz="0" w:space="0" w:color="auto"/>
        <w:left w:val="none" w:sz="0" w:space="0" w:color="auto"/>
        <w:bottom w:val="none" w:sz="0" w:space="0" w:color="auto"/>
        <w:right w:val="none" w:sz="0" w:space="0" w:color="auto"/>
      </w:divBdr>
    </w:div>
    <w:div w:id="1084110324">
      <w:bodyDiv w:val="1"/>
      <w:marLeft w:val="0"/>
      <w:marRight w:val="0"/>
      <w:marTop w:val="0"/>
      <w:marBottom w:val="0"/>
      <w:divBdr>
        <w:top w:val="none" w:sz="0" w:space="0" w:color="auto"/>
        <w:left w:val="none" w:sz="0" w:space="0" w:color="auto"/>
        <w:bottom w:val="none" w:sz="0" w:space="0" w:color="auto"/>
        <w:right w:val="none" w:sz="0" w:space="0" w:color="auto"/>
      </w:divBdr>
    </w:div>
    <w:div w:id="1167599493">
      <w:bodyDiv w:val="1"/>
      <w:marLeft w:val="0"/>
      <w:marRight w:val="0"/>
      <w:marTop w:val="0"/>
      <w:marBottom w:val="0"/>
      <w:divBdr>
        <w:top w:val="none" w:sz="0" w:space="0" w:color="auto"/>
        <w:left w:val="none" w:sz="0" w:space="0" w:color="auto"/>
        <w:bottom w:val="none" w:sz="0" w:space="0" w:color="auto"/>
        <w:right w:val="none" w:sz="0" w:space="0" w:color="auto"/>
      </w:divBdr>
    </w:div>
    <w:div w:id="1186938550">
      <w:bodyDiv w:val="1"/>
      <w:marLeft w:val="0"/>
      <w:marRight w:val="0"/>
      <w:marTop w:val="0"/>
      <w:marBottom w:val="0"/>
      <w:divBdr>
        <w:top w:val="none" w:sz="0" w:space="0" w:color="auto"/>
        <w:left w:val="none" w:sz="0" w:space="0" w:color="auto"/>
        <w:bottom w:val="none" w:sz="0" w:space="0" w:color="auto"/>
        <w:right w:val="none" w:sz="0" w:space="0" w:color="auto"/>
      </w:divBdr>
    </w:div>
    <w:div w:id="1320113072">
      <w:bodyDiv w:val="1"/>
      <w:marLeft w:val="0"/>
      <w:marRight w:val="0"/>
      <w:marTop w:val="0"/>
      <w:marBottom w:val="0"/>
      <w:divBdr>
        <w:top w:val="none" w:sz="0" w:space="0" w:color="auto"/>
        <w:left w:val="none" w:sz="0" w:space="0" w:color="auto"/>
        <w:bottom w:val="none" w:sz="0" w:space="0" w:color="auto"/>
        <w:right w:val="none" w:sz="0" w:space="0" w:color="auto"/>
      </w:divBdr>
    </w:div>
    <w:div w:id="1325233236">
      <w:bodyDiv w:val="1"/>
      <w:marLeft w:val="0"/>
      <w:marRight w:val="0"/>
      <w:marTop w:val="0"/>
      <w:marBottom w:val="0"/>
      <w:divBdr>
        <w:top w:val="none" w:sz="0" w:space="0" w:color="auto"/>
        <w:left w:val="none" w:sz="0" w:space="0" w:color="auto"/>
        <w:bottom w:val="none" w:sz="0" w:space="0" w:color="auto"/>
        <w:right w:val="none" w:sz="0" w:space="0" w:color="auto"/>
      </w:divBdr>
    </w:div>
    <w:div w:id="1453358144">
      <w:bodyDiv w:val="1"/>
      <w:marLeft w:val="0"/>
      <w:marRight w:val="0"/>
      <w:marTop w:val="0"/>
      <w:marBottom w:val="0"/>
      <w:divBdr>
        <w:top w:val="none" w:sz="0" w:space="0" w:color="auto"/>
        <w:left w:val="none" w:sz="0" w:space="0" w:color="auto"/>
        <w:bottom w:val="none" w:sz="0" w:space="0" w:color="auto"/>
        <w:right w:val="none" w:sz="0" w:space="0" w:color="auto"/>
      </w:divBdr>
    </w:div>
    <w:div w:id="1596551311">
      <w:bodyDiv w:val="1"/>
      <w:marLeft w:val="0"/>
      <w:marRight w:val="0"/>
      <w:marTop w:val="0"/>
      <w:marBottom w:val="0"/>
      <w:divBdr>
        <w:top w:val="none" w:sz="0" w:space="0" w:color="auto"/>
        <w:left w:val="none" w:sz="0" w:space="0" w:color="auto"/>
        <w:bottom w:val="none" w:sz="0" w:space="0" w:color="auto"/>
        <w:right w:val="none" w:sz="0" w:space="0" w:color="auto"/>
      </w:divBdr>
    </w:div>
    <w:div w:id="1618833977">
      <w:bodyDiv w:val="1"/>
      <w:marLeft w:val="0"/>
      <w:marRight w:val="0"/>
      <w:marTop w:val="0"/>
      <w:marBottom w:val="0"/>
      <w:divBdr>
        <w:top w:val="none" w:sz="0" w:space="0" w:color="auto"/>
        <w:left w:val="none" w:sz="0" w:space="0" w:color="auto"/>
        <w:bottom w:val="none" w:sz="0" w:space="0" w:color="auto"/>
        <w:right w:val="none" w:sz="0" w:space="0" w:color="auto"/>
      </w:divBdr>
    </w:div>
    <w:div w:id="1650552234">
      <w:bodyDiv w:val="1"/>
      <w:marLeft w:val="0"/>
      <w:marRight w:val="0"/>
      <w:marTop w:val="0"/>
      <w:marBottom w:val="0"/>
      <w:divBdr>
        <w:top w:val="none" w:sz="0" w:space="0" w:color="auto"/>
        <w:left w:val="none" w:sz="0" w:space="0" w:color="auto"/>
        <w:bottom w:val="none" w:sz="0" w:space="0" w:color="auto"/>
        <w:right w:val="none" w:sz="0" w:space="0" w:color="auto"/>
      </w:divBdr>
    </w:div>
    <w:div w:id="1650590604">
      <w:bodyDiv w:val="1"/>
      <w:marLeft w:val="0"/>
      <w:marRight w:val="0"/>
      <w:marTop w:val="0"/>
      <w:marBottom w:val="0"/>
      <w:divBdr>
        <w:top w:val="none" w:sz="0" w:space="0" w:color="auto"/>
        <w:left w:val="none" w:sz="0" w:space="0" w:color="auto"/>
        <w:bottom w:val="none" w:sz="0" w:space="0" w:color="auto"/>
        <w:right w:val="none" w:sz="0" w:space="0" w:color="auto"/>
      </w:divBdr>
    </w:div>
    <w:div w:id="1971591698">
      <w:bodyDiv w:val="1"/>
      <w:marLeft w:val="0"/>
      <w:marRight w:val="0"/>
      <w:marTop w:val="0"/>
      <w:marBottom w:val="0"/>
      <w:divBdr>
        <w:top w:val="none" w:sz="0" w:space="0" w:color="auto"/>
        <w:left w:val="none" w:sz="0" w:space="0" w:color="auto"/>
        <w:bottom w:val="none" w:sz="0" w:space="0" w:color="auto"/>
        <w:right w:val="none" w:sz="0" w:space="0" w:color="auto"/>
      </w:divBdr>
    </w:div>
    <w:div w:id="2013335706">
      <w:bodyDiv w:val="1"/>
      <w:marLeft w:val="0"/>
      <w:marRight w:val="0"/>
      <w:marTop w:val="0"/>
      <w:marBottom w:val="0"/>
      <w:divBdr>
        <w:top w:val="none" w:sz="0" w:space="0" w:color="auto"/>
        <w:left w:val="none" w:sz="0" w:space="0" w:color="auto"/>
        <w:bottom w:val="none" w:sz="0" w:space="0" w:color="auto"/>
        <w:right w:val="none" w:sz="0" w:space="0" w:color="auto"/>
      </w:divBdr>
    </w:div>
    <w:div w:id="2040081520">
      <w:bodyDiv w:val="1"/>
      <w:marLeft w:val="0"/>
      <w:marRight w:val="0"/>
      <w:marTop w:val="0"/>
      <w:marBottom w:val="0"/>
      <w:divBdr>
        <w:top w:val="none" w:sz="0" w:space="0" w:color="auto"/>
        <w:left w:val="none" w:sz="0" w:space="0" w:color="auto"/>
        <w:bottom w:val="none" w:sz="0" w:space="0" w:color="auto"/>
        <w:right w:val="none" w:sz="0" w:space="0" w:color="auto"/>
      </w:divBdr>
    </w:div>
    <w:div w:id="205338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ipaksamal.mca@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SUNITHA PRASAD</vt:lpstr>
    </vt:vector>
  </TitlesOfParts>
  <Company>Manulife Financial</Company>
  <LinksUpToDate>false</LinksUpToDate>
  <CharactersWithSpaces>7698</CharactersWithSpaces>
  <SharedDoc>false</SharedDoc>
  <HLinks>
    <vt:vector size="6" baseType="variant">
      <vt:variant>
        <vt:i4>4784190</vt:i4>
      </vt:variant>
      <vt:variant>
        <vt:i4>0</vt:i4>
      </vt:variant>
      <vt:variant>
        <vt:i4>0</vt:i4>
      </vt:variant>
      <vt:variant>
        <vt:i4>5</vt:i4>
      </vt:variant>
      <vt:variant>
        <vt:lpwstr>mailto:Arup.Mondal@Cognizant.com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SUNITHA PRASAD</dc:title>
  <dc:creator>default</dc:creator>
  <cp:lastModifiedBy>SAP</cp:lastModifiedBy>
  <cp:revision>2</cp:revision>
  <dcterms:created xsi:type="dcterms:W3CDTF">2016-12-27T15:16:00Z</dcterms:created>
  <dcterms:modified xsi:type="dcterms:W3CDTF">2016-12-27T15:16:00Z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