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27C" w:rsidRPr="004C6FFB" w:rsidRDefault="002B5DE1" w:rsidP="002B5DE1">
      <w:pPr>
        <w:spacing w:after="0" w:line="259" w:lineRule="auto"/>
        <w:rPr>
          <w:rFonts w:eastAsia="Calibri" w:cs="Arial"/>
          <w:b/>
          <w:color w:val="000000" w:themeColor="text1"/>
          <w:lang w:val="en-US" w:eastAsia="en-US"/>
        </w:rPr>
      </w:pPr>
      <w:bookmarkStart w:id="0" w:name="_GoBack"/>
      <w:bookmarkEnd w:id="0"/>
      <w:r w:rsidRPr="004C6FFB">
        <w:rPr>
          <w:rFonts w:eastAsia="Calibri" w:cs="Arial"/>
          <w:b/>
          <w:color w:val="000000" w:themeColor="text1"/>
          <w:lang w:val="en-US" w:eastAsia="en-US"/>
        </w:rPr>
        <w:t xml:space="preserve">Sukanya Lizy D  </w:t>
      </w:r>
    </w:p>
    <w:p w:rsidR="002B5DE1" w:rsidRPr="004C6FFB" w:rsidRDefault="002B5DE1" w:rsidP="002B5DE1">
      <w:pPr>
        <w:spacing w:after="0" w:line="259" w:lineRule="auto"/>
        <w:rPr>
          <w:b/>
          <w:color w:val="000000" w:themeColor="text1"/>
        </w:rPr>
      </w:pPr>
    </w:p>
    <w:p w:rsidR="0014327C" w:rsidRPr="004C6FFB" w:rsidRDefault="0014327C" w:rsidP="002B5DE1">
      <w:pPr>
        <w:spacing w:after="0" w:line="259" w:lineRule="auto"/>
        <w:rPr>
          <w:rFonts w:eastAsia="Calibri" w:cs="Arial"/>
          <w:color w:val="000000" w:themeColor="text1"/>
          <w:lang w:val="en-US" w:eastAsia="en-US"/>
        </w:rPr>
      </w:pPr>
      <w:r w:rsidRPr="004C6FFB">
        <w:rPr>
          <w:rFonts w:eastAsia="Calibri" w:cs="Arial"/>
          <w:b/>
          <w:color w:val="000000" w:themeColor="text1"/>
          <w:lang w:val="en-US" w:eastAsia="en-US"/>
        </w:rPr>
        <w:t>Mobile</w:t>
      </w:r>
      <w:r w:rsidRPr="004C6FFB">
        <w:rPr>
          <w:rFonts w:eastAsia="Calibri" w:cs="Arial"/>
          <w:color w:val="000000" w:themeColor="text1"/>
          <w:lang w:val="en-US" w:eastAsia="en-US"/>
        </w:rPr>
        <w:t>:</w:t>
      </w:r>
      <w:r w:rsidR="0043194B" w:rsidRPr="004C6FFB">
        <w:rPr>
          <w:rFonts w:eastAsia="Calibri" w:cs="Arial"/>
          <w:color w:val="000000" w:themeColor="text1"/>
          <w:lang w:val="en-US" w:eastAsia="en-US"/>
        </w:rPr>
        <w:t xml:space="preserve"> +91</w:t>
      </w:r>
      <w:r w:rsidR="00807FDB" w:rsidRPr="004C6FFB">
        <w:rPr>
          <w:rFonts w:eastAsia="Calibri" w:cs="Arial"/>
          <w:color w:val="000000" w:themeColor="text1"/>
          <w:lang w:val="en-US" w:eastAsia="en-US"/>
        </w:rPr>
        <w:t>-</w:t>
      </w:r>
      <w:r w:rsidR="0043194B" w:rsidRPr="004C6FFB">
        <w:rPr>
          <w:rFonts w:eastAsia="Calibri" w:cs="Arial"/>
          <w:color w:val="000000" w:themeColor="text1"/>
          <w:lang w:val="en-US" w:eastAsia="en-US"/>
        </w:rPr>
        <w:t xml:space="preserve"> </w:t>
      </w:r>
      <w:r w:rsidRPr="004C6FFB">
        <w:rPr>
          <w:rFonts w:eastAsia="Calibri" w:cs="Arial"/>
          <w:color w:val="000000" w:themeColor="text1"/>
          <w:lang w:val="en-US" w:eastAsia="en-US"/>
        </w:rPr>
        <w:t>9</w:t>
      </w:r>
      <w:r w:rsidR="002B5DE1" w:rsidRPr="004C6FFB">
        <w:rPr>
          <w:rFonts w:eastAsia="Calibri" w:cs="Arial"/>
          <w:color w:val="000000" w:themeColor="text1"/>
          <w:lang w:val="en-US" w:eastAsia="en-US"/>
        </w:rPr>
        <w:t>79</w:t>
      </w:r>
      <w:r w:rsidRPr="004C6FFB">
        <w:rPr>
          <w:rFonts w:eastAsia="Calibri" w:cs="Arial"/>
          <w:color w:val="000000" w:themeColor="text1"/>
          <w:lang w:val="en-US" w:eastAsia="en-US"/>
        </w:rPr>
        <w:t>1</w:t>
      </w:r>
      <w:r w:rsidR="002B5DE1" w:rsidRPr="004C6FFB">
        <w:rPr>
          <w:rFonts w:eastAsia="Calibri" w:cs="Arial"/>
          <w:color w:val="000000" w:themeColor="text1"/>
          <w:lang w:val="en-US" w:eastAsia="en-US"/>
        </w:rPr>
        <w:t>480536</w:t>
      </w:r>
    </w:p>
    <w:p w:rsidR="0014327C" w:rsidRPr="004C6FFB" w:rsidRDefault="002B5DE1" w:rsidP="002B5DE1">
      <w:pPr>
        <w:spacing w:after="0" w:line="259" w:lineRule="auto"/>
        <w:rPr>
          <w:rFonts w:eastAsia="Calibri" w:cs="Arial"/>
          <w:color w:val="000000" w:themeColor="text1"/>
          <w:lang w:val="en-US" w:eastAsia="en-US"/>
        </w:rPr>
      </w:pPr>
      <w:r w:rsidRPr="004C6FFB">
        <w:rPr>
          <w:rFonts w:eastAsia="Calibri" w:cs="Arial"/>
          <w:b/>
          <w:color w:val="000000" w:themeColor="text1"/>
          <w:lang w:val="en-US" w:eastAsia="en-US"/>
        </w:rPr>
        <w:t>Email Id</w:t>
      </w:r>
      <w:r w:rsidRPr="004C6FFB">
        <w:rPr>
          <w:rFonts w:eastAsia="Calibri" w:cs="Arial"/>
          <w:color w:val="000000" w:themeColor="text1"/>
          <w:lang w:val="en-US" w:eastAsia="en-US"/>
        </w:rPr>
        <w:t xml:space="preserve">: </w:t>
      </w:r>
      <w:r w:rsidRPr="004C6FFB">
        <w:rPr>
          <w:rFonts w:eastAsia="Calibri" w:cs="Arial"/>
          <w:color w:val="000000" w:themeColor="text1"/>
          <w:u w:val="single"/>
          <w:lang w:val="en-US" w:eastAsia="en-US"/>
        </w:rPr>
        <w:t>lizy.livewire@gmail.com</w:t>
      </w:r>
    </w:p>
    <w:p w:rsidR="005F263A" w:rsidRPr="004C6FFB" w:rsidRDefault="00B966FB" w:rsidP="0014327C">
      <w:pPr>
        <w:spacing w:after="0" w:line="259" w:lineRule="auto"/>
        <w:jc w:val="center"/>
        <w:rPr>
          <w:rFonts w:eastAsia="Calibri" w:cs="Arial"/>
          <w:color w:val="000000" w:themeColor="text1"/>
          <w:lang w:val="en-US" w:eastAsia="en-US"/>
        </w:rPr>
      </w:pPr>
      <w:r w:rsidRPr="004C6FFB">
        <w:rPr>
          <w:rFonts w:eastAsia="Calibri" w:cs="Arial"/>
          <w:color w:val="000000" w:themeColor="text1"/>
          <w:lang w:val="en-US" w:eastAsia="en-US"/>
        </w:rPr>
        <w:tab/>
        <w:t xml:space="preserve">                          </w:t>
      </w:r>
      <w:r w:rsidR="0014327C" w:rsidRPr="004C6FFB">
        <w:rPr>
          <w:rFonts w:eastAsia="Calibri" w:cs="Arial"/>
          <w:color w:val="000000" w:themeColor="text1"/>
          <w:lang w:val="en-US" w:eastAsia="en-US"/>
        </w:rPr>
        <w:t xml:space="preserve">  </w:t>
      </w:r>
      <w:r w:rsidR="005F263A" w:rsidRPr="004C6FFB">
        <w:rPr>
          <w:rFonts w:cs="Arial"/>
          <w:b/>
          <w:color w:val="000000" w:themeColor="text1"/>
          <w:u w:val="single"/>
          <w:lang w:val="en-US"/>
        </w:rPr>
        <w:t>________________________________________________________________________________</w:t>
      </w:r>
    </w:p>
    <w:p w:rsidR="005F263A" w:rsidRPr="004C6FFB" w:rsidRDefault="005F263A" w:rsidP="00B966FB">
      <w:pPr>
        <w:spacing w:after="0"/>
        <w:rPr>
          <w:rFonts w:cs="Arial"/>
          <w:b/>
          <w:color w:val="000000" w:themeColor="text1"/>
          <w:u w:val="single"/>
          <w:lang w:val="en-US"/>
        </w:rPr>
      </w:pPr>
    </w:p>
    <w:p w:rsidR="00B747B5" w:rsidRPr="004C6FFB" w:rsidRDefault="00B747B5" w:rsidP="00B747B5">
      <w:pPr>
        <w:spacing w:after="300" w:line="259" w:lineRule="auto"/>
        <w:jc w:val="center"/>
        <w:rPr>
          <w:rFonts w:eastAsia="Calibri" w:cs="Arial"/>
          <w:b/>
          <w:color w:val="000000" w:themeColor="text1"/>
          <w:lang w:val="en-US" w:eastAsia="en-US"/>
        </w:rPr>
      </w:pPr>
      <w:r w:rsidRPr="004C6FFB">
        <w:rPr>
          <w:rFonts w:eastAsia="Calibri" w:cs="Arial"/>
          <w:b/>
          <w:color w:val="000000" w:themeColor="text1"/>
          <w:lang w:val="en-US" w:eastAsia="en-US"/>
        </w:rPr>
        <w:t>Salesforce / Veeva CRM / L2 and L3 Production Support</w:t>
      </w:r>
    </w:p>
    <w:p w:rsidR="00565AE0" w:rsidRPr="004C6FFB" w:rsidRDefault="0083622C" w:rsidP="00565AE0">
      <w:pPr>
        <w:jc w:val="both"/>
        <w:rPr>
          <w:rFonts w:cs="Arial"/>
          <w:b/>
          <w:color w:val="000000" w:themeColor="text1"/>
          <w:u w:val="single"/>
        </w:rPr>
      </w:pPr>
      <w:r w:rsidRPr="004C6FFB">
        <w:rPr>
          <w:rFonts w:cs="Arial"/>
          <w:b/>
          <w:color w:val="000000" w:themeColor="text1"/>
          <w:u w:val="single"/>
        </w:rPr>
        <w:t>Professional Summary:</w:t>
      </w:r>
    </w:p>
    <w:p w:rsidR="0043194B" w:rsidRPr="004C6FFB" w:rsidRDefault="0043194B" w:rsidP="00565AE0">
      <w:pPr>
        <w:jc w:val="both"/>
        <w:rPr>
          <w:rFonts w:cs="Times-Roman"/>
          <w:b/>
          <w:color w:val="000000" w:themeColor="text1"/>
        </w:rPr>
      </w:pPr>
      <w:r w:rsidRPr="004C6FFB">
        <w:rPr>
          <w:rFonts w:cs="Times-Roman"/>
          <w:color w:val="000000" w:themeColor="text1"/>
        </w:rPr>
        <w:t xml:space="preserve">A total of almost 4 years of experience with </w:t>
      </w:r>
      <w:r w:rsidRPr="004C6FFB">
        <w:rPr>
          <w:rFonts w:cs="Times-Roman"/>
          <w:b/>
          <w:color w:val="000000" w:themeColor="text1"/>
        </w:rPr>
        <w:t>AstraZeneca India Private Limited</w:t>
      </w:r>
      <w:r w:rsidRPr="004C6FFB">
        <w:rPr>
          <w:rFonts w:cs="Times-Roman"/>
          <w:color w:val="000000" w:themeColor="text1"/>
        </w:rPr>
        <w:t xml:space="preserve"> and </w:t>
      </w:r>
      <w:r w:rsidR="001C1B0D" w:rsidRPr="004C6FFB">
        <w:rPr>
          <w:rFonts w:cs="Times-Roman"/>
          <w:b/>
          <w:color w:val="000000" w:themeColor="text1"/>
        </w:rPr>
        <w:t>TATA Consultancy Service</w:t>
      </w:r>
      <w:r w:rsidR="00F86621" w:rsidRPr="004C6FFB">
        <w:rPr>
          <w:rFonts w:cs="Times-Roman"/>
          <w:b/>
          <w:color w:val="000000" w:themeColor="text1"/>
        </w:rPr>
        <w:t>s</w:t>
      </w:r>
    </w:p>
    <w:p w:rsidR="0083622C" w:rsidRPr="004C6FFB" w:rsidRDefault="0083622C" w:rsidP="00E07E5B">
      <w:pPr>
        <w:jc w:val="both"/>
        <w:rPr>
          <w:rFonts w:cs="Arial"/>
          <w:color w:val="000000" w:themeColor="text1"/>
          <w:lang w:val="en-US"/>
        </w:rPr>
      </w:pPr>
    </w:p>
    <w:p w:rsidR="008D189D" w:rsidRPr="008D189D" w:rsidRDefault="008D189D" w:rsidP="008D189D">
      <w:pPr>
        <w:pStyle w:val="ListParagraph"/>
        <w:numPr>
          <w:ilvl w:val="0"/>
          <w:numId w:val="15"/>
        </w:numPr>
        <w:spacing w:before="120" w:after="120"/>
        <w:rPr>
          <w:iCs/>
          <w:color w:val="000000" w:themeColor="text1"/>
        </w:rPr>
      </w:pPr>
      <w:r w:rsidRPr="008D189D">
        <w:rPr>
          <w:iCs/>
          <w:color w:val="000000" w:themeColor="text1"/>
        </w:rPr>
        <w:t>Good experience in Customisation and Configuration of Salesforce.com CRM applications.</w:t>
      </w:r>
    </w:p>
    <w:p w:rsidR="00DF34DD" w:rsidRPr="004C6FFB" w:rsidRDefault="00DF34DD" w:rsidP="00807FDB">
      <w:pPr>
        <w:numPr>
          <w:ilvl w:val="0"/>
          <w:numId w:val="15"/>
        </w:numPr>
        <w:spacing w:after="0"/>
        <w:jc w:val="both"/>
        <w:rPr>
          <w:rFonts w:eastAsia="Calibri" w:cs="Arial"/>
          <w:color w:val="000000" w:themeColor="text1"/>
        </w:rPr>
      </w:pPr>
      <w:r w:rsidRPr="004C6FFB">
        <w:rPr>
          <w:rFonts w:eastAsia="Calibri" w:cs="Arial"/>
          <w:color w:val="000000" w:themeColor="text1"/>
        </w:rPr>
        <w:t>Thorough knowledge in data management and SQL.</w:t>
      </w:r>
    </w:p>
    <w:p w:rsidR="0001257B" w:rsidRPr="004C6FFB" w:rsidRDefault="0001257B" w:rsidP="00807FD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C6FFB">
        <w:rPr>
          <w:color w:val="000000" w:themeColor="text1"/>
        </w:rPr>
        <w:t>Design and Configuration : Familiar with SF Setup tools, Packages, Data models and Data Ac</w:t>
      </w:r>
      <w:r w:rsidR="00807FDB" w:rsidRPr="004C6FFB">
        <w:rPr>
          <w:color w:val="000000" w:themeColor="text1"/>
        </w:rPr>
        <w:t xml:space="preserve">cess Concepts, Custom Objects , </w:t>
      </w:r>
      <w:r w:rsidRPr="004C6FFB">
        <w:rPr>
          <w:color w:val="000000" w:themeColor="text1"/>
        </w:rPr>
        <w:t xml:space="preserve">Fields, Record Types, Page Layouts, Queues, Permission Sets, Setting up Org-Wide Defaults, Role Hierarchies, Profiles, Public Groups, Sharing Rules, Folders and other security features. </w:t>
      </w:r>
    </w:p>
    <w:p w:rsidR="0001257B" w:rsidRPr="004C6FFB" w:rsidRDefault="0001257B" w:rsidP="00807FD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C6FFB">
        <w:rPr>
          <w:color w:val="000000" w:themeColor="text1"/>
        </w:rPr>
        <w:t>Writing Validation rules, Formulas, setting up Workflows, WF Alerts and Approval Processes, Forecasting, Creating reports and dashboards, Communication Templates, Translation Workbench, and other admin related activities such as Data M</w:t>
      </w:r>
      <w:r w:rsidR="00807FDB" w:rsidRPr="004C6FFB">
        <w:rPr>
          <w:color w:val="000000" w:themeColor="text1"/>
        </w:rPr>
        <w:t xml:space="preserve">anagement, Data Administration and </w:t>
      </w:r>
      <w:r w:rsidRPr="004C6FFB">
        <w:rPr>
          <w:color w:val="000000" w:themeColor="text1"/>
        </w:rPr>
        <w:t>Email Administration</w:t>
      </w:r>
      <w:r w:rsidR="00B6329D" w:rsidRPr="004C6FFB">
        <w:rPr>
          <w:color w:val="000000" w:themeColor="text1"/>
        </w:rPr>
        <w:t>(Email Servers, Routing Addresses, Routing Rules)</w:t>
      </w:r>
      <w:r w:rsidRPr="004C6FFB">
        <w:rPr>
          <w:color w:val="000000" w:themeColor="text1"/>
        </w:rPr>
        <w:t>.</w:t>
      </w:r>
    </w:p>
    <w:p w:rsidR="0001257B" w:rsidRPr="004C6FFB" w:rsidRDefault="0001257B" w:rsidP="00807FD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C6FFB">
        <w:rPr>
          <w:color w:val="000000" w:themeColor="text1"/>
        </w:rPr>
        <w:t xml:space="preserve">Hands on experience with configuration and administration on application, Controlling access and customizations as per the client </w:t>
      </w:r>
    </w:p>
    <w:p w:rsidR="0001257B" w:rsidRPr="004C6FFB" w:rsidRDefault="0001257B" w:rsidP="00807FD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C6FFB">
        <w:rPr>
          <w:color w:val="000000" w:themeColor="text1"/>
        </w:rPr>
        <w:t>Apex Classes ,</w:t>
      </w:r>
      <w:r w:rsidR="00F86621" w:rsidRPr="004C6FFB">
        <w:rPr>
          <w:color w:val="000000" w:themeColor="text1"/>
        </w:rPr>
        <w:t>Controllers,</w:t>
      </w:r>
      <w:r w:rsidR="00807FDB" w:rsidRPr="004C6FFB">
        <w:rPr>
          <w:color w:val="000000" w:themeColor="text1"/>
        </w:rPr>
        <w:t xml:space="preserve"> </w:t>
      </w:r>
      <w:r w:rsidR="00F86621" w:rsidRPr="004C6FFB">
        <w:rPr>
          <w:color w:val="000000" w:themeColor="text1"/>
        </w:rPr>
        <w:t>T</w:t>
      </w:r>
      <w:r w:rsidRPr="004C6FFB">
        <w:rPr>
          <w:color w:val="000000" w:themeColor="text1"/>
        </w:rPr>
        <w:t>riggers, and Apex Jobs</w:t>
      </w:r>
    </w:p>
    <w:p w:rsidR="0001257B" w:rsidRPr="004C6FFB" w:rsidRDefault="0001257B" w:rsidP="00807FD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C6FFB">
        <w:rPr>
          <w:color w:val="000000" w:themeColor="text1"/>
        </w:rPr>
        <w:t>Salesforce Mobile</w:t>
      </w:r>
      <w:r w:rsidR="00F86621" w:rsidRPr="004C6FFB">
        <w:rPr>
          <w:color w:val="000000" w:themeColor="text1"/>
        </w:rPr>
        <w:t xml:space="preserve"> Concepts</w:t>
      </w:r>
    </w:p>
    <w:p w:rsidR="0001257B" w:rsidRPr="004C6FFB" w:rsidRDefault="0001257B" w:rsidP="00807FDB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4C6FFB">
        <w:rPr>
          <w:color w:val="000000" w:themeColor="text1"/>
        </w:rPr>
        <w:t>Visualf</w:t>
      </w:r>
      <w:r w:rsidR="00F86621" w:rsidRPr="004C6FFB">
        <w:rPr>
          <w:color w:val="000000" w:themeColor="text1"/>
        </w:rPr>
        <w:t>orce : Visualforce components, V</w:t>
      </w:r>
      <w:r w:rsidRPr="004C6FFB">
        <w:rPr>
          <w:color w:val="000000" w:themeColor="text1"/>
        </w:rPr>
        <w:t>isualforce email templates, CSS and JavaScript</w:t>
      </w:r>
    </w:p>
    <w:p w:rsidR="00DF34DD" w:rsidRPr="004C6FFB" w:rsidRDefault="00DF34DD" w:rsidP="00807FDB">
      <w:pPr>
        <w:numPr>
          <w:ilvl w:val="0"/>
          <w:numId w:val="15"/>
        </w:numPr>
        <w:spacing w:after="0"/>
        <w:jc w:val="both"/>
        <w:rPr>
          <w:rFonts w:eastAsia="Calibri" w:cs="Arial"/>
          <w:color w:val="000000" w:themeColor="text1"/>
        </w:rPr>
      </w:pPr>
      <w:r w:rsidRPr="004C6FFB">
        <w:rPr>
          <w:rFonts w:eastAsia="Calibri" w:cs="Arial"/>
          <w:color w:val="000000" w:themeColor="text1"/>
        </w:rPr>
        <w:t>Handled Level 2 and Level 3 Production Support Issues</w:t>
      </w:r>
    </w:p>
    <w:p w:rsidR="0001257B" w:rsidRPr="004C6FFB" w:rsidRDefault="0001257B" w:rsidP="00E07E5B">
      <w:pPr>
        <w:jc w:val="both"/>
        <w:rPr>
          <w:rFonts w:cs="Arial"/>
          <w:color w:val="000000" w:themeColor="text1"/>
          <w:lang w:val="en-US"/>
        </w:rPr>
      </w:pPr>
    </w:p>
    <w:p w:rsidR="00807FDB" w:rsidRPr="004C6FFB" w:rsidRDefault="00807FDB" w:rsidP="00451E3C">
      <w:pPr>
        <w:rPr>
          <w:rFonts w:cs="Arial"/>
          <w:b/>
          <w:color w:val="000000" w:themeColor="text1"/>
          <w:u w:val="single"/>
          <w:lang w:val="en-US"/>
        </w:rPr>
      </w:pPr>
    </w:p>
    <w:p w:rsidR="00807FDB" w:rsidRPr="004C6FFB" w:rsidRDefault="00807FDB" w:rsidP="00451E3C">
      <w:pPr>
        <w:rPr>
          <w:rFonts w:cs="Arial"/>
          <w:b/>
          <w:color w:val="000000" w:themeColor="text1"/>
          <w:u w:val="single"/>
          <w:lang w:val="en-US"/>
        </w:rPr>
      </w:pPr>
    </w:p>
    <w:p w:rsidR="00807FDB" w:rsidRPr="004C6FFB" w:rsidRDefault="00807FDB" w:rsidP="00451E3C">
      <w:pPr>
        <w:rPr>
          <w:rFonts w:cs="Arial"/>
          <w:b/>
          <w:color w:val="000000" w:themeColor="text1"/>
          <w:u w:val="single"/>
          <w:lang w:val="en-US"/>
        </w:rPr>
      </w:pPr>
    </w:p>
    <w:p w:rsidR="00807FDB" w:rsidRPr="004C6FFB" w:rsidRDefault="00807FDB" w:rsidP="00451E3C">
      <w:pPr>
        <w:rPr>
          <w:rFonts w:cs="Arial"/>
          <w:b/>
          <w:color w:val="000000" w:themeColor="text1"/>
          <w:u w:val="single"/>
          <w:lang w:val="en-US"/>
        </w:rPr>
      </w:pPr>
    </w:p>
    <w:p w:rsidR="00807FDB" w:rsidRPr="004C6FFB" w:rsidRDefault="00807FDB" w:rsidP="00451E3C">
      <w:pPr>
        <w:rPr>
          <w:rFonts w:cs="Arial"/>
          <w:b/>
          <w:color w:val="000000" w:themeColor="text1"/>
          <w:u w:val="single"/>
          <w:lang w:val="en-US"/>
        </w:rPr>
      </w:pPr>
    </w:p>
    <w:p w:rsidR="00807FDB" w:rsidRPr="004C6FFB" w:rsidRDefault="00807FDB" w:rsidP="00451E3C">
      <w:pPr>
        <w:rPr>
          <w:rFonts w:cs="Arial"/>
          <w:b/>
          <w:color w:val="000000" w:themeColor="text1"/>
          <w:u w:val="single"/>
          <w:lang w:val="en-US"/>
        </w:rPr>
      </w:pPr>
    </w:p>
    <w:p w:rsidR="00807FDB" w:rsidRPr="004C6FFB" w:rsidRDefault="00807FDB" w:rsidP="00451E3C">
      <w:pPr>
        <w:rPr>
          <w:rFonts w:cs="Arial"/>
          <w:b/>
          <w:color w:val="000000" w:themeColor="text1"/>
          <w:u w:val="single"/>
          <w:lang w:val="en-US"/>
        </w:rPr>
      </w:pPr>
    </w:p>
    <w:p w:rsidR="00451E3C" w:rsidRPr="004C6FFB" w:rsidRDefault="00F86621" w:rsidP="00451E3C">
      <w:pPr>
        <w:rPr>
          <w:rFonts w:cs="Arial"/>
          <w:b/>
          <w:color w:val="000000" w:themeColor="text1"/>
          <w:u w:val="single"/>
          <w:lang w:val="en-US"/>
        </w:rPr>
      </w:pPr>
      <w:r w:rsidRPr="004C6FFB">
        <w:rPr>
          <w:rFonts w:cs="Arial"/>
          <w:b/>
          <w:color w:val="000000" w:themeColor="text1"/>
          <w:u w:val="single"/>
          <w:lang w:val="en-US"/>
        </w:rPr>
        <w:lastRenderedPageBreak/>
        <w:t>Professional Skills</w:t>
      </w:r>
    </w:p>
    <w:tbl>
      <w:tblPr>
        <w:tblW w:w="8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790"/>
        <w:gridCol w:w="6030"/>
      </w:tblGrid>
      <w:tr w:rsidR="004C6FFB" w:rsidRPr="004C6FFB" w:rsidTr="006D509D">
        <w:trPr>
          <w:trHeight w:val="416"/>
        </w:trPr>
        <w:tc>
          <w:tcPr>
            <w:tcW w:w="2790" w:type="dxa"/>
            <w:shd w:val="clear" w:color="auto" w:fill="E7E6DC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  <w:t>Domain</w:t>
            </w:r>
          </w:p>
        </w:tc>
        <w:tc>
          <w:tcPr>
            <w:tcW w:w="6030" w:type="dxa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Cs/>
                <w:color w:val="000000" w:themeColor="text1"/>
                <w:lang w:val="en-US" w:eastAsia="en-US"/>
              </w:rPr>
              <w:t>Telecom and Life Sciences</w:t>
            </w:r>
          </w:p>
        </w:tc>
      </w:tr>
      <w:tr w:rsidR="004C6FFB" w:rsidRPr="004C6FFB" w:rsidTr="006D509D">
        <w:trPr>
          <w:trHeight w:val="416"/>
        </w:trPr>
        <w:tc>
          <w:tcPr>
            <w:tcW w:w="2790" w:type="dxa"/>
            <w:shd w:val="clear" w:color="auto" w:fill="E7E6DC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  <w:t xml:space="preserve">Salesforce.com Technologies  </w:t>
            </w:r>
          </w:p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</w:pPr>
          </w:p>
        </w:tc>
        <w:tc>
          <w:tcPr>
            <w:tcW w:w="6030" w:type="dxa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Cs/>
                <w:color w:val="000000" w:themeColor="text1"/>
                <w:lang w:val="en-US" w:eastAsia="en-US"/>
              </w:rPr>
              <w:t>Salesforce CRM, Apex Language, Apex Classes, Apex Triggers, SOQL, Visualforce Pages, Workflows &amp; Approvals, Dashboards, Custom Objects, Custom Permissions.</w:t>
            </w:r>
          </w:p>
        </w:tc>
      </w:tr>
      <w:tr w:rsidR="004C6FFB" w:rsidRPr="004C6FFB" w:rsidTr="006D509D">
        <w:trPr>
          <w:trHeight w:val="745"/>
        </w:trPr>
        <w:tc>
          <w:tcPr>
            <w:tcW w:w="2790" w:type="dxa"/>
            <w:shd w:val="clear" w:color="auto" w:fill="E7E6DC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  <w:t>Salesforce tools</w:t>
            </w:r>
          </w:p>
        </w:tc>
        <w:tc>
          <w:tcPr>
            <w:tcW w:w="6030" w:type="dxa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Cs/>
                <w:color w:val="000000" w:themeColor="text1"/>
                <w:lang w:val="en-US" w:eastAsia="en-US"/>
              </w:rPr>
              <w:t>Force.com IDE, Apex Data loader, Workbench</w:t>
            </w:r>
            <w:r w:rsidR="001B56C4" w:rsidRPr="004C6FFB">
              <w:rPr>
                <w:rFonts w:eastAsia="Times New Roman" w:cs="Arial"/>
                <w:bCs/>
                <w:color w:val="000000" w:themeColor="text1"/>
                <w:lang w:val="en-US" w:eastAsia="en-US"/>
              </w:rPr>
              <w:t>, Java EE - Eclipse</w:t>
            </w:r>
          </w:p>
        </w:tc>
      </w:tr>
      <w:tr w:rsidR="004C6FFB" w:rsidRPr="004C6FFB" w:rsidTr="006D509D">
        <w:trPr>
          <w:trHeight w:val="696"/>
        </w:trPr>
        <w:tc>
          <w:tcPr>
            <w:tcW w:w="2790" w:type="dxa"/>
            <w:shd w:val="clear" w:color="auto" w:fill="E7E6DC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  <w:t>Programming Languages</w:t>
            </w:r>
          </w:p>
        </w:tc>
        <w:tc>
          <w:tcPr>
            <w:tcW w:w="6030" w:type="dxa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Cs/>
                <w:color w:val="000000" w:themeColor="text1"/>
                <w:lang w:val="en-US" w:eastAsia="en-US"/>
              </w:rPr>
              <w:t>C,C++, HTML, Java, Apex</w:t>
            </w:r>
          </w:p>
        </w:tc>
      </w:tr>
      <w:tr w:rsidR="004C6FFB" w:rsidRPr="004C6FFB" w:rsidTr="006D509D">
        <w:trPr>
          <w:trHeight w:val="558"/>
        </w:trPr>
        <w:tc>
          <w:tcPr>
            <w:tcW w:w="2790" w:type="dxa"/>
            <w:shd w:val="clear" w:color="auto" w:fill="E7E6DC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  <w:t>Scripting Languages</w:t>
            </w:r>
          </w:p>
        </w:tc>
        <w:tc>
          <w:tcPr>
            <w:tcW w:w="6030" w:type="dxa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Cs/>
                <w:color w:val="000000" w:themeColor="text1"/>
                <w:lang w:val="en-US" w:eastAsia="en-US"/>
              </w:rPr>
              <w:t>Visualforce</w:t>
            </w:r>
          </w:p>
        </w:tc>
      </w:tr>
      <w:tr w:rsidR="004C6FFB" w:rsidRPr="004C6FFB" w:rsidTr="006D509D">
        <w:trPr>
          <w:trHeight w:val="707"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E7E6DC"/>
            <w:vAlign w:val="center"/>
          </w:tcPr>
          <w:p w:rsidR="00807FDB" w:rsidRPr="004C6FFB" w:rsidRDefault="00807FDB" w:rsidP="006D50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/>
                <w:bCs/>
                <w:color w:val="000000" w:themeColor="text1"/>
                <w:lang w:val="en-US" w:eastAsia="en-US"/>
              </w:rPr>
              <w:t>Databases</w:t>
            </w:r>
          </w:p>
        </w:tc>
        <w:tc>
          <w:tcPr>
            <w:tcW w:w="6030" w:type="dxa"/>
            <w:vAlign w:val="center"/>
          </w:tcPr>
          <w:p w:rsidR="00807FDB" w:rsidRPr="004C6FFB" w:rsidRDefault="00B6329D" w:rsidP="00B6329D">
            <w:pPr>
              <w:keepNext/>
              <w:autoSpaceDE w:val="0"/>
              <w:autoSpaceDN w:val="0"/>
              <w:adjustRightInd w:val="0"/>
              <w:spacing w:after="0"/>
              <w:outlineLvl w:val="3"/>
              <w:rPr>
                <w:rFonts w:eastAsia="Times New Roman" w:cs="Arial"/>
                <w:bCs/>
                <w:color w:val="000000" w:themeColor="text1"/>
                <w:lang w:val="en-US" w:eastAsia="en-US"/>
              </w:rPr>
            </w:pPr>
            <w:r w:rsidRPr="004C6FFB">
              <w:rPr>
                <w:rFonts w:eastAsia="Times New Roman" w:cs="Arial"/>
                <w:bCs/>
                <w:color w:val="000000" w:themeColor="text1"/>
                <w:lang w:val="en-US" w:eastAsia="en-US"/>
              </w:rPr>
              <w:t xml:space="preserve">Oracle </w:t>
            </w:r>
            <w:r w:rsidR="00807FDB" w:rsidRPr="004C6FFB">
              <w:rPr>
                <w:rFonts w:eastAsia="Times New Roman" w:cs="Arial"/>
                <w:bCs/>
                <w:color w:val="000000" w:themeColor="text1"/>
                <w:lang w:val="en-US" w:eastAsia="en-US"/>
              </w:rPr>
              <w:t xml:space="preserve">SQL </w:t>
            </w:r>
            <w:r w:rsidRPr="004C6FFB">
              <w:rPr>
                <w:rFonts w:eastAsia="Times New Roman" w:cs="Arial"/>
                <w:bCs/>
                <w:color w:val="000000" w:themeColor="text1"/>
                <w:lang w:val="en-US" w:eastAsia="en-US"/>
              </w:rPr>
              <w:t>Developer, SQL Servers</w:t>
            </w:r>
          </w:p>
        </w:tc>
      </w:tr>
    </w:tbl>
    <w:p w:rsidR="00293748" w:rsidRPr="004C6FFB" w:rsidRDefault="00293748" w:rsidP="00451E3C">
      <w:pPr>
        <w:rPr>
          <w:rFonts w:cs="Arial"/>
          <w:b/>
          <w:color w:val="000000" w:themeColor="text1"/>
          <w:u w:val="single"/>
          <w:lang w:val="en-US"/>
        </w:rPr>
      </w:pPr>
    </w:p>
    <w:p w:rsidR="001A2D77" w:rsidRPr="004C6FFB" w:rsidRDefault="001A2D77" w:rsidP="00AC20E8">
      <w:pPr>
        <w:jc w:val="both"/>
        <w:rPr>
          <w:rFonts w:cs="Arial"/>
          <w:b/>
          <w:color w:val="000000" w:themeColor="text1"/>
          <w:u w:val="single"/>
        </w:rPr>
      </w:pPr>
    </w:p>
    <w:p w:rsidR="00AC20E8" w:rsidRPr="004C6FFB" w:rsidRDefault="00AC20E8" w:rsidP="00AC20E8">
      <w:pPr>
        <w:jc w:val="both"/>
        <w:rPr>
          <w:rFonts w:cs="Arial"/>
          <w:b/>
          <w:color w:val="000000" w:themeColor="text1"/>
          <w:u w:val="single"/>
        </w:rPr>
      </w:pPr>
      <w:r w:rsidRPr="004C6FFB">
        <w:rPr>
          <w:rFonts w:cs="Arial"/>
          <w:b/>
          <w:color w:val="000000" w:themeColor="text1"/>
          <w:u w:val="single"/>
        </w:rPr>
        <w:t>Experience Summary:</w:t>
      </w:r>
    </w:p>
    <w:p w:rsidR="00807FDB" w:rsidRPr="004C6FFB" w:rsidRDefault="00807FDB" w:rsidP="00AC20E8">
      <w:pPr>
        <w:jc w:val="both"/>
        <w:rPr>
          <w:rFonts w:cs="Arial"/>
          <w:b/>
          <w:color w:val="000000" w:themeColor="text1"/>
          <w:u w:val="single"/>
        </w:rPr>
      </w:pPr>
    </w:p>
    <w:tbl>
      <w:tblPr>
        <w:tblpPr w:leftFromText="180" w:rightFromText="180" w:vertAnchor="text" w:horzAnchor="margin" w:tblpY="3"/>
        <w:tblW w:w="8613" w:type="dxa"/>
        <w:tblLayout w:type="fixed"/>
        <w:tblLook w:val="0000" w:firstRow="0" w:lastRow="0" w:firstColumn="0" w:lastColumn="0" w:noHBand="0" w:noVBand="0"/>
      </w:tblPr>
      <w:tblGrid>
        <w:gridCol w:w="2694"/>
        <w:gridCol w:w="2256"/>
        <w:gridCol w:w="3663"/>
      </w:tblGrid>
      <w:tr w:rsidR="004C6FFB" w:rsidRPr="004C6FFB" w:rsidTr="00694C88">
        <w:trPr>
          <w:trHeight w:val="334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20E8" w:rsidRPr="004C6FFB" w:rsidRDefault="00AC20E8" w:rsidP="00D94937">
            <w:pPr>
              <w:rPr>
                <w:b/>
                <w:bCs/>
                <w:color w:val="000000" w:themeColor="text1"/>
              </w:rPr>
            </w:pPr>
            <w:r w:rsidRPr="004C6FFB">
              <w:rPr>
                <w:b/>
                <w:bCs/>
                <w:color w:val="000000" w:themeColor="text1"/>
              </w:rPr>
              <w:t>Name Of Employer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20E8" w:rsidRPr="004C6FFB" w:rsidRDefault="00AC20E8" w:rsidP="00D94937">
            <w:pPr>
              <w:rPr>
                <w:b/>
                <w:bCs/>
                <w:color w:val="000000" w:themeColor="text1"/>
              </w:rPr>
            </w:pPr>
            <w:r w:rsidRPr="004C6FFB">
              <w:rPr>
                <w:b/>
                <w:bCs/>
                <w:color w:val="000000" w:themeColor="text1"/>
              </w:rPr>
              <w:t>Designation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20E8" w:rsidRPr="004C6FFB" w:rsidRDefault="00AC20E8" w:rsidP="00D94937">
            <w:pPr>
              <w:rPr>
                <w:b/>
                <w:bCs/>
                <w:color w:val="000000" w:themeColor="text1"/>
              </w:rPr>
            </w:pPr>
            <w:r w:rsidRPr="004C6FFB">
              <w:rPr>
                <w:b/>
                <w:bCs/>
                <w:color w:val="000000" w:themeColor="text1"/>
              </w:rPr>
              <w:t>Tenure</w:t>
            </w:r>
          </w:p>
        </w:tc>
      </w:tr>
      <w:tr w:rsidR="004C6FFB" w:rsidRPr="004C6FFB" w:rsidTr="00694C88">
        <w:trPr>
          <w:trHeight w:val="483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20E8" w:rsidRPr="004C6FFB" w:rsidRDefault="00221389" w:rsidP="00D94937">
            <w:pPr>
              <w:rPr>
                <w:bCs/>
                <w:color w:val="000000" w:themeColor="text1"/>
              </w:rPr>
            </w:pPr>
            <w:r w:rsidRPr="004C6FFB">
              <w:rPr>
                <w:bCs/>
                <w:color w:val="000000" w:themeColor="text1"/>
              </w:rPr>
              <w:t>Astra Zeneca</w:t>
            </w:r>
            <w:r w:rsidR="00807FDB" w:rsidRPr="004C6FFB">
              <w:rPr>
                <w:bCs/>
                <w:color w:val="000000" w:themeColor="text1"/>
              </w:rPr>
              <w:t xml:space="preserve"> India Pvt Ltd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20E8" w:rsidRPr="004C6FFB" w:rsidRDefault="00221389" w:rsidP="00D94937">
            <w:pPr>
              <w:rPr>
                <w:bCs/>
                <w:color w:val="000000" w:themeColor="text1"/>
              </w:rPr>
            </w:pPr>
            <w:r w:rsidRPr="004C6FFB">
              <w:rPr>
                <w:bCs/>
                <w:color w:val="000000" w:themeColor="text1"/>
              </w:rPr>
              <w:t>Software Engineer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20E8" w:rsidRPr="004C6FFB" w:rsidRDefault="00E0716A" w:rsidP="00D94937">
            <w:pPr>
              <w:rPr>
                <w:bCs/>
                <w:color w:val="000000" w:themeColor="text1"/>
              </w:rPr>
            </w:pPr>
            <w:r w:rsidRPr="004C6FFB">
              <w:rPr>
                <w:bCs/>
                <w:color w:val="000000" w:themeColor="text1"/>
              </w:rPr>
              <w:t>8</w:t>
            </w:r>
            <w:r w:rsidRPr="004C6FFB">
              <w:rPr>
                <w:bCs/>
                <w:color w:val="000000" w:themeColor="text1"/>
                <w:vertAlign w:val="superscript"/>
              </w:rPr>
              <w:t>th</w:t>
            </w:r>
            <w:r w:rsidRPr="004C6FFB">
              <w:rPr>
                <w:bCs/>
                <w:color w:val="000000" w:themeColor="text1"/>
              </w:rPr>
              <w:t xml:space="preserve"> July</w:t>
            </w:r>
            <w:r w:rsidR="00221389" w:rsidRPr="004C6FFB">
              <w:rPr>
                <w:bCs/>
                <w:color w:val="000000" w:themeColor="text1"/>
              </w:rPr>
              <w:t xml:space="preserve"> 2015</w:t>
            </w:r>
            <w:r w:rsidR="00AC20E8" w:rsidRPr="004C6FFB">
              <w:rPr>
                <w:bCs/>
                <w:color w:val="000000" w:themeColor="text1"/>
              </w:rPr>
              <w:t xml:space="preserve"> to till date</w:t>
            </w:r>
          </w:p>
        </w:tc>
      </w:tr>
      <w:tr w:rsidR="004C6FFB" w:rsidRPr="004C6FFB" w:rsidTr="00694C88">
        <w:trPr>
          <w:trHeight w:val="600"/>
        </w:trPr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0716A" w:rsidRPr="004C6FFB" w:rsidRDefault="00E0716A" w:rsidP="00E0716A">
            <w:pPr>
              <w:jc w:val="both"/>
              <w:rPr>
                <w:rFonts w:cs="Times-Roman"/>
                <w:b/>
                <w:color w:val="000000" w:themeColor="text1"/>
              </w:rPr>
            </w:pPr>
            <w:r w:rsidRPr="004C6FFB">
              <w:rPr>
                <w:rFonts w:cs="Times-Roman"/>
                <w:color w:val="000000" w:themeColor="text1"/>
              </w:rPr>
              <w:t>TATA Consultancy Service</w:t>
            </w:r>
            <w:r w:rsidR="00807FDB" w:rsidRPr="004C6FFB">
              <w:rPr>
                <w:rFonts w:cs="Times-Roman"/>
                <w:color w:val="000000" w:themeColor="text1"/>
              </w:rPr>
              <w:t>s</w:t>
            </w:r>
          </w:p>
          <w:p w:rsidR="00AC20E8" w:rsidRPr="004C6FFB" w:rsidRDefault="00AC20E8" w:rsidP="00D94937">
            <w:pPr>
              <w:rPr>
                <w:bCs/>
                <w:color w:val="000000" w:themeColor="text1"/>
              </w:rPr>
            </w:pP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20E8" w:rsidRPr="004C6FFB" w:rsidRDefault="00E0716A" w:rsidP="00D94937">
            <w:pPr>
              <w:rPr>
                <w:bCs/>
                <w:color w:val="000000" w:themeColor="text1"/>
              </w:rPr>
            </w:pPr>
            <w:r w:rsidRPr="004C6FFB">
              <w:rPr>
                <w:color w:val="000000" w:themeColor="text1"/>
              </w:rPr>
              <w:t>Support Executive</w:t>
            </w:r>
          </w:p>
        </w:tc>
        <w:tc>
          <w:tcPr>
            <w:tcW w:w="3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C20E8" w:rsidRPr="004C6FFB" w:rsidRDefault="00E0716A" w:rsidP="00221389">
            <w:pPr>
              <w:rPr>
                <w:bCs/>
                <w:color w:val="000000" w:themeColor="text1"/>
              </w:rPr>
            </w:pPr>
            <w:r w:rsidRPr="004C6FFB">
              <w:rPr>
                <w:bCs/>
                <w:color w:val="000000" w:themeColor="text1"/>
              </w:rPr>
              <w:t>August 2012</w:t>
            </w:r>
            <w:r w:rsidR="00AC20E8" w:rsidRPr="004C6FFB">
              <w:rPr>
                <w:bCs/>
                <w:color w:val="000000" w:themeColor="text1"/>
              </w:rPr>
              <w:t xml:space="preserve"> –</w:t>
            </w:r>
            <w:r w:rsidRPr="004C6FFB">
              <w:rPr>
                <w:bCs/>
                <w:color w:val="000000" w:themeColor="text1"/>
              </w:rPr>
              <w:t xml:space="preserve"> June</w:t>
            </w:r>
            <w:r w:rsidR="00221389" w:rsidRPr="004C6FFB">
              <w:rPr>
                <w:bCs/>
                <w:color w:val="000000" w:themeColor="text1"/>
              </w:rPr>
              <w:t xml:space="preserve"> 2015</w:t>
            </w:r>
          </w:p>
        </w:tc>
      </w:tr>
    </w:tbl>
    <w:p w:rsidR="00AC20E8" w:rsidRPr="004C6FFB" w:rsidRDefault="00AC20E8" w:rsidP="00451E3C">
      <w:pPr>
        <w:rPr>
          <w:rFonts w:cs="Arial"/>
          <w:b/>
          <w:color w:val="000000" w:themeColor="text1"/>
          <w:u w:val="single"/>
          <w:lang w:val="en-US"/>
        </w:rPr>
      </w:pPr>
    </w:p>
    <w:p w:rsidR="00451E3C" w:rsidRPr="004C6FFB" w:rsidRDefault="000D56A3" w:rsidP="000D56A3">
      <w:pPr>
        <w:tabs>
          <w:tab w:val="left" w:pos="360"/>
        </w:tabs>
        <w:autoSpaceDE w:val="0"/>
        <w:autoSpaceDN w:val="0"/>
        <w:adjustRightInd w:val="0"/>
        <w:spacing w:after="120" w:line="300" w:lineRule="auto"/>
        <w:rPr>
          <w:rFonts w:eastAsia="Times New Roman" w:cs="Times New Roman"/>
          <w:b/>
          <w:color w:val="000000" w:themeColor="text1"/>
          <w:u w:val="single"/>
          <w:lang w:val="en-US" w:eastAsia="en-US"/>
        </w:rPr>
      </w:pPr>
      <w:r w:rsidRPr="004C6FFB">
        <w:rPr>
          <w:rFonts w:eastAsia="Times New Roman" w:cs="Times New Roman"/>
          <w:b/>
          <w:color w:val="000000" w:themeColor="text1"/>
          <w:u w:val="single"/>
          <w:lang w:val="en-US" w:eastAsia="en-US"/>
        </w:rPr>
        <w:t>Project Details:</w:t>
      </w:r>
    </w:p>
    <w:p w:rsidR="00807FDB" w:rsidRPr="004C6FFB" w:rsidRDefault="00807FDB" w:rsidP="000D56A3">
      <w:pPr>
        <w:tabs>
          <w:tab w:val="left" w:pos="360"/>
        </w:tabs>
        <w:autoSpaceDE w:val="0"/>
        <w:autoSpaceDN w:val="0"/>
        <w:adjustRightInd w:val="0"/>
        <w:spacing w:after="120" w:line="300" w:lineRule="auto"/>
        <w:rPr>
          <w:rFonts w:eastAsia="Times New Roman" w:cs="Times New Roman"/>
          <w:b/>
          <w:color w:val="000000" w:themeColor="text1"/>
          <w:u w:val="single"/>
          <w:lang w:val="en-US" w:eastAsia="en-US"/>
        </w:rPr>
      </w:pPr>
    </w:p>
    <w:p w:rsidR="009C2CD3" w:rsidRPr="004C6FFB" w:rsidRDefault="009C2CD3" w:rsidP="009C2CD3">
      <w:pPr>
        <w:tabs>
          <w:tab w:val="left" w:pos="360"/>
        </w:tabs>
        <w:autoSpaceDE w:val="0"/>
        <w:autoSpaceDN w:val="0"/>
        <w:adjustRightInd w:val="0"/>
        <w:spacing w:after="120" w:line="300" w:lineRule="auto"/>
        <w:rPr>
          <w:b/>
          <w:color w:val="000000" w:themeColor="text1"/>
          <w:u w:val="single"/>
        </w:rPr>
      </w:pPr>
      <w:r w:rsidRPr="004C6FFB">
        <w:rPr>
          <w:b/>
          <w:color w:val="000000" w:themeColor="text1"/>
          <w:u w:val="single"/>
        </w:rPr>
        <w:t>Project 1</w:t>
      </w:r>
    </w:p>
    <w:tbl>
      <w:tblPr>
        <w:tblW w:w="89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51"/>
        <w:gridCol w:w="4099"/>
        <w:gridCol w:w="1260"/>
        <w:gridCol w:w="1800"/>
      </w:tblGrid>
      <w:tr w:rsidR="004C6FFB" w:rsidRPr="004C6FFB" w:rsidTr="00D94937">
        <w:trPr>
          <w:trHeight w:val="440"/>
        </w:trPr>
        <w:tc>
          <w:tcPr>
            <w:tcW w:w="1751" w:type="dxa"/>
            <w:shd w:val="clear" w:color="auto" w:fill="E7E6DC"/>
            <w:vAlign w:val="center"/>
          </w:tcPr>
          <w:p w:rsidR="00E86726" w:rsidRPr="004C6FFB" w:rsidRDefault="00E86726" w:rsidP="00D94937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Project Name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807FDB" w:rsidRPr="004C6FFB" w:rsidRDefault="00E86726" w:rsidP="00D94937">
            <w:pPr>
              <w:spacing w:after="0" w:line="360" w:lineRule="auto"/>
              <w:jc w:val="both"/>
              <w:rPr>
                <w:rFonts w:cs="Arial"/>
                <w:color w:val="000000" w:themeColor="text1"/>
              </w:rPr>
            </w:pPr>
            <w:r w:rsidRPr="004C6FFB">
              <w:rPr>
                <w:rFonts w:cs="Arial"/>
                <w:color w:val="000000" w:themeColor="text1"/>
              </w:rPr>
              <w:t xml:space="preserve">Veeva </w:t>
            </w:r>
            <w:r w:rsidR="00E0716A" w:rsidRPr="004C6FFB">
              <w:rPr>
                <w:rFonts w:cs="Arial"/>
                <w:color w:val="000000" w:themeColor="text1"/>
              </w:rPr>
              <w:t>and Salesforce</w:t>
            </w:r>
            <w:r w:rsidR="00F37C90" w:rsidRPr="004C6FFB">
              <w:rPr>
                <w:rFonts w:cs="Arial"/>
                <w:color w:val="000000" w:themeColor="text1"/>
              </w:rPr>
              <w:t xml:space="preserve"> </w:t>
            </w:r>
            <w:r w:rsidR="00A009C0" w:rsidRPr="004C6FFB">
              <w:rPr>
                <w:rFonts w:cs="Arial"/>
                <w:color w:val="000000" w:themeColor="text1"/>
              </w:rPr>
              <w:t>Sales/</w:t>
            </w:r>
            <w:r w:rsidR="00F37C90" w:rsidRPr="004C6FFB">
              <w:rPr>
                <w:rFonts w:cs="Arial"/>
                <w:color w:val="000000" w:themeColor="text1"/>
              </w:rPr>
              <w:t>Service Cloud</w:t>
            </w:r>
            <w:r w:rsidR="00E10B41">
              <w:rPr>
                <w:rFonts w:cs="Arial"/>
                <w:color w:val="000000" w:themeColor="text1"/>
              </w:rPr>
              <w:t xml:space="preserve"> (Lightning Components)</w:t>
            </w:r>
            <w:r w:rsidR="00E0716A" w:rsidRPr="004C6FFB">
              <w:rPr>
                <w:rFonts w:cs="Arial"/>
                <w:color w:val="000000" w:themeColor="text1"/>
              </w:rPr>
              <w:t xml:space="preserve"> </w:t>
            </w:r>
            <w:r w:rsidRPr="004C6FFB">
              <w:rPr>
                <w:rFonts w:cs="Arial"/>
                <w:color w:val="000000" w:themeColor="text1"/>
              </w:rPr>
              <w:t xml:space="preserve">– </w:t>
            </w:r>
          </w:p>
          <w:p w:rsidR="00E86726" w:rsidRPr="004C6FFB" w:rsidRDefault="00E86726" w:rsidP="00D94937">
            <w:pPr>
              <w:spacing w:after="0" w:line="360" w:lineRule="auto"/>
              <w:jc w:val="both"/>
              <w:rPr>
                <w:color w:val="000000" w:themeColor="text1"/>
              </w:rPr>
            </w:pPr>
            <w:r w:rsidRPr="004C6FFB">
              <w:rPr>
                <w:rFonts w:cs="Arial"/>
                <w:color w:val="000000" w:themeColor="text1"/>
              </w:rPr>
              <w:t>Astra Zeneca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E86726" w:rsidRPr="004C6FFB" w:rsidRDefault="00E86726" w:rsidP="00D94937">
            <w:pPr>
              <w:spacing w:before="120" w:after="120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Team Size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E86726" w:rsidRPr="004C6FFB" w:rsidRDefault="00580135" w:rsidP="00D94937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color w:val="000000" w:themeColor="text1"/>
              </w:rPr>
              <w:t>9</w:t>
            </w:r>
          </w:p>
        </w:tc>
      </w:tr>
      <w:tr w:rsidR="004C6FFB" w:rsidRPr="004C6FFB" w:rsidTr="00D94937">
        <w:trPr>
          <w:trHeight w:val="348"/>
        </w:trPr>
        <w:tc>
          <w:tcPr>
            <w:tcW w:w="1751" w:type="dxa"/>
            <w:shd w:val="clear" w:color="auto" w:fill="E7E6DC"/>
            <w:vAlign w:val="center"/>
          </w:tcPr>
          <w:p w:rsidR="00E86726" w:rsidRPr="004C6FFB" w:rsidRDefault="00E86726" w:rsidP="00E86726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Start Date</w:t>
            </w:r>
          </w:p>
        </w:tc>
        <w:tc>
          <w:tcPr>
            <w:tcW w:w="4099" w:type="dxa"/>
            <w:shd w:val="clear" w:color="auto" w:fill="FFFFFF"/>
            <w:vAlign w:val="center"/>
          </w:tcPr>
          <w:p w:rsidR="00E86726" w:rsidRPr="004C6FFB" w:rsidRDefault="00A062AD" w:rsidP="00D94937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bCs/>
                <w:color w:val="000000" w:themeColor="text1"/>
              </w:rPr>
              <w:t>July 2015</w:t>
            </w:r>
          </w:p>
        </w:tc>
        <w:tc>
          <w:tcPr>
            <w:tcW w:w="1260" w:type="dxa"/>
            <w:shd w:val="clear" w:color="auto" w:fill="E7E6DC"/>
            <w:vAlign w:val="center"/>
          </w:tcPr>
          <w:p w:rsidR="00E86726" w:rsidRPr="004C6FFB" w:rsidRDefault="00E86726" w:rsidP="00D94937">
            <w:pPr>
              <w:spacing w:before="120" w:after="120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End Date</w:t>
            </w:r>
          </w:p>
        </w:tc>
        <w:tc>
          <w:tcPr>
            <w:tcW w:w="1800" w:type="dxa"/>
            <w:shd w:val="clear" w:color="auto" w:fill="FFFFFF"/>
            <w:vAlign w:val="center"/>
          </w:tcPr>
          <w:p w:rsidR="00E86726" w:rsidRPr="004C6FFB" w:rsidRDefault="00E86726" w:rsidP="00D94937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bCs/>
                <w:color w:val="000000" w:themeColor="text1"/>
              </w:rPr>
              <w:t>Till date</w:t>
            </w:r>
          </w:p>
        </w:tc>
      </w:tr>
      <w:tr w:rsidR="004C6FFB" w:rsidRPr="004C6FFB" w:rsidTr="00D94937">
        <w:trPr>
          <w:trHeight w:val="459"/>
        </w:trPr>
        <w:tc>
          <w:tcPr>
            <w:tcW w:w="1751" w:type="dxa"/>
            <w:shd w:val="clear" w:color="auto" w:fill="E7E6DC"/>
            <w:vAlign w:val="center"/>
          </w:tcPr>
          <w:p w:rsidR="00E86726" w:rsidRPr="004C6FFB" w:rsidRDefault="00E86726" w:rsidP="00D94937">
            <w:pPr>
              <w:spacing w:before="120" w:after="120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 xml:space="preserve">Role 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E86726" w:rsidRPr="004C6FFB" w:rsidRDefault="00E86726" w:rsidP="00D94937">
            <w:pPr>
              <w:rPr>
                <w:bCs/>
                <w:color w:val="000000" w:themeColor="text1"/>
              </w:rPr>
            </w:pPr>
            <w:r w:rsidRPr="004C6FFB">
              <w:rPr>
                <w:bCs/>
                <w:color w:val="000000" w:themeColor="text1"/>
              </w:rPr>
              <w:t>Team Member</w:t>
            </w:r>
            <w:r w:rsidR="00F37C90" w:rsidRPr="004C6FFB">
              <w:rPr>
                <w:bCs/>
                <w:color w:val="000000" w:themeColor="text1"/>
              </w:rPr>
              <w:t xml:space="preserve"> for Veeva and Primary Contact for </w:t>
            </w:r>
            <w:r w:rsidR="00A009C0" w:rsidRPr="004C6FFB">
              <w:rPr>
                <w:bCs/>
                <w:color w:val="000000" w:themeColor="text1"/>
              </w:rPr>
              <w:t>Sales/</w:t>
            </w:r>
            <w:r w:rsidR="00F37C90" w:rsidRPr="004C6FFB">
              <w:rPr>
                <w:bCs/>
                <w:color w:val="000000" w:themeColor="text1"/>
              </w:rPr>
              <w:t>Service Cloud Application</w:t>
            </w:r>
          </w:p>
        </w:tc>
      </w:tr>
      <w:tr w:rsidR="004C6FFB" w:rsidRPr="004C6FFB" w:rsidTr="00D94937">
        <w:trPr>
          <w:trHeight w:val="733"/>
        </w:trPr>
        <w:tc>
          <w:tcPr>
            <w:tcW w:w="1751" w:type="dxa"/>
            <w:shd w:val="clear" w:color="auto" w:fill="E7E6DC"/>
            <w:vAlign w:val="center"/>
          </w:tcPr>
          <w:p w:rsidR="00E86726" w:rsidRPr="004C6FFB" w:rsidRDefault="00A009C0" w:rsidP="00D94937">
            <w:pPr>
              <w:spacing w:before="120" w:after="120"/>
              <w:rPr>
                <w:b/>
                <w:bCs/>
                <w:color w:val="000000" w:themeColor="text1"/>
              </w:rPr>
            </w:pPr>
            <w:r w:rsidRPr="004C6FFB">
              <w:rPr>
                <w:b/>
                <w:bCs/>
                <w:color w:val="000000" w:themeColor="text1"/>
              </w:rPr>
              <w:t>Working areas &amp; Contribution</w:t>
            </w:r>
          </w:p>
        </w:tc>
        <w:tc>
          <w:tcPr>
            <w:tcW w:w="7159" w:type="dxa"/>
            <w:gridSpan w:val="3"/>
            <w:shd w:val="clear" w:color="auto" w:fill="FFFFFF"/>
            <w:vAlign w:val="center"/>
          </w:tcPr>
          <w:p w:rsidR="00E86726" w:rsidRPr="004C6FFB" w:rsidRDefault="00E86726" w:rsidP="00E8672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Worked on Issues related to User, Profile, Roles and Permission Sets        management.</w:t>
            </w:r>
          </w:p>
          <w:p w:rsidR="00E86726" w:rsidRPr="004C6FFB" w:rsidRDefault="00E86726" w:rsidP="00E8672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Creating objects, fields, validation rules, record types, page layouts, Email Templates and Reports &amp; Dashboards.</w:t>
            </w:r>
          </w:p>
          <w:p w:rsidR="00E86726" w:rsidRPr="004C6FFB" w:rsidRDefault="00211FC2" w:rsidP="00E8672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Creating approval process</w:t>
            </w:r>
            <w:r w:rsidR="00535E89" w:rsidRPr="004C6FFB">
              <w:rPr>
                <w:iCs/>
                <w:color w:val="000000" w:themeColor="text1"/>
              </w:rPr>
              <w:t>es</w:t>
            </w:r>
            <w:r w:rsidRPr="004C6FFB">
              <w:rPr>
                <w:iCs/>
                <w:color w:val="000000" w:themeColor="text1"/>
              </w:rPr>
              <w:t xml:space="preserve"> and workflows</w:t>
            </w:r>
          </w:p>
          <w:p w:rsidR="00E86726" w:rsidRPr="004C6FFB" w:rsidRDefault="00E86726" w:rsidP="00E8672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 xml:space="preserve">Worked on </w:t>
            </w:r>
            <w:r w:rsidR="00211FC2" w:rsidRPr="004C6FFB">
              <w:rPr>
                <w:iCs/>
                <w:color w:val="000000" w:themeColor="text1"/>
              </w:rPr>
              <w:t>c</w:t>
            </w:r>
            <w:r w:rsidRPr="004C6FFB">
              <w:rPr>
                <w:iCs/>
                <w:color w:val="000000" w:themeColor="text1"/>
              </w:rPr>
              <w:t>reating Fields, Buttons, Applying</w:t>
            </w:r>
            <w:r w:rsidR="00211FC2" w:rsidRPr="004C6FFB">
              <w:rPr>
                <w:iCs/>
                <w:color w:val="000000" w:themeColor="text1"/>
              </w:rPr>
              <w:t xml:space="preserve"> Page layouts, Creating Objects</w:t>
            </w:r>
            <w:r w:rsidRPr="004C6FFB">
              <w:rPr>
                <w:iCs/>
                <w:color w:val="000000" w:themeColor="text1"/>
              </w:rPr>
              <w:t>.</w:t>
            </w:r>
          </w:p>
          <w:p w:rsidR="00E86726" w:rsidRPr="004C6FFB" w:rsidRDefault="00E86726" w:rsidP="00E8672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Set up users, profiles</w:t>
            </w:r>
            <w:r w:rsidR="00535E89" w:rsidRPr="004C6FFB">
              <w:rPr>
                <w:iCs/>
                <w:color w:val="000000" w:themeColor="text1"/>
              </w:rPr>
              <w:t>, roles, and territory hierarchies</w:t>
            </w:r>
            <w:r w:rsidRPr="004C6FFB">
              <w:rPr>
                <w:iCs/>
                <w:color w:val="000000" w:themeColor="text1"/>
              </w:rPr>
              <w:t>.</w:t>
            </w:r>
          </w:p>
          <w:p w:rsidR="00E86726" w:rsidRPr="004C6FFB" w:rsidRDefault="00E86726" w:rsidP="00E8672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Worked on L1 Support issues - Password Reset, Creating users, Creating Sandbox’s, unlocking calls, creating reports as user requested.</w:t>
            </w:r>
          </w:p>
          <w:p w:rsidR="00E86726" w:rsidRPr="004C6FFB" w:rsidRDefault="00E86726" w:rsidP="00E8672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 xml:space="preserve">Worked on L2 activity’s on daily Basis - Bug Fixing and cycle plans.                                                                    </w:t>
            </w:r>
          </w:p>
          <w:p w:rsidR="00E86726" w:rsidRPr="004C6FFB" w:rsidRDefault="00E86726" w:rsidP="00E86726">
            <w:pPr>
              <w:pStyle w:val="ListParagraph"/>
              <w:numPr>
                <w:ilvl w:val="0"/>
                <w:numId w:val="11"/>
              </w:numPr>
              <w:spacing w:after="0"/>
              <w:jc w:val="both"/>
              <w:rPr>
                <w:rFonts w:cs="Arial"/>
                <w:color w:val="000000" w:themeColor="text1"/>
              </w:rPr>
            </w:pPr>
            <w:r w:rsidRPr="004C6FFB">
              <w:rPr>
                <w:rFonts w:cs="Arial"/>
                <w:color w:val="000000" w:themeColor="text1"/>
                <w:lang w:val="en-US"/>
              </w:rPr>
              <w:t>Created different types of rep</w:t>
            </w:r>
            <w:r w:rsidRPr="004C6FFB">
              <w:rPr>
                <w:rFonts w:cs="Arial"/>
                <w:color w:val="000000" w:themeColor="text1"/>
              </w:rPr>
              <w:t>orts and dashboards based on business</w:t>
            </w:r>
            <w:r w:rsidRPr="004C6FFB">
              <w:rPr>
                <w:rFonts w:cs="Arial"/>
                <w:color w:val="000000" w:themeColor="text1"/>
                <w:lang w:val="en-US"/>
              </w:rPr>
              <w:t xml:space="preserve"> requirement</w:t>
            </w:r>
            <w:r w:rsidRPr="004C6FFB">
              <w:rPr>
                <w:rFonts w:cs="Arial"/>
                <w:color w:val="000000" w:themeColor="text1"/>
              </w:rPr>
              <w:t>.</w:t>
            </w:r>
          </w:p>
          <w:p w:rsidR="00E86726" w:rsidRPr="004C6FFB" w:rsidRDefault="00E86726" w:rsidP="00E8672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Creating Test scenarios and Test Cases for the related process / Modules.</w:t>
            </w:r>
          </w:p>
          <w:p w:rsidR="00E86726" w:rsidRPr="004C6FFB" w:rsidRDefault="00E86726" w:rsidP="00E8672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Execute the Test scripts and validate the test data.</w:t>
            </w:r>
          </w:p>
          <w:p w:rsidR="00211FC2" w:rsidRPr="004C6FFB" w:rsidRDefault="00211FC2" w:rsidP="006A4EAB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cs="Times New Roman"/>
                <w:b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 xml:space="preserve"> Goo</w:t>
            </w:r>
            <w:r w:rsidR="00812F97" w:rsidRPr="004C6FFB">
              <w:rPr>
                <w:iCs/>
                <w:color w:val="000000" w:themeColor="text1"/>
              </w:rPr>
              <w:t>d experience on troubles</w:t>
            </w:r>
            <w:r w:rsidR="00535E89" w:rsidRPr="004C6FFB">
              <w:rPr>
                <w:iCs/>
                <w:color w:val="000000" w:themeColor="text1"/>
              </w:rPr>
              <w:t>hooting many Integration Issues</w:t>
            </w:r>
            <w:r w:rsidR="00812F97" w:rsidRPr="004C6FFB">
              <w:rPr>
                <w:iCs/>
                <w:color w:val="000000" w:themeColor="text1"/>
              </w:rPr>
              <w:t>,</w:t>
            </w:r>
            <w:r w:rsidR="00A009C0" w:rsidRPr="004C6FFB">
              <w:rPr>
                <w:iCs/>
                <w:color w:val="000000" w:themeColor="text1"/>
              </w:rPr>
              <w:t xml:space="preserve"> Monitoring activities with SQL ,</w:t>
            </w:r>
            <w:r w:rsidR="00B478EB" w:rsidRPr="004C6FFB">
              <w:rPr>
                <w:iCs/>
                <w:color w:val="000000" w:themeColor="text1"/>
              </w:rPr>
              <w:t xml:space="preserve">SOSL Search, </w:t>
            </w:r>
            <w:r w:rsidR="00A009C0" w:rsidRPr="004C6FFB">
              <w:rPr>
                <w:iCs/>
                <w:color w:val="000000" w:themeColor="text1"/>
              </w:rPr>
              <w:t>Code analysis,</w:t>
            </w:r>
            <w:r w:rsidR="00812F97" w:rsidRPr="004C6FFB">
              <w:rPr>
                <w:iCs/>
                <w:color w:val="000000" w:themeColor="text1"/>
              </w:rPr>
              <w:t xml:space="preserve"> Code fixing</w:t>
            </w:r>
            <w:r w:rsidR="00A009C0" w:rsidRPr="004C6FFB">
              <w:rPr>
                <w:iCs/>
                <w:color w:val="000000" w:themeColor="text1"/>
              </w:rPr>
              <w:t xml:space="preserve"> , Integration Endpoints, Integration Logger</w:t>
            </w:r>
            <w:r w:rsidR="00B478EB" w:rsidRPr="004C6FFB">
              <w:rPr>
                <w:iCs/>
                <w:color w:val="000000" w:themeColor="text1"/>
              </w:rPr>
              <w:t>, Workbench Utilities, Campaign/Knowledge Management Activities</w:t>
            </w:r>
            <w:r w:rsidR="00812F97" w:rsidRPr="004C6FFB">
              <w:rPr>
                <w:iCs/>
                <w:color w:val="000000" w:themeColor="text1"/>
              </w:rPr>
              <w:t>.</w:t>
            </w:r>
          </w:p>
          <w:p w:rsidR="00A009C0" w:rsidRPr="004C6FFB" w:rsidRDefault="00A009C0" w:rsidP="00A009C0">
            <w:pPr>
              <w:pStyle w:val="ListParagraph"/>
              <w:spacing w:before="120" w:after="120"/>
              <w:rPr>
                <w:rFonts w:cs="Times New Roman"/>
                <w:bCs/>
                <w:color w:val="000000" w:themeColor="text1"/>
              </w:rPr>
            </w:pPr>
          </w:p>
          <w:p w:rsidR="00211FC2" w:rsidRPr="004C6FFB" w:rsidRDefault="00211FC2" w:rsidP="00211FC2">
            <w:pPr>
              <w:pStyle w:val="ListParagraph"/>
              <w:spacing w:before="120" w:after="120"/>
              <w:rPr>
                <w:iCs/>
                <w:color w:val="000000" w:themeColor="text1"/>
              </w:rPr>
            </w:pPr>
          </w:p>
        </w:tc>
      </w:tr>
    </w:tbl>
    <w:p w:rsidR="009C2CD3" w:rsidRPr="004C6FFB" w:rsidRDefault="009C2CD3" w:rsidP="000D56A3">
      <w:pPr>
        <w:tabs>
          <w:tab w:val="left" w:pos="360"/>
        </w:tabs>
        <w:autoSpaceDE w:val="0"/>
        <w:autoSpaceDN w:val="0"/>
        <w:adjustRightInd w:val="0"/>
        <w:spacing w:after="120" w:line="300" w:lineRule="auto"/>
        <w:rPr>
          <w:rFonts w:eastAsia="Times New Roman" w:cs="Times New Roman"/>
          <w:b/>
          <w:color w:val="000000" w:themeColor="text1"/>
          <w:u w:val="single"/>
          <w:lang w:val="en-US" w:eastAsia="en-US"/>
        </w:rPr>
      </w:pPr>
    </w:p>
    <w:p w:rsidR="001969CE" w:rsidRPr="004C6FFB" w:rsidRDefault="001969CE" w:rsidP="000D56A3">
      <w:pPr>
        <w:tabs>
          <w:tab w:val="left" w:pos="360"/>
        </w:tabs>
        <w:autoSpaceDE w:val="0"/>
        <w:autoSpaceDN w:val="0"/>
        <w:adjustRightInd w:val="0"/>
        <w:spacing w:after="120" w:line="300" w:lineRule="auto"/>
        <w:rPr>
          <w:rFonts w:eastAsia="Times New Roman" w:cs="Times New Roman"/>
          <w:b/>
          <w:color w:val="000000" w:themeColor="text1"/>
          <w:u w:val="single"/>
          <w:lang w:val="en-US" w:eastAsia="en-US"/>
        </w:rPr>
      </w:pPr>
    </w:p>
    <w:p w:rsidR="001969CE" w:rsidRPr="004C6FFB" w:rsidRDefault="001969CE" w:rsidP="000D56A3">
      <w:pPr>
        <w:tabs>
          <w:tab w:val="left" w:pos="360"/>
        </w:tabs>
        <w:autoSpaceDE w:val="0"/>
        <w:autoSpaceDN w:val="0"/>
        <w:adjustRightInd w:val="0"/>
        <w:spacing w:after="120" w:line="300" w:lineRule="auto"/>
        <w:rPr>
          <w:rFonts w:eastAsia="Times New Roman" w:cs="Times New Roman"/>
          <w:b/>
          <w:color w:val="000000" w:themeColor="text1"/>
          <w:u w:val="single"/>
          <w:lang w:val="en-US" w:eastAsia="en-US"/>
        </w:rPr>
      </w:pPr>
    </w:p>
    <w:p w:rsidR="000D56A3" w:rsidRPr="004C6FFB" w:rsidRDefault="000D56A3" w:rsidP="000D56A3">
      <w:pPr>
        <w:tabs>
          <w:tab w:val="left" w:pos="360"/>
        </w:tabs>
        <w:autoSpaceDE w:val="0"/>
        <w:autoSpaceDN w:val="0"/>
        <w:adjustRightInd w:val="0"/>
        <w:spacing w:after="120" w:line="300" w:lineRule="auto"/>
        <w:rPr>
          <w:rFonts w:eastAsia="Times New Roman" w:cs="Times New Roman"/>
          <w:b/>
          <w:color w:val="000000" w:themeColor="text1"/>
          <w:u w:val="single"/>
          <w:lang w:val="en-US" w:eastAsia="en-US"/>
        </w:rPr>
      </w:pPr>
      <w:r w:rsidRPr="004C6FFB">
        <w:rPr>
          <w:rFonts w:eastAsia="Times New Roman" w:cs="Times New Roman"/>
          <w:b/>
          <w:color w:val="000000" w:themeColor="text1"/>
          <w:u w:val="single"/>
          <w:lang w:val="en-US" w:eastAsia="en-US"/>
        </w:rPr>
        <w:t>Project 2</w:t>
      </w:r>
    </w:p>
    <w:tbl>
      <w:tblPr>
        <w:tblW w:w="89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51"/>
        <w:gridCol w:w="4099"/>
        <w:gridCol w:w="1260"/>
        <w:gridCol w:w="1800"/>
      </w:tblGrid>
      <w:tr w:rsidR="004C6FFB" w:rsidRPr="004C6FFB" w:rsidTr="00D94937">
        <w:trPr>
          <w:trHeight w:val="503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0D56A3" w:rsidRPr="004C6FFB" w:rsidRDefault="000D56A3" w:rsidP="00D94937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Project Name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56A3" w:rsidRPr="004C6FFB" w:rsidRDefault="00695A08" w:rsidP="00695A08">
            <w:pPr>
              <w:jc w:val="both"/>
              <w:rPr>
                <w:color w:val="000000" w:themeColor="text1"/>
              </w:rPr>
            </w:pPr>
            <w:r w:rsidRPr="004C6FFB">
              <w:rPr>
                <w:color w:val="000000" w:themeColor="text1"/>
              </w:rPr>
              <w:t>Motorola Solutions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0D56A3" w:rsidRPr="004C6FFB" w:rsidRDefault="000D56A3" w:rsidP="00D94937">
            <w:pPr>
              <w:spacing w:before="120" w:after="120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Team Size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56A3" w:rsidRPr="004C6FFB" w:rsidRDefault="00812F97" w:rsidP="00D94937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7</w:t>
            </w:r>
          </w:p>
        </w:tc>
      </w:tr>
      <w:tr w:rsidR="004C6FFB" w:rsidRPr="004C6FFB" w:rsidTr="00923CD6">
        <w:trPr>
          <w:trHeight w:val="565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0D56A3" w:rsidRPr="004C6FFB" w:rsidRDefault="000D56A3" w:rsidP="00923CD6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b/>
                <w:bCs/>
                <w:color w:val="000000" w:themeColor="text1"/>
              </w:rPr>
              <w:t>Start Date</w:t>
            </w:r>
          </w:p>
        </w:tc>
        <w:tc>
          <w:tcPr>
            <w:tcW w:w="4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56A3" w:rsidRPr="004C6FFB" w:rsidRDefault="00812F97" w:rsidP="00D94937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August 2012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0D56A3" w:rsidRPr="004C6FFB" w:rsidRDefault="000D56A3" w:rsidP="00D94937">
            <w:pPr>
              <w:spacing w:before="120" w:after="120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End Date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56A3" w:rsidRPr="004C6FFB" w:rsidRDefault="00812F97" w:rsidP="00D94937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June 2015</w:t>
            </w:r>
          </w:p>
        </w:tc>
      </w:tr>
      <w:tr w:rsidR="004C6FFB" w:rsidRPr="004C6FFB" w:rsidTr="00923CD6">
        <w:trPr>
          <w:trHeight w:val="1409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0D56A3" w:rsidRPr="004C6FFB" w:rsidRDefault="000D56A3" w:rsidP="00923CD6">
            <w:pPr>
              <w:spacing w:before="120" w:after="120"/>
              <w:rPr>
                <w:color w:val="000000" w:themeColor="text1"/>
              </w:rPr>
            </w:pPr>
            <w:r w:rsidRPr="004C6FFB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56A3" w:rsidRPr="004C6FFB" w:rsidRDefault="00695A08" w:rsidP="004E4916">
            <w:pPr>
              <w:jc w:val="both"/>
              <w:rPr>
                <w:rFonts w:cs="Arial"/>
                <w:color w:val="000000" w:themeColor="text1"/>
              </w:rPr>
            </w:pPr>
            <w:r w:rsidRPr="004C6FFB">
              <w:rPr>
                <w:rFonts w:cs="Arial"/>
                <w:color w:val="000000" w:themeColor="text1"/>
                <w:lang w:val="en-US"/>
              </w:rPr>
              <w:t>Motorola CRM</w:t>
            </w:r>
            <w:r w:rsidR="001C3DD1" w:rsidRPr="004C6FFB">
              <w:rPr>
                <w:rFonts w:cs="Arial"/>
                <w:color w:val="000000" w:themeColor="text1"/>
                <w:lang w:val="en-US"/>
              </w:rPr>
              <w:t xml:space="preserve"> </w:t>
            </w:r>
            <w:r w:rsidR="000D56A3" w:rsidRPr="004C6FFB">
              <w:rPr>
                <w:rFonts w:cs="Arial"/>
                <w:color w:val="000000" w:themeColor="text1"/>
                <w:lang w:val="en-US"/>
              </w:rPr>
              <w:t>is an application development and support proje</w:t>
            </w:r>
            <w:r w:rsidR="008A36E2" w:rsidRPr="004C6FFB">
              <w:rPr>
                <w:rFonts w:cs="Arial"/>
                <w:color w:val="000000" w:themeColor="text1"/>
                <w:lang w:val="en-US"/>
              </w:rPr>
              <w:t>ct mainly deals with providing best Customer support and service for the Sales</w:t>
            </w:r>
            <w:r w:rsidR="00B478EB" w:rsidRPr="004C6FFB">
              <w:rPr>
                <w:rFonts w:cs="Arial"/>
                <w:color w:val="000000" w:themeColor="text1"/>
                <w:lang w:val="en-US"/>
              </w:rPr>
              <w:t xml:space="preserve"> and transactions</w:t>
            </w:r>
            <w:r w:rsidR="008A36E2" w:rsidRPr="004C6FFB">
              <w:rPr>
                <w:rFonts w:cs="Arial"/>
                <w:color w:val="000000" w:themeColor="text1"/>
                <w:lang w:val="en-US"/>
              </w:rPr>
              <w:t xml:space="preserve"> that happens </w:t>
            </w:r>
            <w:r w:rsidR="004E4916" w:rsidRPr="004C6FFB">
              <w:rPr>
                <w:rFonts w:cs="Arial"/>
                <w:color w:val="000000" w:themeColor="text1"/>
                <w:lang w:val="en-US"/>
              </w:rPr>
              <w:t>with</w:t>
            </w:r>
            <w:r w:rsidR="008A36E2" w:rsidRPr="004C6FFB">
              <w:rPr>
                <w:rFonts w:cs="Arial"/>
                <w:color w:val="000000" w:themeColor="text1"/>
                <w:lang w:val="en-US"/>
              </w:rPr>
              <w:t xml:space="preserve"> its own Products</w:t>
            </w:r>
          </w:p>
        </w:tc>
      </w:tr>
      <w:tr w:rsidR="004C6FFB" w:rsidRPr="004C6FFB" w:rsidTr="00D94937">
        <w:trPr>
          <w:trHeight w:val="447"/>
        </w:trPr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0D56A3" w:rsidRPr="004C6FFB" w:rsidRDefault="000D56A3" w:rsidP="00D94937">
            <w:pPr>
              <w:spacing w:before="120" w:after="120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 xml:space="preserve">Role 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56A3" w:rsidRPr="004C6FFB" w:rsidRDefault="000D56A3" w:rsidP="00D94937">
            <w:p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Team Member</w:t>
            </w:r>
          </w:p>
        </w:tc>
      </w:tr>
      <w:tr w:rsidR="004C6FFB" w:rsidRPr="004C6FFB" w:rsidTr="00D94937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0D56A3" w:rsidRPr="004C6FFB" w:rsidRDefault="000D56A3" w:rsidP="00D94937">
            <w:pPr>
              <w:spacing w:before="120" w:after="120"/>
              <w:rPr>
                <w:b/>
                <w:bCs/>
                <w:color w:val="000000" w:themeColor="text1"/>
              </w:rPr>
            </w:pPr>
            <w:r w:rsidRPr="004C6FFB">
              <w:rPr>
                <w:b/>
                <w:bCs/>
                <w:color w:val="000000" w:themeColor="text1"/>
              </w:rPr>
              <w:t>Technologies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56A3" w:rsidRPr="004C6FFB" w:rsidRDefault="000D56A3" w:rsidP="00D94937">
            <w:p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Salesforce.com, Workflows, Validation Rules, Reports &amp; Dashboards.</w:t>
            </w:r>
          </w:p>
        </w:tc>
      </w:tr>
      <w:tr w:rsidR="004C6FFB" w:rsidRPr="004C6FFB" w:rsidTr="00D94937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  <w:hideMark/>
          </w:tcPr>
          <w:p w:rsidR="000D56A3" w:rsidRPr="004C6FFB" w:rsidRDefault="000D56A3" w:rsidP="00D94937">
            <w:pPr>
              <w:spacing w:before="120" w:after="120"/>
              <w:rPr>
                <w:b/>
                <w:bCs/>
                <w:color w:val="000000" w:themeColor="text1"/>
              </w:rPr>
            </w:pPr>
            <w:r w:rsidRPr="004C6FFB">
              <w:rPr>
                <w:b/>
                <w:bCs/>
                <w:color w:val="000000" w:themeColor="text1"/>
              </w:rPr>
              <w:t>Tools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0D56A3" w:rsidRPr="004C6FFB" w:rsidRDefault="000D56A3" w:rsidP="00D94937">
            <w:p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Workbe</w:t>
            </w:r>
            <w:r w:rsidR="005F0661" w:rsidRPr="004C6FFB">
              <w:rPr>
                <w:iCs/>
                <w:color w:val="000000" w:themeColor="text1"/>
              </w:rPr>
              <w:t>nch, Apex Data loader</w:t>
            </w:r>
            <w:r w:rsidRPr="004C6FFB">
              <w:rPr>
                <w:iCs/>
                <w:color w:val="000000" w:themeColor="text1"/>
              </w:rPr>
              <w:t>.</w:t>
            </w:r>
          </w:p>
        </w:tc>
      </w:tr>
      <w:tr w:rsidR="004C6FFB" w:rsidRPr="004C6FFB" w:rsidTr="00D94937"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DC"/>
            <w:vAlign w:val="center"/>
          </w:tcPr>
          <w:p w:rsidR="000D56A3" w:rsidRPr="004C6FFB" w:rsidRDefault="000D56A3" w:rsidP="00D94937">
            <w:pPr>
              <w:spacing w:before="120" w:after="120"/>
              <w:rPr>
                <w:b/>
                <w:bCs/>
                <w:color w:val="000000" w:themeColor="text1"/>
              </w:rPr>
            </w:pPr>
            <w:r w:rsidRPr="004C6FFB">
              <w:rPr>
                <w:b/>
                <w:bCs/>
                <w:color w:val="000000" w:themeColor="text1"/>
              </w:rPr>
              <w:t>Working Areas &amp; Contribution</w:t>
            </w:r>
          </w:p>
        </w:tc>
        <w:tc>
          <w:tcPr>
            <w:tcW w:w="71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D56A3" w:rsidRPr="004C6FFB" w:rsidRDefault="000D56A3" w:rsidP="00D94937">
            <w:pPr>
              <w:pStyle w:val="ListParagraph"/>
              <w:jc w:val="both"/>
              <w:rPr>
                <w:rFonts w:cs="Arial"/>
                <w:color w:val="000000" w:themeColor="text1"/>
              </w:rPr>
            </w:pPr>
          </w:p>
          <w:p w:rsidR="000D56A3" w:rsidRPr="004C6FFB" w:rsidRDefault="000D56A3" w:rsidP="00923CD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Performed the roles of Salesforce.com Administrator in the organization.</w:t>
            </w:r>
          </w:p>
          <w:p w:rsidR="000D56A3" w:rsidRPr="004C6FFB" w:rsidRDefault="000D56A3" w:rsidP="00923CD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Interacted with function / configuration team members on requirements.</w:t>
            </w:r>
          </w:p>
          <w:p w:rsidR="000D56A3" w:rsidRPr="004C6FFB" w:rsidRDefault="000D56A3" w:rsidP="00923CD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Interacted with various business team members to gather the requirements and documented the requirements.</w:t>
            </w:r>
          </w:p>
          <w:p w:rsidR="000D56A3" w:rsidRPr="004C6FFB" w:rsidRDefault="000D56A3" w:rsidP="00923CD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Developed various Custom Objects, Tabs, Fields, Validation rules, Components.</w:t>
            </w:r>
          </w:p>
          <w:p w:rsidR="000D56A3" w:rsidRPr="004C6FFB" w:rsidRDefault="000D56A3" w:rsidP="00923CD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Created various Profiles, Roles, Page layouts and configured the Permissions based on the Organization hierarchy requirements.</w:t>
            </w:r>
          </w:p>
          <w:p w:rsidR="000D56A3" w:rsidRPr="004C6FFB" w:rsidRDefault="000D56A3" w:rsidP="00923CD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Using Apex Data Loader and Import Wizard for migrating records.</w:t>
            </w:r>
          </w:p>
          <w:p w:rsidR="000D56A3" w:rsidRPr="004C6FFB" w:rsidRDefault="000D56A3" w:rsidP="00923CD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Developed various Apex classes, Controller classes and Apex Triggers for various functional needs in the application.</w:t>
            </w:r>
          </w:p>
          <w:p w:rsidR="004E4916" w:rsidRPr="004C6FFB" w:rsidRDefault="004E4916" w:rsidP="00923CD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color w:val="000000" w:themeColor="text1"/>
              </w:rPr>
            </w:pPr>
            <w:r w:rsidRPr="004C6FFB">
              <w:rPr>
                <w:iCs/>
                <w:color w:val="000000" w:themeColor="text1"/>
              </w:rPr>
              <w:t>Provided enhancement ideas to serve customers effectively</w:t>
            </w:r>
          </w:p>
          <w:p w:rsidR="00B478EB" w:rsidRPr="004C6FFB" w:rsidRDefault="00B478EB" w:rsidP="00B478EB">
            <w:pPr>
              <w:pStyle w:val="ListParagraph"/>
              <w:spacing w:before="120" w:after="120"/>
              <w:rPr>
                <w:iCs/>
                <w:color w:val="000000" w:themeColor="text1"/>
              </w:rPr>
            </w:pPr>
          </w:p>
          <w:p w:rsidR="000D56A3" w:rsidRPr="004C6FFB" w:rsidRDefault="000D56A3" w:rsidP="00D94937">
            <w:pPr>
              <w:pStyle w:val="ListParagraph"/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</w:p>
        </w:tc>
      </w:tr>
    </w:tbl>
    <w:p w:rsidR="000D56A3" w:rsidRPr="004C6FFB" w:rsidRDefault="000D56A3" w:rsidP="000D56A3">
      <w:pPr>
        <w:tabs>
          <w:tab w:val="left" w:pos="360"/>
        </w:tabs>
        <w:autoSpaceDE w:val="0"/>
        <w:autoSpaceDN w:val="0"/>
        <w:adjustRightInd w:val="0"/>
        <w:spacing w:after="120" w:line="300" w:lineRule="auto"/>
        <w:rPr>
          <w:rFonts w:eastAsia="Times New Roman" w:cs="Times New Roman"/>
          <w:b/>
          <w:color w:val="000000" w:themeColor="text1"/>
          <w:u w:val="single"/>
          <w:lang w:val="en-US" w:eastAsia="en-US"/>
        </w:rPr>
      </w:pPr>
    </w:p>
    <w:p w:rsidR="001969CE" w:rsidRPr="004C6FFB" w:rsidRDefault="001969CE" w:rsidP="008A36E2">
      <w:pPr>
        <w:tabs>
          <w:tab w:val="left" w:pos="360"/>
        </w:tabs>
        <w:autoSpaceDE w:val="0"/>
        <w:autoSpaceDN w:val="0"/>
        <w:adjustRightInd w:val="0"/>
        <w:spacing w:after="120" w:line="300" w:lineRule="auto"/>
        <w:rPr>
          <w:rFonts w:eastAsiaTheme="minorHAnsi" w:cs="Arial"/>
          <w:b/>
          <w:color w:val="000000" w:themeColor="text1"/>
          <w:u w:val="single"/>
        </w:rPr>
      </w:pPr>
    </w:p>
    <w:p w:rsidR="00C37B60" w:rsidRPr="004C6FFB" w:rsidRDefault="001969CE" w:rsidP="001969CE">
      <w:pPr>
        <w:spacing w:after="0" w:line="240" w:lineRule="auto"/>
        <w:jc w:val="both"/>
        <w:rPr>
          <w:rFonts w:eastAsia="Times New Roman" w:cs="Arial"/>
          <w:b/>
          <w:color w:val="000000" w:themeColor="text1"/>
          <w:u w:val="single"/>
          <w:lang w:val="en-US" w:eastAsia="en-US"/>
        </w:rPr>
      </w:pPr>
      <w:r w:rsidRPr="004C6FFB">
        <w:rPr>
          <w:rFonts w:eastAsia="Times New Roman" w:cs="Arial"/>
          <w:b/>
          <w:color w:val="000000" w:themeColor="text1"/>
          <w:u w:val="single"/>
          <w:lang w:val="en-US" w:eastAsia="en-US"/>
        </w:rPr>
        <w:t>Educational Qualification:</w:t>
      </w:r>
    </w:p>
    <w:p w:rsidR="001969CE" w:rsidRPr="004C6FFB" w:rsidRDefault="001969CE" w:rsidP="001969CE">
      <w:pPr>
        <w:spacing w:after="0" w:line="240" w:lineRule="auto"/>
        <w:jc w:val="both"/>
        <w:rPr>
          <w:rFonts w:eastAsia="Times New Roman" w:cs="Arial"/>
          <w:b/>
          <w:color w:val="000000" w:themeColor="text1"/>
          <w:u w:val="single"/>
          <w:lang w:val="en-US" w:eastAsia="en-US"/>
        </w:rPr>
      </w:pPr>
    </w:p>
    <w:tbl>
      <w:tblPr>
        <w:tblW w:w="9630" w:type="dxa"/>
        <w:tblInd w:w="288" w:type="dxa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2978"/>
        <w:gridCol w:w="3462"/>
        <w:gridCol w:w="1915"/>
        <w:gridCol w:w="1275"/>
      </w:tblGrid>
      <w:tr w:rsidR="004C6FFB" w:rsidRPr="004C6FFB" w:rsidTr="002125BC">
        <w:trPr>
          <w:trHeight w:val="303"/>
        </w:trPr>
        <w:tc>
          <w:tcPr>
            <w:tcW w:w="2978" w:type="dxa"/>
            <w:shd w:val="pct5" w:color="000000" w:fill="FFFFFF"/>
            <w:vAlign w:val="center"/>
          </w:tcPr>
          <w:p w:rsidR="00A062AD" w:rsidRPr="004C6FFB" w:rsidRDefault="00A062AD" w:rsidP="002125BC">
            <w:pPr>
              <w:ind w:left="144"/>
              <w:jc w:val="center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Course</w:t>
            </w:r>
          </w:p>
        </w:tc>
        <w:tc>
          <w:tcPr>
            <w:tcW w:w="3462" w:type="dxa"/>
            <w:shd w:val="pct5" w:color="000000" w:fill="FFFFFF"/>
            <w:vAlign w:val="center"/>
          </w:tcPr>
          <w:p w:rsidR="00A062AD" w:rsidRPr="004C6FFB" w:rsidRDefault="00A062AD" w:rsidP="002125BC">
            <w:pPr>
              <w:ind w:left="144"/>
              <w:jc w:val="center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Institution</w:t>
            </w:r>
          </w:p>
        </w:tc>
        <w:tc>
          <w:tcPr>
            <w:tcW w:w="1915" w:type="dxa"/>
            <w:shd w:val="pct5" w:color="000000" w:fill="FFFFFF"/>
            <w:vAlign w:val="center"/>
          </w:tcPr>
          <w:p w:rsidR="00A062AD" w:rsidRPr="004C6FFB" w:rsidRDefault="00A062AD" w:rsidP="002125BC">
            <w:pPr>
              <w:ind w:left="144"/>
              <w:jc w:val="center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% Marks</w:t>
            </w:r>
          </w:p>
        </w:tc>
        <w:tc>
          <w:tcPr>
            <w:tcW w:w="1275" w:type="dxa"/>
            <w:shd w:val="pct5" w:color="000000" w:fill="FFFFFF"/>
          </w:tcPr>
          <w:p w:rsidR="00A062AD" w:rsidRPr="004C6FFB" w:rsidRDefault="00A062AD" w:rsidP="002125BC">
            <w:pPr>
              <w:ind w:left="144"/>
              <w:jc w:val="center"/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Year of Passing</w:t>
            </w:r>
          </w:p>
        </w:tc>
      </w:tr>
      <w:tr w:rsidR="004C6FFB" w:rsidRPr="004C6FFB" w:rsidTr="002125BC">
        <w:trPr>
          <w:trHeight w:val="323"/>
        </w:trPr>
        <w:tc>
          <w:tcPr>
            <w:tcW w:w="2978" w:type="dxa"/>
            <w:shd w:val="pct20" w:color="000000" w:fill="FFFFFF"/>
            <w:vAlign w:val="center"/>
          </w:tcPr>
          <w:p w:rsidR="00A062AD" w:rsidRPr="004C6FFB" w:rsidRDefault="00A062AD" w:rsidP="00A062AD">
            <w:pPr>
              <w:ind w:left="144"/>
              <w:rPr>
                <w:rFonts w:cs="Times-Roman"/>
                <w:color w:val="000000" w:themeColor="text1"/>
              </w:rPr>
            </w:pPr>
            <w:r w:rsidRPr="004C6FFB">
              <w:rPr>
                <w:rFonts w:cs="Times-Roman"/>
                <w:color w:val="000000" w:themeColor="text1"/>
              </w:rPr>
              <w:t>B.E. (Information Technology)</w:t>
            </w:r>
          </w:p>
          <w:p w:rsidR="000F7C37" w:rsidRPr="004C6FFB" w:rsidRDefault="000F7C37" w:rsidP="00A062AD">
            <w:pPr>
              <w:ind w:left="144"/>
              <w:rPr>
                <w:rFonts w:cs="Times-Roman"/>
                <w:color w:val="000000" w:themeColor="text1"/>
              </w:rPr>
            </w:pPr>
            <w:r w:rsidRPr="004C6FFB">
              <w:rPr>
                <w:color w:val="000000" w:themeColor="text1"/>
              </w:rPr>
              <w:t>2008- 2012</w:t>
            </w:r>
          </w:p>
        </w:tc>
        <w:tc>
          <w:tcPr>
            <w:tcW w:w="3462" w:type="dxa"/>
            <w:shd w:val="pct20" w:color="000000" w:fill="FFFFFF"/>
            <w:vAlign w:val="center"/>
          </w:tcPr>
          <w:p w:rsidR="00A062AD" w:rsidRPr="004C6FFB" w:rsidRDefault="00A062AD" w:rsidP="002125BC">
            <w:pPr>
              <w:ind w:left="144"/>
              <w:rPr>
                <w:rFonts w:cs="Times-Roman"/>
                <w:color w:val="000000" w:themeColor="text1"/>
              </w:rPr>
            </w:pPr>
            <w:r w:rsidRPr="004C6FFB">
              <w:rPr>
                <w:rFonts w:cs="Times-Roman"/>
                <w:b/>
                <w:color w:val="000000" w:themeColor="text1"/>
              </w:rPr>
              <w:t>Sastra University</w:t>
            </w:r>
            <w:r w:rsidRPr="004C6FFB">
              <w:rPr>
                <w:rFonts w:cs="Times-Roman"/>
                <w:color w:val="000000" w:themeColor="text1"/>
              </w:rPr>
              <w:t>, Thanjavur</w:t>
            </w:r>
            <w:r w:rsidR="001B56C4" w:rsidRPr="004C6FFB">
              <w:rPr>
                <w:rFonts w:cs="Times-Roman"/>
                <w:color w:val="000000" w:themeColor="text1"/>
              </w:rPr>
              <w:t>, TN</w:t>
            </w:r>
          </w:p>
        </w:tc>
        <w:tc>
          <w:tcPr>
            <w:tcW w:w="1915" w:type="dxa"/>
            <w:shd w:val="pct20" w:color="000000" w:fill="FFFFFF"/>
            <w:vAlign w:val="center"/>
          </w:tcPr>
          <w:p w:rsidR="00A062AD" w:rsidRPr="004C6FFB" w:rsidRDefault="00A062AD" w:rsidP="002125BC">
            <w:pPr>
              <w:ind w:left="144"/>
              <w:rPr>
                <w:rFonts w:cs="Times-Roman"/>
                <w:color w:val="000000" w:themeColor="text1"/>
              </w:rPr>
            </w:pPr>
            <w:r w:rsidRPr="004C6FFB">
              <w:rPr>
                <w:rFonts w:cs="Times-Roman"/>
                <w:color w:val="000000" w:themeColor="text1"/>
              </w:rPr>
              <w:t>CGPA – 8.34</w:t>
            </w:r>
          </w:p>
        </w:tc>
        <w:tc>
          <w:tcPr>
            <w:tcW w:w="1275" w:type="dxa"/>
            <w:shd w:val="pct20" w:color="000000" w:fill="FFFFFF"/>
            <w:vAlign w:val="center"/>
          </w:tcPr>
          <w:p w:rsidR="00A062AD" w:rsidRPr="004C6FFB" w:rsidRDefault="00A062AD" w:rsidP="002125BC">
            <w:pPr>
              <w:ind w:left="144"/>
              <w:rPr>
                <w:rFonts w:cs="Times-Roman"/>
                <w:color w:val="000000" w:themeColor="text1"/>
              </w:rPr>
            </w:pPr>
            <w:r w:rsidRPr="004C6FFB">
              <w:rPr>
                <w:rFonts w:cs="Times-Roman"/>
                <w:color w:val="000000" w:themeColor="text1"/>
              </w:rPr>
              <w:t>2012</w:t>
            </w:r>
          </w:p>
        </w:tc>
      </w:tr>
      <w:tr w:rsidR="004C6FFB" w:rsidRPr="004C6FFB" w:rsidTr="002125BC">
        <w:trPr>
          <w:trHeight w:val="323"/>
        </w:trPr>
        <w:tc>
          <w:tcPr>
            <w:tcW w:w="2978" w:type="dxa"/>
            <w:shd w:val="pct20" w:color="000000" w:fill="FFFFFF"/>
            <w:vAlign w:val="center"/>
          </w:tcPr>
          <w:p w:rsidR="000F7C37" w:rsidRPr="004C6FFB" w:rsidRDefault="000F7C37" w:rsidP="000F7C37">
            <w:pPr>
              <w:rPr>
                <w:color w:val="000000" w:themeColor="text1"/>
              </w:rPr>
            </w:pPr>
            <w:r w:rsidRPr="004C6FFB">
              <w:rPr>
                <w:color w:val="000000" w:themeColor="text1"/>
              </w:rPr>
              <w:t>Board of Intermediate, AP, 2006- 2008</w:t>
            </w:r>
          </w:p>
          <w:p w:rsidR="00A062AD" w:rsidRPr="004C6FFB" w:rsidRDefault="00A062AD" w:rsidP="002125BC">
            <w:pPr>
              <w:ind w:left="144"/>
              <w:rPr>
                <w:rFonts w:cs="Times-Roman"/>
                <w:color w:val="000000" w:themeColor="text1"/>
              </w:rPr>
            </w:pPr>
            <w:r w:rsidRPr="004C6FFB">
              <w:rPr>
                <w:rFonts w:cs="Times-Roman"/>
                <w:color w:val="000000" w:themeColor="text1"/>
              </w:rPr>
              <w:t xml:space="preserve"> (MPC)</w:t>
            </w:r>
          </w:p>
          <w:p w:rsidR="00A062AD" w:rsidRPr="004C6FFB" w:rsidRDefault="00A062AD" w:rsidP="002125BC">
            <w:pPr>
              <w:ind w:left="144"/>
              <w:rPr>
                <w:rFonts w:cs="Times-Roman"/>
                <w:color w:val="000000" w:themeColor="text1"/>
              </w:rPr>
            </w:pPr>
          </w:p>
        </w:tc>
        <w:tc>
          <w:tcPr>
            <w:tcW w:w="3462" w:type="dxa"/>
            <w:shd w:val="pct20" w:color="000000" w:fill="FFFFFF"/>
            <w:vAlign w:val="center"/>
          </w:tcPr>
          <w:p w:rsidR="000F7C37" w:rsidRPr="004C6FFB" w:rsidRDefault="000F7C37" w:rsidP="000F7C37">
            <w:pPr>
              <w:rPr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>Nalanda Junior College</w:t>
            </w:r>
            <w:r w:rsidRPr="004C6FFB">
              <w:rPr>
                <w:color w:val="000000" w:themeColor="text1"/>
              </w:rPr>
              <w:t>, Proddatur</w:t>
            </w:r>
            <w:r w:rsidR="004E4916" w:rsidRPr="004C6FFB">
              <w:rPr>
                <w:color w:val="000000" w:themeColor="text1"/>
              </w:rPr>
              <w:t xml:space="preserve"> , AP</w:t>
            </w:r>
          </w:p>
          <w:p w:rsidR="00A062AD" w:rsidRPr="004C6FFB" w:rsidRDefault="00A062AD" w:rsidP="002125BC">
            <w:pPr>
              <w:ind w:left="144"/>
              <w:rPr>
                <w:rFonts w:cs="Times-Roman"/>
                <w:color w:val="000000" w:themeColor="text1"/>
              </w:rPr>
            </w:pPr>
          </w:p>
        </w:tc>
        <w:tc>
          <w:tcPr>
            <w:tcW w:w="1915" w:type="dxa"/>
            <w:shd w:val="pct20" w:color="000000" w:fill="FFFFFF"/>
            <w:vAlign w:val="center"/>
          </w:tcPr>
          <w:p w:rsidR="00A062AD" w:rsidRPr="004C6FFB" w:rsidRDefault="004E4916" w:rsidP="000F7C37">
            <w:pPr>
              <w:rPr>
                <w:rFonts w:cs="Times-Roman"/>
                <w:color w:val="000000" w:themeColor="text1"/>
              </w:rPr>
            </w:pPr>
            <w:r w:rsidRPr="004C6FFB">
              <w:rPr>
                <w:rFonts w:cs="Times-Roman"/>
                <w:color w:val="000000" w:themeColor="text1"/>
              </w:rPr>
              <w:t xml:space="preserve">        </w:t>
            </w:r>
            <w:r w:rsidR="001B56C4" w:rsidRPr="004C6FFB">
              <w:rPr>
                <w:rFonts w:cs="Times-Roman"/>
                <w:color w:val="000000" w:themeColor="text1"/>
              </w:rPr>
              <w:t xml:space="preserve">  </w:t>
            </w:r>
            <w:r w:rsidR="000F7C37" w:rsidRPr="004C6FFB">
              <w:rPr>
                <w:rFonts w:cs="Times-Roman"/>
                <w:color w:val="000000" w:themeColor="text1"/>
              </w:rPr>
              <w:t>96.5%</w:t>
            </w:r>
          </w:p>
        </w:tc>
        <w:tc>
          <w:tcPr>
            <w:tcW w:w="1275" w:type="dxa"/>
            <w:shd w:val="pct20" w:color="000000" w:fill="FFFFFF"/>
            <w:vAlign w:val="center"/>
          </w:tcPr>
          <w:p w:rsidR="00A062AD" w:rsidRPr="004C6FFB" w:rsidRDefault="00A062AD" w:rsidP="002125BC">
            <w:pPr>
              <w:ind w:left="144"/>
              <w:rPr>
                <w:rFonts w:cs="Times-Roman"/>
                <w:color w:val="000000" w:themeColor="text1"/>
              </w:rPr>
            </w:pPr>
            <w:r w:rsidRPr="004C6FFB">
              <w:rPr>
                <w:rFonts w:cs="Times-Roman"/>
                <w:color w:val="000000" w:themeColor="text1"/>
              </w:rPr>
              <w:t>2008</w:t>
            </w:r>
          </w:p>
        </w:tc>
      </w:tr>
      <w:tr w:rsidR="004C6FFB" w:rsidRPr="004C6FFB" w:rsidTr="004E4916">
        <w:trPr>
          <w:trHeight w:val="323"/>
        </w:trPr>
        <w:tc>
          <w:tcPr>
            <w:tcW w:w="2978" w:type="dxa"/>
            <w:tcBorders>
              <w:top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4E4916" w:rsidRPr="004C6FFB" w:rsidRDefault="004E4916" w:rsidP="004E4916">
            <w:pPr>
              <w:rPr>
                <w:color w:val="000000" w:themeColor="text1"/>
              </w:rPr>
            </w:pPr>
            <w:r w:rsidRPr="004C6FFB">
              <w:rPr>
                <w:color w:val="000000" w:themeColor="text1"/>
              </w:rPr>
              <w:t>X standard</w:t>
            </w:r>
          </w:p>
          <w:p w:rsidR="004E4916" w:rsidRPr="004C6FFB" w:rsidRDefault="004E4916" w:rsidP="004E4916">
            <w:pPr>
              <w:rPr>
                <w:color w:val="000000" w:themeColor="text1"/>
              </w:rPr>
            </w:pPr>
          </w:p>
        </w:tc>
        <w:tc>
          <w:tcPr>
            <w:tcW w:w="3462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4E4916" w:rsidRPr="004C6FFB" w:rsidRDefault="004E4916" w:rsidP="004E4916">
            <w:pPr>
              <w:rPr>
                <w:b/>
                <w:color w:val="000000" w:themeColor="text1"/>
              </w:rPr>
            </w:pPr>
            <w:r w:rsidRPr="004C6FFB">
              <w:rPr>
                <w:b/>
                <w:color w:val="000000" w:themeColor="text1"/>
              </w:rPr>
              <w:t xml:space="preserve">Aditya High School, </w:t>
            </w:r>
            <w:r w:rsidRPr="004C6FFB">
              <w:rPr>
                <w:color w:val="000000" w:themeColor="text1"/>
              </w:rPr>
              <w:t xml:space="preserve">Proddatur </w:t>
            </w:r>
            <w:r w:rsidRPr="004C6FFB">
              <w:rPr>
                <w:b/>
                <w:color w:val="000000" w:themeColor="text1"/>
              </w:rPr>
              <w:t xml:space="preserve">, </w:t>
            </w:r>
            <w:r w:rsidRPr="004C6FFB">
              <w:rPr>
                <w:color w:val="000000" w:themeColor="text1"/>
              </w:rPr>
              <w:t>AP</w:t>
            </w:r>
          </w:p>
        </w:tc>
        <w:tc>
          <w:tcPr>
            <w:tcW w:w="1915" w:type="dxa"/>
            <w:tcBorders>
              <w:top w:val="single" w:sz="18" w:space="0" w:color="FFFFFF"/>
              <w:left w:val="single" w:sz="18" w:space="0" w:color="FFFFFF"/>
              <w:right w:val="single" w:sz="18" w:space="0" w:color="FFFFFF"/>
            </w:tcBorders>
            <w:shd w:val="pct20" w:color="000000" w:fill="FFFFFF"/>
            <w:vAlign w:val="center"/>
          </w:tcPr>
          <w:p w:rsidR="004E4916" w:rsidRPr="004C6FFB" w:rsidRDefault="004E4916" w:rsidP="004E4916">
            <w:pPr>
              <w:rPr>
                <w:rFonts w:cs="Times-Roman"/>
                <w:color w:val="000000" w:themeColor="text1"/>
              </w:rPr>
            </w:pPr>
            <w:r w:rsidRPr="004C6FFB">
              <w:rPr>
                <w:rFonts w:cs="Times-Roman"/>
                <w:color w:val="000000" w:themeColor="text1"/>
              </w:rPr>
              <w:t xml:space="preserve">          90.66%</w:t>
            </w:r>
          </w:p>
        </w:tc>
        <w:tc>
          <w:tcPr>
            <w:tcW w:w="1275" w:type="dxa"/>
            <w:tcBorders>
              <w:top w:val="single" w:sz="18" w:space="0" w:color="FFFFFF"/>
              <w:left w:val="single" w:sz="18" w:space="0" w:color="FFFFFF"/>
            </w:tcBorders>
            <w:shd w:val="pct20" w:color="000000" w:fill="FFFFFF"/>
            <w:vAlign w:val="center"/>
          </w:tcPr>
          <w:p w:rsidR="004E4916" w:rsidRPr="004C6FFB" w:rsidRDefault="004E4916" w:rsidP="006D509D">
            <w:pPr>
              <w:ind w:left="144"/>
              <w:rPr>
                <w:rFonts w:cs="Times-Roman"/>
                <w:color w:val="000000" w:themeColor="text1"/>
              </w:rPr>
            </w:pPr>
            <w:r w:rsidRPr="004C6FFB">
              <w:rPr>
                <w:rFonts w:cs="Times-Roman"/>
                <w:color w:val="000000" w:themeColor="text1"/>
              </w:rPr>
              <w:t>2006</w:t>
            </w:r>
          </w:p>
        </w:tc>
      </w:tr>
    </w:tbl>
    <w:p w:rsidR="001969CE" w:rsidRPr="004C6FFB" w:rsidRDefault="001969CE" w:rsidP="00451E3C">
      <w:pPr>
        <w:pStyle w:val="ResumeBodyChar"/>
        <w:tabs>
          <w:tab w:val="right" w:pos="9972"/>
        </w:tabs>
        <w:jc w:val="both"/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</w:pPr>
    </w:p>
    <w:p w:rsidR="000F7C37" w:rsidRPr="004C6FFB" w:rsidRDefault="000F7C37" w:rsidP="00451E3C">
      <w:pPr>
        <w:pStyle w:val="ResumeBodyChar"/>
        <w:tabs>
          <w:tab w:val="right" w:pos="9972"/>
        </w:tabs>
        <w:jc w:val="both"/>
        <w:rPr>
          <w:rFonts w:asciiTheme="minorHAnsi" w:eastAsiaTheme="minorHAnsi" w:hAnsiTheme="minorHAnsi" w:cs="Arial"/>
          <w:b/>
          <w:color w:val="000000" w:themeColor="text1"/>
          <w:sz w:val="22"/>
          <w:szCs w:val="22"/>
          <w:u w:val="single"/>
        </w:rPr>
      </w:pPr>
    </w:p>
    <w:p w:rsidR="000F7C37" w:rsidRPr="004C6FFB" w:rsidRDefault="000F7C37" w:rsidP="00451E3C">
      <w:pPr>
        <w:pStyle w:val="ResumeBodyChar"/>
        <w:tabs>
          <w:tab w:val="right" w:pos="9972"/>
        </w:tabs>
        <w:jc w:val="both"/>
        <w:rPr>
          <w:rFonts w:asciiTheme="minorHAnsi" w:eastAsiaTheme="minorHAnsi" w:hAnsiTheme="minorHAnsi" w:cs="Arial"/>
          <w:b/>
          <w:color w:val="000000" w:themeColor="text1"/>
          <w:sz w:val="22"/>
          <w:szCs w:val="22"/>
          <w:u w:val="single"/>
        </w:rPr>
      </w:pPr>
    </w:p>
    <w:p w:rsidR="00451E3C" w:rsidRPr="004C6FFB" w:rsidRDefault="00A062AD" w:rsidP="00451E3C">
      <w:pPr>
        <w:pStyle w:val="ResumeBodyChar"/>
        <w:tabs>
          <w:tab w:val="right" w:pos="9972"/>
        </w:tabs>
        <w:jc w:val="both"/>
        <w:rPr>
          <w:rFonts w:asciiTheme="minorHAnsi" w:eastAsiaTheme="minorHAnsi" w:hAnsiTheme="minorHAnsi" w:cs="Arial"/>
          <w:b/>
          <w:color w:val="000000" w:themeColor="text1"/>
          <w:sz w:val="22"/>
          <w:szCs w:val="22"/>
          <w:u w:val="single"/>
        </w:rPr>
      </w:pPr>
      <w:r w:rsidRPr="004C6FFB">
        <w:rPr>
          <w:rFonts w:asciiTheme="minorHAnsi" w:eastAsiaTheme="minorHAnsi" w:hAnsiTheme="minorHAnsi" w:cs="Arial"/>
          <w:b/>
          <w:color w:val="000000" w:themeColor="text1"/>
          <w:sz w:val="22"/>
          <w:szCs w:val="22"/>
          <w:u w:val="single"/>
        </w:rPr>
        <w:t>Career Highlights</w:t>
      </w:r>
    </w:p>
    <w:p w:rsidR="00451E3C" w:rsidRPr="004C6FFB" w:rsidRDefault="00451E3C" w:rsidP="00451E3C">
      <w:pPr>
        <w:pStyle w:val="ResumeBodyChar"/>
        <w:tabs>
          <w:tab w:val="right" w:pos="9972"/>
        </w:tabs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</w:rPr>
      </w:pPr>
    </w:p>
    <w:p w:rsidR="00760216" w:rsidRPr="004C6FFB" w:rsidRDefault="00A062AD" w:rsidP="00760216">
      <w:pPr>
        <w:pStyle w:val="ResumeBodyChar"/>
        <w:numPr>
          <w:ilvl w:val="0"/>
          <w:numId w:val="1"/>
        </w:numPr>
        <w:tabs>
          <w:tab w:val="right" w:pos="9972"/>
        </w:tabs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</w:rPr>
      </w:pPr>
      <w:r w:rsidRPr="004C6FFB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Astrazeneca’s</w:t>
      </w:r>
      <w:r w:rsidR="00760216" w:rsidRPr="004C6FFB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 xml:space="preserve"> </w:t>
      </w:r>
      <w:r w:rsidRPr="004C6FFB">
        <w:rPr>
          <w:rFonts w:asciiTheme="minorHAnsi" w:eastAsiaTheme="minorHAnsi" w:hAnsiTheme="minorHAnsi" w:cs="Arial"/>
          <w:b/>
          <w:color w:val="000000" w:themeColor="text1"/>
          <w:sz w:val="22"/>
          <w:szCs w:val="22"/>
        </w:rPr>
        <w:t>Best Performer</w:t>
      </w:r>
      <w:r w:rsidR="00760216" w:rsidRPr="004C6FFB">
        <w:rPr>
          <w:rFonts w:asciiTheme="minorHAnsi" w:eastAsiaTheme="minorHAnsi" w:hAnsiTheme="minorHAnsi" w:cs="Arial"/>
          <w:b/>
          <w:color w:val="000000" w:themeColor="text1"/>
          <w:sz w:val="22"/>
          <w:szCs w:val="22"/>
        </w:rPr>
        <w:t xml:space="preserve"> of the Quarter</w:t>
      </w:r>
      <w:r w:rsidRPr="004C6FFB">
        <w:rPr>
          <w:rFonts w:asciiTheme="minorHAnsi" w:eastAsiaTheme="minorHAnsi" w:hAnsiTheme="minorHAnsi" w:cs="Arial"/>
          <w:b/>
          <w:color w:val="000000" w:themeColor="text1"/>
          <w:sz w:val="22"/>
          <w:szCs w:val="22"/>
        </w:rPr>
        <w:t xml:space="preserve"> – Q4 (2015)</w:t>
      </w:r>
      <w:r w:rsidR="00760216" w:rsidRPr="004C6FFB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.</w:t>
      </w:r>
    </w:p>
    <w:p w:rsidR="00A062AD" w:rsidRPr="004C6FFB" w:rsidRDefault="00A062AD" w:rsidP="00A062A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6FFB">
        <w:rPr>
          <w:color w:val="000000" w:themeColor="text1"/>
        </w:rPr>
        <w:t xml:space="preserve">I was </w:t>
      </w:r>
      <w:r w:rsidR="001B56C4" w:rsidRPr="004C6FFB">
        <w:rPr>
          <w:color w:val="000000" w:themeColor="text1"/>
        </w:rPr>
        <w:t>honoured</w:t>
      </w:r>
      <w:r w:rsidRPr="004C6FFB">
        <w:rPr>
          <w:color w:val="000000" w:themeColor="text1"/>
        </w:rPr>
        <w:t xml:space="preserve"> to be the part of “Sales” team for timely assistance to Customers.</w:t>
      </w:r>
    </w:p>
    <w:p w:rsidR="00451E3C" w:rsidRPr="004C6FFB" w:rsidRDefault="00451E3C" w:rsidP="00451E3C">
      <w:pPr>
        <w:pStyle w:val="ResumeBodyChar"/>
        <w:tabs>
          <w:tab w:val="right" w:pos="9972"/>
        </w:tabs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</w:rPr>
      </w:pPr>
    </w:p>
    <w:p w:rsidR="00511650" w:rsidRPr="004C6FFB" w:rsidRDefault="00511650" w:rsidP="00451E3C">
      <w:pPr>
        <w:pStyle w:val="ResumeBodyChar"/>
        <w:tabs>
          <w:tab w:val="right" w:pos="9972"/>
        </w:tabs>
        <w:jc w:val="both"/>
        <w:rPr>
          <w:rFonts w:asciiTheme="minorHAnsi" w:eastAsiaTheme="minorHAnsi" w:hAnsiTheme="minorHAnsi" w:cs="Arial"/>
          <w:color w:val="000000" w:themeColor="text1"/>
          <w:sz w:val="22"/>
          <w:szCs w:val="22"/>
        </w:rPr>
      </w:pPr>
    </w:p>
    <w:p w:rsidR="00A54E80" w:rsidRPr="004C6FFB" w:rsidRDefault="00A54E80" w:rsidP="00A54E80">
      <w:pPr>
        <w:pStyle w:val="Heading2"/>
        <w:shd w:val="clear" w:color="auto" w:fill="FFFFFF"/>
        <w:spacing w:before="0"/>
        <w:textAlignment w:val="baseline"/>
        <w:rPr>
          <w:rFonts w:asciiTheme="minorHAnsi" w:eastAsiaTheme="minorHAnsi" w:hAnsiTheme="minorHAnsi" w:cs="Arial"/>
          <w:bCs w:val="0"/>
          <w:color w:val="000000" w:themeColor="text1"/>
          <w:sz w:val="22"/>
          <w:szCs w:val="22"/>
          <w:lang w:val="en-US" w:eastAsia="en-US"/>
        </w:rPr>
      </w:pPr>
      <w:bookmarkStart w:id="1" w:name="i_hereby_declare_that_the_above_written_"/>
      <w:r w:rsidRPr="004C6FFB">
        <w:rPr>
          <w:rFonts w:asciiTheme="minorHAnsi" w:eastAsiaTheme="minorHAnsi" w:hAnsiTheme="minorHAnsi" w:cs="Arial"/>
          <w:bCs w:val="0"/>
          <w:color w:val="000000" w:themeColor="text1"/>
          <w:sz w:val="22"/>
          <w:szCs w:val="22"/>
          <w:lang w:val="en-US" w:eastAsia="en-US"/>
        </w:rPr>
        <w:t>I hereby declare that the above written particulars are true to the best of my knowledge</w:t>
      </w:r>
      <w:bookmarkEnd w:id="1"/>
      <w:r w:rsidRPr="004C6FFB">
        <w:rPr>
          <w:rFonts w:asciiTheme="minorHAnsi" w:eastAsiaTheme="minorHAnsi" w:hAnsiTheme="minorHAnsi" w:cs="Arial"/>
          <w:bCs w:val="0"/>
          <w:color w:val="000000" w:themeColor="text1"/>
          <w:sz w:val="22"/>
          <w:szCs w:val="22"/>
          <w:lang w:val="en-US" w:eastAsia="en-US"/>
        </w:rPr>
        <w:t>.</w:t>
      </w:r>
    </w:p>
    <w:p w:rsidR="009E7F23" w:rsidRPr="004C6FFB" w:rsidRDefault="009E7F23" w:rsidP="00532930">
      <w:pPr>
        <w:pStyle w:val="ResumeBodyChar"/>
        <w:tabs>
          <w:tab w:val="right" w:pos="9972"/>
        </w:tabs>
        <w:jc w:val="both"/>
        <w:rPr>
          <w:rFonts w:asciiTheme="minorHAnsi" w:eastAsiaTheme="minorEastAsia" w:hAnsiTheme="minorHAnsi" w:cs="Arial"/>
          <w:color w:val="000000" w:themeColor="text1"/>
          <w:sz w:val="22"/>
          <w:szCs w:val="22"/>
        </w:rPr>
      </w:pPr>
    </w:p>
    <w:p w:rsidR="001B56C4" w:rsidRPr="004C6FFB" w:rsidRDefault="00A062AD" w:rsidP="001B56C4">
      <w:pPr>
        <w:spacing w:before="120" w:after="120" w:line="360" w:lineRule="auto"/>
        <w:jc w:val="both"/>
        <w:rPr>
          <w:b/>
          <w:color w:val="000000" w:themeColor="text1"/>
        </w:rPr>
      </w:pPr>
      <w:r w:rsidRPr="004C6FFB">
        <w:rPr>
          <w:b/>
          <w:color w:val="000000" w:themeColor="text1"/>
        </w:rPr>
        <w:t>Place</w:t>
      </w:r>
      <w:r w:rsidRPr="004C6FFB">
        <w:rPr>
          <w:color w:val="000000" w:themeColor="text1"/>
        </w:rPr>
        <w:t xml:space="preserve">: Chennai   </w:t>
      </w:r>
      <w:r w:rsidRPr="004C6FFB">
        <w:rPr>
          <w:color w:val="000000" w:themeColor="text1"/>
        </w:rPr>
        <w:tab/>
      </w:r>
      <w:r w:rsidRPr="004C6FFB">
        <w:rPr>
          <w:color w:val="000000" w:themeColor="text1"/>
        </w:rPr>
        <w:tab/>
      </w:r>
      <w:r w:rsidRPr="004C6FFB">
        <w:rPr>
          <w:color w:val="000000" w:themeColor="text1"/>
        </w:rPr>
        <w:tab/>
      </w:r>
      <w:r w:rsidRPr="004C6FFB">
        <w:rPr>
          <w:color w:val="000000" w:themeColor="text1"/>
        </w:rPr>
        <w:tab/>
      </w:r>
      <w:r w:rsidRPr="004C6FFB">
        <w:rPr>
          <w:color w:val="000000" w:themeColor="text1"/>
        </w:rPr>
        <w:tab/>
      </w:r>
      <w:r w:rsidR="001B56C4" w:rsidRPr="004C6FFB">
        <w:rPr>
          <w:rFonts w:cs="Arial"/>
          <w:b/>
          <w:bCs/>
          <w:color w:val="000000" w:themeColor="text1"/>
        </w:rPr>
        <w:t>Sukanya Lizy D</w:t>
      </w:r>
    </w:p>
    <w:p w:rsidR="00A062AD" w:rsidRPr="004C6FFB" w:rsidRDefault="00A062AD" w:rsidP="00A062AD">
      <w:pPr>
        <w:spacing w:before="120" w:after="120" w:line="360" w:lineRule="auto"/>
        <w:jc w:val="both"/>
        <w:rPr>
          <w:color w:val="000000" w:themeColor="text1"/>
        </w:rPr>
      </w:pPr>
      <w:r w:rsidRPr="004C6FFB">
        <w:rPr>
          <w:color w:val="000000" w:themeColor="text1"/>
        </w:rPr>
        <w:tab/>
      </w:r>
    </w:p>
    <w:p w:rsidR="00A062AD" w:rsidRPr="004C6FFB" w:rsidRDefault="00A062AD" w:rsidP="00A062AD">
      <w:pPr>
        <w:pStyle w:val="ResumeBodyChar"/>
        <w:tabs>
          <w:tab w:val="right" w:pos="9972"/>
        </w:tabs>
        <w:jc w:val="both"/>
        <w:rPr>
          <w:rFonts w:ascii="Arial" w:eastAsiaTheme="minorEastAsia" w:hAnsi="Arial" w:cs="Arial"/>
          <w:color w:val="000000" w:themeColor="text1"/>
          <w:sz w:val="22"/>
          <w:szCs w:val="22"/>
        </w:rPr>
      </w:pPr>
    </w:p>
    <w:sectPr w:rsidR="00A062AD" w:rsidRPr="004C6FFB" w:rsidSect="00A60E34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884" w:rsidRDefault="00BD3884" w:rsidP="00442E33">
      <w:pPr>
        <w:spacing w:after="0" w:line="240" w:lineRule="auto"/>
      </w:pPr>
      <w:r>
        <w:separator/>
      </w:r>
    </w:p>
  </w:endnote>
  <w:endnote w:type="continuationSeparator" w:id="0">
    <w:p w:rsidR="00BD3884" w:rsidRDefault="00BD3884" w:rsidP="0044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884" w:rsidRDefault="00BD3884" w:rsidP="00442E33">
      <w:pPr>
        <w:spacing w:after="0" w:line="240" w:lineRule="auto"/>
      </w:pPr>
      <w:r>
        <w:separator/>
      </w:r>
    </w:p>
  </w:footnote>
  <w:footnote w:type="continuationSeparator" w:id="0">
    <w:p w:rsidR="00BD3884" w:rsidRDefault="00BD3884" w:rsidP="00442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3A0" w:rsidRDefault="00C233A0" w:rsidP="00C233A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C5934"/>
    <w:multiLevelType w:val="hybridMultilevel"/>
    <w:tmpl w:val="B0C64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13064"/>
    <w:multiLevelType w:val="multilevel"/>
    <w:tmpl w:val="9F1A30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050B"/>
    <w:multiLevelType w:val="hybridMultilevel"/>
    <w:tmpl w:val="8F4CD348"/>
    <w:lvl w:ilvl="0" w:tplc="488ECC20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5DD4"/>
    <w:multiLevelType w:val="multilevel"/>
    <w:tmpl w:val="A3D80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 w15:restartNumberingAfterBreak="0">
    <w:nsid w:val="47886EA7"/>
    <w:multiLevelType w:val="hybridMultilevel"/>
    <w:tmpl w:val="77AC65AE"/>
    <w:lvl w:ilvl="0" w:tplc="F9222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EA6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AAF9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E5F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A6FB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38C1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D065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DE85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D426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905BC"/>
    <w:multiLevelType w:val="hybridMultilevel"/>
    <w:tmpl w:val="3DCE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0030F"/>
    <w:multiLevelType w:val="hybridMultilevel"/>
    <w:tmpl w:val="AD50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2567"/>
    <w:multiLevelType w:val="hybridMultilevel"/>
    <w:tmpl w:val="A5B49962"/>
    <w:lvl w:ilvl="0" w:tplc="0CBAA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440A0"/>
    <w:multiLevelType w:val="hybridMultilevel"/>
    <w:tmpl w:val="1AB86C00"/>
    <w:lvl w:ilvl="0" w:tplc="488EC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30E0F"/>
    <w:multiLevelType w:val="hybridMultilevel"/>
    <w:tmpl w:val="18AE4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A306C"/>
    <w:multiLevelType w:val="hybridMultilevel"/>
    <w:tmpl w:val="AC6E6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B0947"/>
    <w:multiLevelType w:val="hybridMultilevel"/>
    <w:tmpl w:val="44B6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10E35"/>
    <w:multiLevelType w:val="hybridMultilevel"/>
    <w:tmpl w:val="601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DD460B"/>
    <w:multiLevelType w:val="hybridMultilevel"/>
    <w:tmpl w:val="BBF88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62A5C"/>
    <w:multiLevelType w:val="hybridMultilevel"/>
    <w:tmpl w:val="9F1A3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11"/>
  </w:num>
  <w:num w:numId="7">
    <w:abstractNumId w:val="6"/>
  </w:num>
  <w:num w:numId="8">
    <w:abstractNumId w:val="3"/>
  </w:num>
  <w:num w:numId="9">
    <w:abstractNumId w:val="8"/>
  </w:num>
  <w:num w:numId="10">
    <w:abstractNumId w:val="12"/>
  </w:num>
  <w:num w:numId="11">
    <w:abstractNumId w:val="9"/>
  </w:num>
  <w:num w:numId="12">
    <w:abstractNumId w:val="2"/>
  </w:num>
  <w:num w:numId="13">
    <w:abstractNumId w:val="1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3C"/>
    <w:rsid w:val="0001257B"/>
    <w:rsid w:val="000502A5"/>
    <w:rsid w:val="00051E1A"/>
    <w:rsid w:val="000548E7"/>
    <w:rsid w:val="0006089B"/>
    <w:rsid w:val="00076397"/>
    <w:rsid w:val="00080ABB"/>
    <w:rsid w:val="000B21FD"/>
    <w:rsid w:val="000B50D5"/>
    <w:rsid w:val="000C4C9E"/>
    <w:rsid w:val="000D56A3"/>
    <w:rsid w:val="000F2E84"/>
    <w:rsid w:val="000F7735"/>
    <w:rsid w:val="000F7C37"/>
    <w:rsid w:val="0014327C"/>
    <w:rsid w:val="00144428"/>
    <w:rsid w:val="001634AB"/>
    <w:rsid w:val="00164C3F"/>
    <w:rsid w:val="00166478"/>
    <w:rsid w:val="001969CE"/>
    <w:rsid w:val="001A2D77"/>
    <w:rsid w:val="001A6C78"/>
    <w:rsid w:val="001B4DF4"/>
    <w:rsid w:val="001B56C4"/>
    <w:rsid w:val="001C064C"/>
    <w:rsid w:val="001C1B0D"/>
    <w:rsid w:val="001C3DD1"/>
    <w:rsid w:val="001E3B7E"/>
    <w:rsid w:val="001E5564"/>
    <w:rsid w:val="001F6B3C"/>
    <w:rsid w:val="00211FC2"/>
    <w:rsid w:val="00221389"/>
    <w:rsid w:val="00277D3C"/>
    <w:rsid w:val="00293748"/>
    <w:rsid w:val="002A6685"/>
    <w:rsid w:val="002B5DE1"/>
    <w:rsid w:val="002C6FB2"/>
    <w:rsid w:val="002D4991"/>
    <w:rsid w:val="002E1603"/>
    <w:rsid w:val="002E2914"/>
    <w:rsid w:val="00311F9C"/>
    <w:rsid w:val="00320A38"/>
    <w:rsid w:val="00322FD8"/>
    <w:rsid w:val="003367C5"/>
    <w:rsid w:val="00344E61"/>
    <w:rsid w:val="00352C80"/>
    <w:rsid w:val="0035721E"/>
    <w:rsid w:val="003714C0"/>
    <w:rsid w:val="00375B95"/>
    <w:rsid w:val="00381DD5"/>
    <w:rsid w:val="00382BC3"/>
    <w:rsid w:val="00384E15"/>
    <w:rsid w:val="003D5295"/>
    <w:rsid w:val="003D5712"/>
    <w:rsid w:val="003E163D"/>
    <w:rsid w:val="003E18B9"/>
    <w:rsid w:val="00402E47"/>
    <w:rsid w:val="00413DE1"/>
    <w:rsid w:val="0043194B"/>
    <w:rsid w:val="00442E33"/>
    <w:rsid w:val="00451E3C"/>
    <w:rsid w:val="00475B31"/>
    <w:rsid w:val="00485481"/>
    <w:rsid w:val="004909B4"/>
    <w:rsid w:val="004B14C5"/>
    <w:rsid w:val="004C6FFB"/>
    <w:rsid w:val="004D3084"/>
    <w:rsid w:val="004D7945"/>
    <w:rsid w:val="004E4742"/>
    <w:rsid w:val="004E4916"/>
    <w:rsid w:val="004E7D9C"/>
    <w:rsid w:val="004F6899"/>
    <w:rsid w:val="0050689C"/>
    <w:rsid w:val="00511650"/>
    <w:rsid w:val="005162AD"/>
    <w:rsid w:val="00532930"/>
    <w:rsid w:val="00535E89"/>
    <w:rsid w:val="00544119"/>
    <w:rsid w:val="0054557A"/>
    <w:rsid w:val="0055554E"/>
    <w:rsid w:val="00565AE0"/>
    <w:rsid w:val="00580135"/>
    <w:rsid w:val="005B0598"/>
    <w:rsid w:val="005E0639"/>
    <w:rsid w:val="005E077C"/>
    <w:rsid w:val="005E0F05"/>
    <w:rsid w:val="005F0661"/>
    <w:rsid w:val="005F263A"/>
    <w:rsid w:val="005F6188"/>
    <w:rsid w:val="00612530"/>
    <w:rsid w:val="00623CDF"/>
    <w:rsid w:val="00632138"/>
    <w:rsid w:val="006620A3"/>
    <w:rsid w:val="00694C88"/>
    <w:rsid w:val="00695A08"/>
    <w:rsid w:val="006A4EAB"/>
    <w:rsid w:val="006A7E18"/>
    <w:rsid w:val="006B67B5"/>
    <w:rsid w:val="006D0CE3"/>
    <w:rsid w:val="006E3124"/>
    <w:rsid w:val="006E4843"/>
    <w:rsid w:val="006F3FEC"/>
    <w:rsid w:val="006F51F8"/>
    <w:rsid w:val="006F7A90"/>
    <w:rsid w:val="00713C91"/>
    <w:rsid w:val="00715FA7"/>
    <w:rsid w:val="00760216"/>
    <w:rsid w:val="00763D31"/>
    <w:rsid w:val="00784CA8"/>
    <w:rsid w:val="00791C56"/>
    <w:rsid w:val="00794C01"/>
    <w:rsid w:val="007A1ABE"/>
    <w:rsid w:val="007B2676"/>
    <w:rsid w:val="007C10F9"/>
    <w:rsid w:val="007C2D14"/>
    <w:rsid w:val="00807FDB"/>
    <w:rsid w:val="00812F97"/>
    <w:rsid w:val="00814F3E"/>
    <w:rsid w:val="0083622C"/>
    <w:rsid w:val="00837505"/>
    <w:rsid w:val="00851EF4"/>
    <w:rsid w:val="00865FF6"/>
    <w:rsid w:val="00867668"/>
    <w:rsid w:val="00873470"/>
    <w:rsid w:val="00882A91"/>
    <w:rsid w:val="00891E09"/>
    <w:rsid w:val="008A36E2"/>
    <w:rsid w:val="008D189D"/>
    <w:rsid w:val="00904035"/>
    <w:rsid w:val="00912551"/>
    <w:rsid w:val="00916DE0"/>
    <w:rsid w:val="00923CD6"/>
    <w:rsid w:val="00962E96"/>
    <w:rsid w:val="00965ABF"/>
    <w:rsid w:val="00973EBD"/>
    <w:rsid w:val="009C2CD3"/>
    <w:rsid w:val="009E4357"/>
    <w:rsid w:val="009E7F23"/>
    <w:rsid w:val="00A009C0"/>
    <w:rsid w:val="00A062AD"/>
    <w:rsid w:val="00A34391"/>
    <w:rsid w:val="00A54E80"/>
    <w:rsid w:val="00A60E34"/>
    <w:rsid w:val="00A724B9"/>
    <w:rsid w:val="00A87FB2"/>
    <w:rsid w:val="00AA18BB"/>
    <w:rsid w:val="00AA5B74"/>
    <w:rsid w:val="00AB34EB"/>
    <w:rsid w:val="00AC20E8"/>
    <w:rsid w:val="00AC6A7C"/>
    <w:rsid w:val="00B02BF9"/>
    <w:rsid w:val="00B27144"/>
    <w:rsid w:val="00B34845"/>
    <w:rsid w:val="00B3617B"/>
    <w:rsid w:val="00B478EB"/>
    <w:rsid w:val="00B57EE7"/>
    <w:rsid w:val="00B6329D"/>
    <w:rsid w:val="00B642B7"/>
    <w:rsid w:val="00B71094"/>
    <w:rsid w:val="00B747B5"/>
    <w:rsid w:val="00B966FB"/>
    <w:rsid w:val="00BA7811"/>
    <w:rsid w:val="00BC5484"/>
    <w:rsid w:val="00BD3884"/>
    <w:rsid w:val="00BE6240"/>
    <w:rsid w:val="00BF0E7E"/>
    <w:rsid w:val="00C233A0"/>
    <w:rsid w:val="00C37B60"/>
    <w:rsid w:val="00C80E4D"/>
    <w:rsid w:val="00C91574"/>
    <w:rsid w:val="00CA6F03"/>
    <w:rsid w:val="00CB5E01"/>
    <w:rsid w:val="00CD14FA"/>
    <w:rsid w:val="00CF1E85"/>
    <w:rsid w:val="00CF58E6"/>
    <w:rsid w:val="00D22F84"/>
    <w:rsid w:val="00D50B54"/>
    <w:rsid w:val="00D53BA6"/>
    <w:rsid w:val="00D57139"/>
    <w:rsid w:val="00D6038D"/>
    <w:rsid w:val="00D64745"/>
    <w:rsid w:val="00D66A1A"/>
    <w:rsid w:val="00DD12DE"/>
    <w:rsid w:val="00DD55C1"/>
    <w:rsid w:val="00DD633E"/>
    <w:rsid w:val="00DE5A6D"/>
    <w:rsid w:val="00DE5E8B"/>
    <w:rsid w:val="00DF34DD"/>
    <w:rsid w:val="00DF5B24"/>
    <w:rsid w:val="00E01721"/>
    <w:rsid w:val="00E0716A"/>
    <w:rsid w:val="00E07E5B"/>
    <w:rsid w:val="00E10B41"/>
    <w:rsid w:val="00E14B77"/>
    <w:rsid w:val="00E33B41"/>
    <w:rsid w:val="00E55D7C"/>
    <w:rsid w:val="00E61DFA"/>
    <w:rsid w:val="00E656EE"/>
    <w:rsid w:val="00E700E0"/>
    <w:rsid w:val="00E86726"/>
    <w:rsid w:val="00EA00F9"/>
    <w:rsid w:val="00EA249B"/>
    <w:rsid w:val="00EA4DB1"/>
    <w:rsid w:val="00EB2E39"/>
    <w:rsid w:val="00EC127C"/>
    <w:rsid w:val="00F17012"/>
    <w:rsid w:val="00F25316"/>
    <w:rsid w:val="00F35BC0"/>
    <w:rsid w:val="00F36226"/>
    <w:rsid w:val="00F37C90"/>
    <w:rsid w:val="00F404F2"/>
    <w:rsid w:val="00F86621"/>
    <w:rsid w:val="00FC2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3910D-726C-4621-8FE0-3E1F10C5E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2A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B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451E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51E3C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paragraph" w:styleId="ListParagraph">
    <w:name w:val="List Paragraph"/>
    <w:basedOn w:val="Normal"/>
    <w:uiPriority w:val="34"/>
    <w:qFormat/>
    <w:rsid w:val="00451E3C"/>
    <w:pPr>
      <w:ind w:left="720"/>
      <w:contextualSpacing/>
    </w:pPr>
    <w:rPr>
      <w:rFonts w:eastAsiaTheme="minorHAnsi"/>
      <w:lang w:eastAsia="en-US"/>
    </w:rPr>
  </w:style>
  <w:style w:type="paragraph" w:customStyle="1" w:styleId="ResumeBodyChar">
    <w:name w:val="Resume Body Char"/>
    <w:basedOn w:val="Normal"/>
    <w:link w:val="ResumeBodyCharChar"/>
    <w:rsid w:val="00451E3C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n-US"/>
    </w:rPr>
  </w:style>
  <w:style w:type="character" w:customStyle="1" w:styleId="ResumeBodyCharChar">
    <w:name w:val="Resume Body Char Char"/>
    <w:basedOn w:val="DefaultParagraphFont"/>
    <w:link w:val="ResumeBodyChar"/>
    <w:rsid w:val="00451E3C"/>
    <w:rPr>
      <w:rFonts w:ascii="Times New Roman" w:eastAsia="Times New Roman" w:hAnsi="Times New Roman" w:cs="Times New Roman"/>
      <w:sz w:val="20"/>
      <w:szCs w:val="24"/>
      <w:lang w:val="en-US" w:eastAsia="en-US"/>
    </w:rPr>
  </w:style>
  <w:style w:type="paragraph" w:styleId="NoSpacing">
    <w:name w:val="No Spacing"/>
    <w:uiPriority w:val="1"/>
    <w:qFormat/>
    <w:rsid w:val="00451E3C"/>
    <w:pPr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451E3C"/>
    <w:rPr>
      <w:color w:val="0000FF" w:themeColor="hyperlink"/>
      <w:u w:val="single"/>
    </w:rPr>
  </w:style>
  <w:style w:type="paragraph" w:customStyle="1" w:styleId="ResumeHeading">
    <w:name w:val="Resume Heading"/>
    <w:basedOn w:val="Heading2"/>
    <w:rsid w:val="00451E3C"/>
    <w:pPr>
      <w:keepLines w:val="0"/>
      <w:numPr>
        <w:ilvl w:val="1"/>
      </w:numPr>
      <w:pBdr>
        <w:bottom w:val="single" w:sz="4" w:space="1" w:color="auto"/>
      </w:pBdr>
      <w:tabs>
        <w:tab w:val="num" w:pos="576"/>
      </w:tabs>
      <w:spacing w:before="240" w:after="60" w:line="240" w:lineRule="auto"/>
      <w:ind w:left="576" w:hanging="576"/>
    </w:pPr>
    <w:rPr>
      <w:rFonts w:ascii="Times New Roman" w:eastAsia="Times New Roman" w:hAnsi="Times New Roman" w:cs="Times New Roman"/>
      <w:i/>
      <w:iCs/>
      <w:color w:val="auto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42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E33"/>
  </w:style>
  <w:style w:type="paragraph" w:styleId="Footer">
    <w:name w:val="footer"/>
    <w:basedOn w:val="Normal"/>
    <w:link w:val="FooterChar"/>
    <w:uiPriority w:val="99"/>
    <w:unhideWhenUsed/>
    <w:rsid w:val="00442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E33"/>
  </w:style>
  <w:style w:type="paragraph" w:styleId="NormalWeb">
    <w:name w:val="Normal (Web)"/>
    <w:basedOn w:val="Normal"/>
    <w:uiPriority w:val="99"/>
    <w:unhideWhenUsed/>
    <w:rsid w:val="00B02B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4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B4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C6780-3732-41EF-AE71-E5F632A39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Lizy, Sukanya</dc:creator>
  <cp:lastModifiedBy>Acharya, A. A.</cp:lastModifiedBy>
  <cp:revision>2</cp:revision>
  <cp:lastPrinted>2015-06-06T16:00:00Z</cp:lastPrinted>
  <dcterms:created xsi:type="dcterms:W3CDTF">2016-12-16T04:27:00Z</dcterms:created>
  <dcterms:modified xsi:type="dcterms:W3CDTF">2016-12-16T04:27:00Z</dcterms:modified>
</cp:coreProperties>
</file>