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2E3" w:rsidRPr="00BB42E3" w:rsidRDefault="00BB42E3" w:rsidP="00BB42E3">
      <w:pPr>
        <w:rPr>
          <w:rFonts w:asciiTheme="minorHAnsi" w:eastAsia="Calibri" w:hAnsiTheme="minorHAnsi" w:cstheme="minorHAnsi"/>
        </w:rPr>
      </w:pPr>
      <w:r w:rsidRPr="00BB42E3">
        <w:rPr>
          <w:rFonts w:asciiTheme="minorHAnsi" w:eastAsia="Calibri" w:hAnsiTheme="minorHAnsi" w:cstheme="minorHAnsi"/>
        </w:rPr>
        <w:t>RAHUL RAJKUMAR ARORA</w:t>
      </w:r>
      <w:r w:rsidRPr="00BB42E3">
        <w:rPr>
          <w:rFonts w:asciiTheme="minorHAnsi" w:eastAsia="Calibri" w:hAnsiTheme="minorHAnsi" w:cstheme="minorHAnsi"/>
        </w:rPr>
        <w:tab/>
      </w:r>
      <w:r w:rsidRPr="00BB42E3">
        <w:rPr>
          <w:rFonts w:asciiTheme="minorHAnsi" w:eastAsia="Calibri" w:hAnsiTheme="minorHAnsi" w:cstheme="minorHAnsi"/>
        </w:rPr>
        <w:tab/>
      </w:r>
      <w:r w:rsidRPr="00BB42E3">
        <w:rPr>
          <w:rFonts w:asciiTheme="minorHAnsi" w:eastAsia="Calibri" w:hAnsiTheme="minorHAnsi" w:cstheme="minorHAnsi"/>
        </w:rPr>
        <w:tab/>
      </w:r>
      <w:r w:rsidRPr="00BB42E3">
        <w:rPr>
          <w:rFonts w:asciiTheme="minorHAnsi" w:eastAsia="Calibri" w:hAnsiTheme="minorHAnsi" w:cstheme="minorHAnsi"/>
        </w:rPr>
        <w:tab/>
      </w:r>
    </w:p>
    <w:p w:rsidR="00BB42E3" w:rsidRPr="00BB42E3" w:rsidRDefault="00BB42E3" w:rsidP="00BB42E3">
      <w:pPr>
        <w:rPr>
          <w:rFonts w:asciiTheme="minorHAnsi" w:eastAsia="Calibri" w:hAnsiTheme="minorHAnsi" w:cstheme="minorHAnsi"/>
        </w:rPr>
      </w:pPr>
      <w:r w:rsidRPr="00BB42E3">
        <w:rPr>
          <w:rFonts w:asciiTheme="minorHAnsi" w:eastAsia="Calibri" w:hAnsiTheme="minorHAnsi" w:cstheme="minorHAnsi"/>
        </w:rPr>
        <w:t>Mobile- 9096306077</w:t>
      </w:r>
    </w:p>
    <w:p w:rsidR="00BB42E3" w:rsidRDefault="00BB42E3" w:rsidP="00BB42E3">
      <w:pPr>
        <w:rPr>
          <w:rFonts w:asciiTheme="minorHAnsi" w:eastAsia="Calibri" w:hAnsiTheme="minorHAnsi" w:cstheme="minorHAnsi"/>
        </w:rPr>
      </w:pPr>
      <w:r w:rsidRPr="00BB42E3">
        <w:rPr>
          <w:rFonts w:asciiTheme="minorHAnsi" w:eastAsia="Calibri" w:hAnsiTheme="minorHAnsi" w:cstheme="minorHAnsi"/>
        </w:rPr>
        <w:t xml:space="preserve">Mail- </w:t>
      </w:r>
      <w:r w:rsidR="00F45FA8">
        <w:t>arorarahul118@gmail.com</w:t>
      </w:r>
      <w:bookmarkStart w:id="0" w:name="_GoBack"/>
      <w:bookmarkEnd w:id="0"/>
    </w:p>
    <w:p w:rsidR="00BB42E3" w:rsidRPr="00BB42E3" w:rsidRDefault="00BB42E3" w:rsidP="00BB42E3">
      <w:pPr>
        <w:rPr>
          <w:rFonts w:asciiTheme="minorHAnsi" w:hAnsiTheme="minorHAnsi" w:cstheme="minorHAnsi"/>
          <w:color w:val="002060"/>
        </w:rPr>
      </w:pPr>
    </w:p>
    <w:tbl>
      <w:tblPr>
        <w:tblW w:w="0" w:type="auto"/>
        <w:tblLayout w:type="fixed"/>
        <w:tblLook w:val="0000"/>
      </w:tblPr>
      <w:tblGrid>
        <w:gridCol w:w="9558"/>
      </w:tblGrid>
      <w:tr w:rsidR="00BB42E3" w:rsidRPr="00BB42E3" w:rsidTr="00414B68">
        <w:trPr>
          <w:cantSplit/>
        </w:trPr>
        <w:tc>
          <w:tcPr>
            <w:tcW w:w="9558" w:type="dxa"/>
            <w:shd w:val="clear" w:color="auto" w:fill="A6A6A6" w:themeFill="background1" w:themeFillShade="A6"/>
          </w:tcPr>
          <w:p w:rsidR="00BB42E3" w:rsidRPr="00BB42E3" w:rsidRDefault="00BB42E3" w:rsidP="00414B68">
            <w:pPr>
              <w:rPr>
                <w:rFonts w:asciiTheme="minorHAnsi" w:hAnsiTheme="minorHAnsi" w:cstheme="minorHAnsi"/>
                <w:color w:val="000000"/>
              </w:rPr>
            </w:pPr>
            <w:r w:rsidRPr="00BB42E3">
              <w:rPr>
                <w:rFonts w:asciiTheme="minorHAnsi" w:hAnsiTheme="minorHAnsi" w:cstheme="minorHAnsi"/>
                <w:color w:val="000000"/>
              </w:rPr>
              <w:t>Experience Summary</w:t>
            </w:r>
          </w:p>
        </w:tc>
      </w:tr>
    </w:tbl>
    <w:p w:rsidR="00BB42E3" w:rsidRPr="00BB42E3" w:rsidRDefault="00BB42E3" w:rsidP="00BB42E3">
      <w:pPr>
        <w:rPr>
          <w:rFonts w:asciiTheme="minorHAnsi" w:hAnsiTheme="minorHAnsi" w:cstheme="minorHAnsi"/>
        </w:rPr>
      </w:pPr>
    </w:p>
    <w:p w:rsidR="00BB42E3" w:rsidRPr="00BB42E3" w:rsidRDefault="00BB42E3" w:rsidP="00BB42E3">
      <w:pPr>
        <w:rPr>
          <w:rFonts w:asciiTheme="minorHAnsi" w:eastAsia="Calibri" w:hAnsiTheme="minorHAnsi" w:cstheme="minorHAnsi"/>
        </w:rPr>
      </w:pPr>
      <w:r w:rsidRPr="00BB42E3">
        <w:rPr>
          <w:rFonts w:asciiTheme="minorHAnsi" w:eastAsia="Calibri" w:hAnsiTheme="minorHAnsi" w:cstheme="minorHAnsi"/>
        </w:rPr>
        <w:t xml:space="preserve">I have been working in Information technology industry as </w:t>
      </w:r>
      <w:proofErr w:type="gramStart"/>
      <w:r w:rsidRPr="00BB42E3">
        <w:rPr>
          <w:rFonts w:asciiTheme="minorHAnsi" w:eastAsia="Calibri" w:hAnsiTheme="minorHAnsi" w:cstheme="minorHAnsi"/>
        </w:rPr>
        <w:t>an</w:t>
      </w:r>
      <w:proofErr w:type="gramEnd"/>
      <w:r w:rsidRPr="00BB42E3">
        <w:rPr>
          <w:rFonts w:asciiTheme="minorHAnsi" w:eastAsia="Calibri" w:hAnsiTheme="minorHAnsi" w:cstheme="minorHAnsi"/>
        </w:rPr>
        <w:t xml:space="preserve"> Splunk Developer and Support Analyst for more than 5 years and primarily have been working in the Banking and Technology Domain projects at offshore .Hands on Working experience in </w:t>
      </w:r>
      <w:r w:rsidRPr="00337729">
        <w:rPr>
          <w:rFonts w:asciiTheme="minorHAnsi" w:eastAsia="Calibri" w:hAnsiTheme="minorHAnsi" w:cstheme="minorHAnsi"/>
          <w:b/>
        </w:rPr>
        <w:t xml:space="preserve">Splunk </w:t>
      </w:r>
      <w:r w:rsidR="00841D08">
        <w:rPr>
          <w:rFonts w:asciiTheme="minorHAnsi" w:eastAsia="Calibri" w:hAnsiTheme="minorHAnsi" w:cstheme="minorHAnsi"/>
          <w:b/>
        </w:rPr>
        <w:t>development and administration</w:t>
      </w:r>
      <w:r w:rsidR="00D90935">
        <w:rPr>
          <w:rFonts w:asciiTheme="minorHAnsi" w:eastAsia="Calibri" w:hAnsiTheme="minorHAnsi" w:cstheme="minorHAnsi"/>
          <w:b/>
        </w:rPr>
        <w:t>.</w:t>
      </w:r>
      <w:r w:rsidR="00C375BF">
        <w:rPr>
          <w:rFonts w:asciiTheme="minorHAnsi" w:eastAsia="Calibri" w:hAnsiTheme="minorHAnsi" w:cstheme="minorHAnsi"/>
          <w:b/>
        </w:rPr>
        <w:t xml:space="preserve"> </w:t>
      </w:r>
      <w:r w:rsidR="00841D08">
        <w:rPr>
          <w:rFonts w:asciiTheme="minorHAnsi" w:eastAsia="Calibri" w:hAnsiTheme="minorHAnsi" w:cstheme="minorHAnsi"/>
          <w:b/>
        </w:rPr>
        <w:t>I</w:t>
      </w:r>
      <w:r w:rsidR="00337729" w:rsidRPr="00337729">
        <w:rPr>
          <w:rFonts w:asciiTheme="minorHAnsi" w:eastAsia="Calibri" w:hAnsiTheme="minorHAnsi" w:cstheme="minorHAnsi"/>
          <w:b/>
        </w:rPr>
        <w:t xml:space="preserve">nfrastructure </w:t>
      </w:r>
      <w:r w:rsidR="00841D08">
        <w:rPr>
          <w:rFonts w:asciiTheme="minorHAnsi" w:eastAsia="Calibri" w:hAnsiTheme="minorHAnsi" w:cstheme="minorHAnsi"/>
          <w:b/>
        </w:rPr>
        <w:t>monitoring</w:t>
      </w:r>
      <w:r w:rsidR="00337729" w:rsidRPr="00337729">
        <w:rPr>
          <w:rFonts w:asciiTheme="minorHAnsi" w:eastAsia="Calibri" w:hAnsiTheme="minorHAnsi" w:cstheme="minorHAnsi"/>
          <w:b/>
        </w:rPr>
        <w:t>, dashboard</w:t>
      </w:r>
      <w:r w:rsidR="00337729">
        <w:rPr>
          <w:rFonts w:asciiTheme="minorHAnsi" w:eastAsia="Calibri" w:hAnsiTheme="minorHAnsi" w:cstheme="minorHAnsi"/>
          <w:b/>
        </w:rPr>
        <w:t xml:space="preserve"> creation</w:t>
      </w:r>
      <w:r w:rsidR="00337729" w:rsidRPr="00337729">
        <w:rPr>
          <w:rFonts w:asciiTheme="minorHAnsi" w:eastAsia="Calibri" w:hAnsiTheme="minorHAnsi" w:cstheme="minorHAnsi"/>
          <w:b/>
        </w:rPr>
        <w:t>,</w:t>
      </w:r>
      <w:r w:rsidR="00337729">
        <w:rPr>
          <w:rFonts w:asciiTheme="minorHAnsi" w:eastAsia="Calibri" w:hAnsiTheme="minorHAnsi" w:cstheme="minorHAnsi"/>
          <w:b/>
        </w:rPr>
        <w:t xml:space="preserve"> </w:t>
      </w:r>
      <w:r w:rsidR="00841D08">
        <w:rPr>
          <w:rFonts w:asciiTheme="minorHAnsi" w:eastAsia="Calibri" w:hAnsiTheme="minorHAnsi" w:cstheme="minorHAnsi"/>
          <w:b/>
        </w:rPr>
        <w:t>setting up alerts</w:t>
      </w:r>
      <w:r w:rsidR="00337729" w:rsidRPr="00337729">
        <w:rPr>
          <w:rFonts w:asciiTheme="minorHAnsi" w:eastAsia="Calibri" w:hAnsiTheme="minorHAnsi" w:cstheme="minorHAnsi"/>
          <w:b/>
        </w:rPr>
        <w:t>, scheduling PD</w:t>
      </w:r>
      <w:r w:rsidR="00841D08">
        <w:rPr>
          <w:rFonts w:asciiTheme="minorHAnsi" w:eastAsia="Calibri" w:hAnsiTheme="minorHAnsi" w:cstheme="minorHAnsi"/>
          <w:b/>
        </w:rPr>
        <w:t>F</w:t>
      </w:r>
      <w:r w:rsidR="00337729" w:rsidRPr="00337729">
        <w:rPr>
          <w:rFonts w:asciiTheme="minorHAnsi" w:eastAsia="Calibri" w:hAnsiTheme="minorHAnsi" w:cstheme="minorHAnsi"/>
          <w:b/>
        </w:rPr>
        <w:t xml:space="preserve"> reports </w:t>
      </w:r>
      <w:r w:rsidRPr="00337729">
        <w:rPr>
          <w:rFonts w:asciiTheme="minorHAnsi" w:eastAsia="Calibri" w:hAnsiTheme="minorHAnsi" w:cstheme="minorHAnsi"/>
          <w:b/>
        </w:rPr>
        <w:t>and Real Time Analysis</w:t>
      </w:r>
      <w:r w:rsidR="00841D08">
        <w:rPr>
          <w:rFonts w:asciiTheme="minorHAnsi" w:eastAsia="Calibri" w:hAnsiTheme="minorHAnsi" w:cstheme="minorHAnsi"/>
          <w:b/>
        </w:rPr>
        <w:t xml:space="preserve"> of the environment</w:t>
      </w:r>
      <w:r w:rsidRPr="00BB42E3">
        <w:rPr>
          <w:rFonts w:asciiTheme="minorHAnsi" w:eastAsia="Calibri" w:hAnsiTheme="minorHAnsi" w:cstheme="minorHAnsi"/>
        </w:rPr>
        <w:t>. I have strong analytical, presentation, problem solving and excellent inter-personal communication skills and flexible to learn new technologies in the IT industry towards organizations success.</w:t>
      </w:r>
    </w:p>
    <w:p w:rsidR="00BB42E3" w:rsidRDefault="00BB42E3" w:rsidP="00BB42E3">
      <w:pPr>
        <w:rPr>
          <w:rFonts w:asciiTheme="minorHAnsi" w:eastAsia="Calibr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tblPr>
      <w:tblGrid>
        <w:gridCol w:w="9576"/>
      </w:tblGrid>
      <w:tr w:rsidR="00676253" w:rsidTr="00676253">
        <w:tc>
          <w:tcPr>
            <w:tcW w:w="9576" w:type="dxa"/>
            <w:shd w:val="clear" w:color="auto" w:fill="A6A6A6" w:themeFill="background1" w:themeFillShade="A6"/>
          </w:tcPr>
          <w:p w:rsidR="00676253" w:rsidRDefault="00676253" w:rsidP="00BB42E3">
            <w:pPr>
              <w:rPr>
                <w:rFonts w:asciiTheme="minorHAnsi" w:eastAsia="Calibri" w:hAnsiTheme="minorHAnsi" w:cstheme="minorHAnsi"/>
              </w:rPr>
            </w:pPr>
            <w:r>
              <w:rPr>
                <w:rFonts w:asciiTheme="minorHAnsi" w:hAnsiTheme="minorHAnsi" w:cstheme="minorHAnsi"/>
                <w:color w:val="000000"/>
              </w:rPr>
              <w:t>Technical Skills</w:t>
            </w:r>
          </w:p>
        </w:tc>
      </w:tr>
    </w:tbl>
    <w:p w:rsidR="00676253" w:rsidRPr="00BB42E3" w:rsidRDefault="00676253" w:rsidP="00BB42E3">
      <w:pPr>
        <w:rPr>
          <w:rFonts w:asciiTheme="minorHAnsi" w:eastAsia="Calibri" w:hAnsiTheme="minorHAnsi" w:cstheme="minorHAnsi"/>
        </w:rPr>
      </w:pPr>
    </w:p>
    <w:p w:rsidR="00BB42E3" w:rsidRPr="00337729" w:rsidRDefault="00BB42E3" w:rsidP="00013045">
      <w:pPr>
        <w:rPr>
          <w:rFonts w:asciiTheme="minorHAnsi" w:eastAsia="Calibri" w:hAnsiTheme="minorHAnsi" w:cstheme="minorHAnsi"/>
        </w:rPr>
      </w:pPr>
      <w:r w:rsidRPr="00337729">
        <w:rPr>
          <w:rFonts w:asciiTheme="minorHAnsi" w:eastAsia="Calibri" w:hAnsiTheme="minorHAnsi" w:cstheme="minorHAnsi"/>
        </w:rPr>
        <w:t>O</w:t>
      </w:r>
      <w:r w:rsidRPr="00337729">
        <w:rPr>
          <w:rFonts w:asciiTheme="minorHAnsi" w:hAnsiTheme="minorHAnsi" w:cstheme="minorHAnsi"/>
        </w:rPr>
        <w:t>perating System</w:t>
      </w:r>
      <w:r w:rsidRPr="00337729">
        <w:rPr>
          <w:rFonts w:asciiTheme="minorHAnsi" w:hAnsiTheme="minorHAnsi" w:cstheme="minorHAnsi"/>
        </w:rPr>
        <w:tab/>
      </w:r>
      <w:r w:rsidR="00071F54">
        <w:rPr>
          <w:rFonts w:asciiTheme="minorHAnsi" w:hAnsiTheme="minorHAnsi" w:cstheme="minorHAnsi"/>
        </w:rPr>
        <w:t xml:space="preserve">             </w:t>
      </w:r>
      <w:r w:rsidRPr="00337729">
        <w:rPr>
          <w:rFonts w:asciiTheme="minorHAnsi" w:eastAsia="Calibri" w:hAnsiTheme="minorHAnsi" w:cstheme="minorHAnsi"/>
        </w:rPr>
        <w:t xml:space="preserve">: </w:t>
      </w:r>
      <w:proofErr w:type="gramStart"/>
      <w:r w:rsidRPr="00337729">
        <w:rPr>
          <w:rFonts w:asciiTheme="minorHAnsi" w:eastAsia="Calibri" w:hAnsiTheme="minorHAnsi" w:cstheme="minorHAnsi"/>
        </w:rPr>
        <w:t>Unix</w:t>
      </w:r>
      <w:proofErr w:type="gramEnd"/>
      <w:r w:rsidRPr="00337729">
        <w:rPr>
          <w:rFonts w:asciiTheme="minorHAnsi" w:eastAsia="Calibri" w:hAnsiTheme="minorHAnsi" w:cstheme="minorHAnsi"/>
        </w:rPr>
        <w:t>,</w:t>
      </w:r>
      <w:r w:rsidR="00C375BF">
        <w:rPr>
          <w:rFonts w:asciiTheme="minorHAnsi" w:eastAsia="Calibri" w:hAnsiTheme="minorHAnsi" w:cstheme="minorHAnsi"/>
        </w:rPr>
        <w:t xml:space="preserve"> </w:t>
      </w:r>
      <w:r w:rsidR="00D90935">
        <w:rPr>
          <w:rFonts w:asciiTheme="minorHAnsi" w:eastAsia="Calibri" w:hAnsiTheme="minorHAnsi" w:cstheme="minorHAnsi"/>
        </w:rPr>
        <w:t>W</w:t>
      </w:r>
      <w:r w:rsidRPr="00337729">
        <w:rPr>
          <w:rFonts w:asciiTheme="minorHAnsi" w:eastAsia="Calibri" w:hAnsiTheme="minorHAnsi" w:cstheme="minorHAnsi"/>
        </w:rPr>
        <w:t>indows98/2000/XP/Vista/</w:t>
      </w:r>
    </w:p>
    <w:p w:rsidR="00BB42E3" w:rsidRPr="00337729" w:rsidRDefault="00BB42E3" w:rsidP="00BB42E3">
      <w:pPr>
        <w:rPr>
          <w:rFonts w:asciiTheme="minorHAnsi" w:eastAsia="Calibri" w:hAnsiTheme="minorHAnsi" w:cstheme="minorHAnsi"/>
        </w:rPr>
      </w:pPr>
      <w:r w:rsidRPr="00337729">
        <w:rPr>
          <w:rFonts w:asciiTheme="minorHAnsi" w:eastAsia="Calibri" w:hAnsiTheme="minorHAnsi" w:cstheme="minorHAnsi"/>
        </w:rPr>
        <w:t xml:space="preserve">Programming Languages           </w:t>
      </w:r>
      <w:r w:rsidR="00071F54">
        <w:rPr>
          <w:rFonts w:asciiTheme="minorHAnsi" w:eastAsia="Calibri" w:hAnsiTheme="minorHAnsi" w:cstheme="minorHAnsi"/>
        </w:rPr>
        <w:t xml:space="preserve">      </w:t>
      </w:r>
      <w:r w:rsidRPr="00337729">
        <w:rPr>
          <w:rFonts w:asciiTheme="minorHAnsi" w:eastAsia="Calibri" w:hAnsiTheme="minorHAnsi" w:cstheme="minorHAnsi"/>
        </w:rPr>
        <w:t>: Core Java</w:t>
      </w:r>
    </w:p>
    <w:p w:rsidR="00BB42E3" w:rsidRPr="00337729" w:rsidRDefault="00BB42E3" w:rsidP="00BB42E3">
      <w:pPr>
        <w:rPr>
          <w:rFonts w:asciiTheme="minorHAnsi" w:eastAsia="Calibri" w:hAnsiTheme="minorHAnsi" w:cstheme="minorHAnsi"/>
        </w:rPr>
      </w:pPr>
      <w:r w:rsidRPr="00337729">
        <w:rPr>
          <w:rFonts w:asciiTheme="minorHAnsi" w:eastAsia="Calibri" w:hAnsiTheme="minorHAnsi" w:cstheme="minorHAnsi"/>
        </w:rPr>
        <w:t>Databases &amp; Tools</w:t>
      </w:r>
      <w:r w:rsidRPr="00337729">
        <w:rPr>
          <w:rFonts w:asciiTheme="minorHAnsi" w:eastAsia="Calibri" w:hAnsiTheme="minorHAnsi" w:cstheme="minorHAnsi"/>
        </w:rPr>
        <w:tab/>
      </w:r>
      <w:r w:rsidR="00071F54">
        <w:rPr>
          <w:rFonts w:asciiTheme="minorHAnsi" w:eastAsia="Calibri" w:hAnsiTheme="minorHAnsi" w:cstheme="minorHAnsi"/>
        </w:rPr>
        <w:t xml:space="preserve">             </w:t>
      </w:r>
      <w:r w:rsidRPr="00337729">
        <w:rPr>
          <w:rFonts w:asciiTheme="minorHAnsi" w:eastAsia="Calibri" w:hAnsiTheme="minorHAnsi" w:cstheme="minorHAnsi"/>
        </w:rPr>
        <w:t>: DBMS/RDBMS,</w:t>
      </w:r>
      <w:r w:rsidR="00B2657D" w:rsidRPr="00337729">
        <w:rPr>
          <w:rFonts w:asciiTheme="minorHAnsi" w:eastAsia="Calibri" w:hAnsiTheme="minorHAnsi" w:cstheme="minorHAnsi"/>
        </w:rPr>
        <w:t xml:space="preserve"> </w:t>
      </w:r>
      <w:r w:rsidRPr="00337729">
        <w:rPr>
          <w:rFonts w:asciiTheme="minorHAnsi" w:eastAsia="Calibri" w:hAnsiTheme="minorHAnsi" w:cstheme="minorHAnsi"/>
        </w:rPr>
        <w:t>ORACLE, SQL SERVER 2008</w:t>
      </w:r>
    </w:p>
    <w:p w:rsidR="00BB42E3" w:rsidRDefault="00BB42E3" w:rsidP="00BB42E3">
      <w:pPr>
        <w:rPr>
          <w:rFonts w:asciiTheme="minorHAnsi" w:eastAsia="Calibri" w:hAnsiTheme="minorHAnsi" w:cstheme="minorHAnsi"/>
        </w:rPr>
      </w:pPr>
      <w:r w:rsidRPr="00337729">
        <w:rPr>
          <w:rFonts w:asciiTheme="minorHAnsi" w:eastAsia="Calibri" w:hAnsiTheme="minorHAnsi" w:cstheme="minorHAnsi"/>
        </w:rPr>
        <w:t>Utilities Tools</w:t>
      </w:r>
      <w:r w:rsidRPr="00BB42E3">
        <w:rPr>
          <w:rFonts w:asciiTheme="minorHAnsi" w:eastAsia="Calibri" w:hAnsiTheme="minorHAnsi" w:cstheme="minorHAnsi"/>
        </w:rPr>
        <w:tab/>
      </w:r>
      <w:r w:rsidRPr="00BB42E3">
        <w:rPr>
          <w:rFonts w:asciiTheme="minorHAnsi" w:eastAsia="Calibri" w:hAnsiTheme="minorHAnsi" w:cstheme="minorHAnsi"/>
        </w:rPr>
        <w:tab/>
      </w:r>
      <w:r w:rsidR="00071F54">
        <w:rPr>
          <w:rFonts w:asciiTheme="minorHAnsi" w:eastAsia="Calibri" w:hAnsiTheme="minorHAnsi" w:cstheme="minorHAnsi"/>
        </w:rPr>
        <w:t xml:space="preserve">             </w:t>
      </w:r>
      <w:r w:rsidRPr="00BB42E3">
        <w:rPr>
          <w:rFonts w:asciiTheme="minorHAnsi" w:eastAsia="Calibri" w:hAnsiTheme="minorHAnsi" w:cstheme="minorHAnsi"/>
        </w:rPr>
        <w:t>: Splunk, XML, JavaScript</w:t>
      </w:r>
    </w:p>
    <w:p w:rsidR="001572E0" w:rsidRDefault="001572E0" w:rsidP="001572E0"/>
    <w:p w:rsidR="001572E0" w:rsidRPr="00BB42E3" w:rsidRDefault="001572E0" w:rsidP="001572E0"/>
    <w:tbl>
      <w:tblPr>
        <w:tblW w:w="0" w:type="auto"/>
        <w:tblLayout w:type="fixed"/>
        <w:tblLook w:val="0000"/>
      </w:tblPr>
      <w:tblGrid>
        <w:gridCol w:w="9558"/>
      </w:tblGrid>
      <w:tr w:rsidR="001572E0" w:rsidRPr="00CD171A" w:rsidTr="00414B68">
        <w:trPr>
          <w:cantSplit/>
        </w:trPr>
        <w:tc>
          <w:tcPr>
            <w:tcW w:w="9558" w:type="dxa"/>
            <w:shd w:val="clear" w:color="auto" w:fill="A6A6A6" w:themeFill="background1" w:themeFillShade="A6"/>
          </w:tcPr>
          <w:p w:rsidR="001572E0" w:rsidRPr="00CD171A" w:rsidRDefault="001572E0" w:rsidP="00414B68">
            <w:pPr>
              <w:rPr>
                <w:rFonts w:asciiTheme="minorHAnsi" w:hAnsiTheme="minorHAnsi" w:cstheme="minorHAnsi"/>
                <w:color w:val="000000"/>
              </w:rPr>
            </w:pPr>
            <w:r w:rsidRPr="00CD171A">
              <w:rPr>
                <w:rFonts w:asciiTheme="minorHAnsi" w:hAnsiTheme="minorHAnsi" w:cstheme="minorHAnsi"/>
                <w:color w:val="000000"/>
              </w:rPr>
              <w:t>Relevant Project Experience</w:t>
            </w:r>
          </w:p>
        </w:tc>
      </w:tr>
    </w:tbl>
    <w:p w:rsidR="001572E0" w:rsidRDefault="001572E0" w:rsidP="001572E0">
      <w:pPr>
        <w:rPr>
          <w:rFonts w:asciiTheme="minorHAnsi" w:eastAsia="Calibri" w:hAnsiTheme="minorHAnsi" w:cstheme="minorHAnsi"/>
          <w:snapToGrid/>
        </w:rPr>
      </w:pPr>
    </w:p>
    <w:p w:rsidR="001572E0" w:rsidRDefault="001572E0" w:rsidP="001572E0">
      <w:pPr>
        <w:rPr>
          <w:rFonts w:asciiTheme="minorHAnsi" w:eastAsia="Calibri" w:hAnsiTheme="minorHAnsi" w:cstheme="minorHAnsi"/>
          <w:snapToGrid/>
        </w:rPr>
      </w:pPr>
      <w:r w:rsidRPr="00CD171A">
        <w:rPr>
          <w:rFonts w:asciiTheme="minorHAnsi" w:eastAsia="Calibri" w:hAnsiTheme="minorHAnsi" w:cstheme="minorHAnsi"/>
          <w:snapToGrid/>
        </w:rPr>
        <w:t>Organization</w:t>
      </w:r>
      <w:r w:rsidRPr="00CD171A">
        <w:rPr>
          <w:rFonts w:asciiTheme="minorHAnsi" w:eastAsia="Calibri" w:hAnsiTheme="minorHAnsi" w:cstheme="minorHAnsi"/>
          <w:snapToGrid/>
        </w:rPr>
        <w:tab/>
      </w:r>
      <w:r w:rsidRPr="00CD171A">
        <w:rPr>
          <w:rFonts w:asciiTheme="minorHAnsi" w:eastAsia="Calibri" w:hAnsiTheme="minorHAnsi" w:cstheme="minorHAnsi"/>
          <w:snapToGrid/>
        </w:rPr>
        <w:tab/>
      </w:r>
      <w:r w:rsidR="00071F54">
        <w:rPr>
          <w:rFonts w:asciiTheme="minorHAnsi" w:eastAsia="Calibri" w:hAnsiTheme="minorHAnsi" w:cstheme="minorHAnsi"/>
          <w:snapToGrid/>
        </w:rPr>
        <w:t xml:space="preserve">             </w:t>
      </w:r>
      <w:r w:rsidR="00BF328D">
        <w:rPr>
          <w:rFonts w:asciiTheme="minorHAnsi" w:eastAsia="Calibri" w:hAnsiTheme="minorHAnsi" w:cstheme="minorHAnsi"/>
          <w:snapToGrid/>
        </w:rPr>
        <w:t xml:space="preserve">: </w:t>
      </w:r>
      <w:proofErr w:type="gramStart"/>
      <w:r w:rsidRPr="00CD171A">
        <w:rPr>
          <w:rFonts w:asciiTheme="minorHAnsi" w:eastAsia="Calibri" w:hAnsiTheme="minorHAnsi" w:cstheme="minorHAnsi"/>
          <w:snapToGrid/>
        </w:rPr>
        <w:t>Cognizant</w:t>
      </w:r>
      <w:proofErr w:type="gramEnd"/>
      <w:r w:rsidRPr="00CD171A">
        <w:rPr>
          <w:rFonts w:asciiTheme="minorHAnsi" w:eastAsia="Calibri" w:hAnsiTheme="minorHAnsi" w:cstheme="minorHAnsi"/>
          <w:snapToGrid/>
        </w:rPr>
        <w:t xml:space="preserve"> Technology Solutions</w:t>
      </w:r>
    </w:p>
    <w:p w:rsidR="00EE1321" w:rsidRDefault="00EE1321" w:rsidP="001572E0">
      <w:pPr>
        <w:rPr>
          <w:rFonts w:asciiTheme="minorHAnsi" w:eastAsia="Calibri" w:hAnsiTheme="minorHAnsi" w:cstheme="minorHAnsi"/>
          <w:snapToGrid/>
        </w:rPr>
      </w:pPr>
    </w:p>
    <w:tbl>
      <w:tblPr>
        <w:tblW w:w="9457" w:type="dxa"/>
        <w:tblInd w:w="8" w:type="dxa"/>
        <w:tblCellMar>
          <w:left w:w="0" w:type="dxa"/>
          <w:right w:w="0" w:type="dxa"/>
        </w:tblCellMar>
        <w:tblLook w:val="01E0"/>
      </w:tblPr>
      <w:tblGrid>
        <w:gridCol w:w="2828"/>
        <w:gridCol w:w="6629"/>
      </w:tblGrid>
      <w:tr w:rsidR="00EE1321" w:rsidRPr="00CD171A" w:rsidTr="00A52B28">
        <w:trPr>
          <w:trHeight w:val="428"/>
        </w:trPr>
        <w:tc>
          <w:tcPr>
            <w:tcW w:w="2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EE1321" w:rsidRPr="00CD171A" w:rsidRDefault="00EE1321" w:rsidP="00414B68">
            <w:pPr>
              <w:rPr>
                <w:rFonts w:asciiTheme="minorHAnsi" w:eastAsia="Calibri" w:hAnsiTheme="minorHAnsi" w:cstheme="minorHAnsi"/>
                <w:snapToGrid/>
              </w:rPr>
            </w:pPr>
            <w:r w:rsidRPr="00CD171A">
              <w:rPr>
                <w:rFonts w:asciiTheme="minorHAnsi" w:eastAsia="Calibri" w:hAnsiTheme="minorHAnsi" w:cstheme="minorHAnsi"/>
                <w:snapToGrid/>
              </w:rPr>
              <w:t>Project Title #1</w:t>
            </w:r>
          </w:p>
        </w:tc>
        <w:tc>
          <w:tcPr>
            <w:tcW w:w="6629" w:type="dxa"/>
            <w:tcBorders>
              <w:top w:val="single" w:sz="5" w:space="0" w:color="auto"/>
              <w:left w:val="single" w:sz="6" w:space="0" w:color="auto"/>
              <w:bottom w:val="single" w:sz="5" w:space="0" w:color="auto"/>
              <w:right w:val="single" w:sz="5" w:space="0" w:color="auto"/>
            </w:tcBorders>
          </w:tcPr>
          <w:p w:rsidR="00EE1321" w:rsidRPr="00CD171A" w:rsidRDefault="00841D08" w:rsidP="00414B68">
            <w:pPr>
              <w:rPr>
                <w:rFonts w:asciiTheme="minorHAnsi" w:eastAsia="Calibri" w:hAnsiTheme="minorHAnsi" w:cstheme="minorHAnsi"/>
                <w:snapToGrid/>
              </w:rPr>
            </w:pPr>
            <w:r>
              <w:rPr>
                <w:rFonts w:asciiTheme="minorHAnsi" w:eastAsia="Calibri" w:hAnsiTheme="minorHAnsi" w:cstheme="minorHAnsi"/>
                <w:snapToGrid/>
              </w:rPr>
              <w:t>Banking client</w:t>
            </w:r>
            <w:r w:rsidR="00EE1321" w:rsidRPr="00CD171A">
              <w:rPr>
                <w:rFonts w:asciiTheme="minorHAnsi" w:eastAsia="Calibri" w:hAnsiTheme="minorHAnsi" w:cstheme="minorHAnsi"/>
                <w:snapToGrid/>
              </w:rPr>
              <w:t xml:space="preserve"> -Splunk</w:t>
            </w:r>
          </w:p>
        </w:tc>
      </w:tr>
      <w:tr w:rsidR="00EE1321" w:rsidRPr="00CD171A" w:rsidTr="00A52B28">
        <w:trPr>
          <w:trHeight w:val="432"/>
        </w:trPr>
        <w:tc>
          <w:tcPr>
            <w:tcW w:w="2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EE1321" w:rsidRPr="00CD171A" w:rsidRDefault="00EE1321" w:rsidP="00414B68">
            <w:pPr>
              <w:rPr>
                <w:rFonts w:asciiTheme="minorHAnsi" w:eastAsia="Calibri" w:hAnsiTheme="minorHAnsi" w:cstheme="minorHAnsi"/>
                <w:snapToGrid/>
              </w:rPr>
            </w:pPr>
            <w:r w:rsidRPr="00CD171A">
              <w:rPr>
                <w:rFonts w:asciiTheme="minorHAnsi" w:eastAsia="Calibri" w:hAnsiTheme="minorHAnsi" w:cstheme="minorHAnsi"/>
                <w:snapToGrid/>
              </w:rPr>
              <w:t>Duration</w:t>
            </w:r>
          </w:p>
        </w:tc>
        <w:tc>
          <w:tcPr>
            <w:tcW w:w="6629" w:type="dxa"/>
            <w:tcBorders>
              <w:top w:val="single" w:sz="5" w:space="0" w:color="auto"/>
              <w:left w:val="single" w:sz="6" w:space="0" w:color="auto"/>
              <w:bottom w:val="single" w:sz="5" w:space="0" w:color="auto"/>
              <w:right w:val="single" w:sz="5" w:space="0" w:color="auto"/>
            </w:tcBorders>
          </w:tcPr>
          <w:p w:rsidR="00EE1321" w:rsidRPr="00CD171A" w:rsidRDefault="00EE1321" w:rsidP="00414B68">
            <w:pPr>
              <w:rPr>
                <w:rFonts w:asciiTheme="minorHAnsi" w:eastAsia="Calibri" w:hAnsiTheme="minorHAnsi" w:cstheme="minorHAnsi"/>
                <w:snapToGrid/>
              </w:rPr>
            </w:pPr>
            <w:r w:rsidRPr="00CD171A">
              <w:rPr>
                <w:rFonts w:asciiTheme="minorHAnsi" w:eastAsia="Calibri" w:hAnsiTheme="minorHAnsi" w:cstheme="minorHAnsi"/>
                <w:snapToGrid/>
              </w:rPr>
              <w:t>5/08/13 – Till date</w:t>
            </w:r>
          </w:p>
        </w:tc>
      </w:tr>
      <w:tr w:rsidR="00EE1321" w:rsidRPr="00CD171A" w:rsidTr="00A52B28">
        <w:trPr>
          <w:trHeight w:val="428"/>
        </w:trPr>
        <w:tc>
          <w:tcPr>
            <w:tcW w:w="2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EE1321" w:rsidRPr="00CD171A" w:rsidRDefault="00EE1321" w:rsidP="00414B68">
            <w:pPr>
              <w:rPr>
                <w:rFonts w:asciiTheme="minorHAnsi" w:eastAsia="Calibri" w:hAnsiTheme="minorHAnsi" w:cstheme="minorHAnsi"/>
                <w:snapToGrid/>
              </w:rPr>
            </w:pPr>
            <w:r w:rsidRPr="00CD171A">
              <w:rPr>
                <w:rFonts w:asciiTheme="minorHAnsi" w:eastAsia="Calibri" w:hAnsiTheme="minorHAnsi" w:cstheme="minorHAnsi"/>
                <w:snapToGrid/>
              </w:rPr>
              <w:t>Location</w:t>
            </w:r>
          </w:p>
        </w:tc>
        <w:tc>
          <w:tcPr>
            <w:tcW w:w="6629" w:type="dxa"/>
            <w:tcBorders>
              <w:top w:val="single" w:sz="5" w:space="0" w:color="auto"/>
              <w:left w:val="single" w:sz="6" w:space="0" w:color="auto"/>
              <w:bottom w:val="single" w:sz="5" w:space="0" w:color="auto"/>
              <w:right w:val="single" w:sz="5" w:space="0" w:color="auto"/>
            </w:tcBorders>
          </w:tcPr>
          <w:p w:rsidR="00EE1321" w:rsidRPr="00CD171A" w:rsidRDefault="00EE1321" w:rsidP="00414B68">
            <w:pPr>
              <w:rPr>
                <w:rFonts w:asciiTheme="minorHAnsi" w:eastAsia="Calibri" w:hAnsiTheme="minorHAnsi" w:cstheme="minorHAnsi"/>
                <w:snapToGrid/>
              </w:rPr>
            </w:pPr>
            <w:r w:rsidRPr="00CD171A">
              <w:rPr>
                <w:rFonts w:asciiTheme="minorHAnsi" w:eastAsia="Calibri" w:hAnsiTheme="minorHAnsi" w:cstheme="minorHAnsi"/>
                <w:snapToGrid/>
              </w:rPr>
              <w:t>Cognizant Technology Solutions, Pune</w:t>
            </w:r>
          </w:p>
        </w:tc>
      </w:tr>
      <w:tr w:rsidR="00EE1321" w:rsidRPr="00CD171A" w:rsidTr="00A52B28">
        <w:trPr>
          <w:trHeight w:val="428"/>
        </w:trPr>
        <w:tc>
          <w:tcPr>
            <w:tcW w:w="2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EE1321" w:rsidRPr="00CD171A" w:rsidRDefault="00EE1321" w:rsidP="00414B68">
            <w:pPr>
              <w:rPr>
                <w:rFonts w:asciiTheme="minorHAnsi" w:eastAsia="Calibri" w:hAnsiTheme="minorHAnsi" w:cstheme="minorHAnsi"/>
                <w:snapToGrid/>
              </w:rPr>
            </w:pPr>
            <w:r w:rsidRPr="00CD171A">
              <w:rPr>
                <w:rFonts w:asciiTheme="minorHAnsi" w:eastAsia="Calibri" w:hAnsiTheme="minorHAnsi" w:cstheme="minorHAnsi"/>
                <w:snapToGrid/>
              </w:rPr>
              <w:t>Primary Role</w:t>
            </w:r>
          </w:p>
        </w:tc>
        <w:tc>
          <w:tcPr>
            <w:tcW w:w="6629" w:type="dxa"/>
            <w:tcBorders>
              <w:top w:val="single" w:sz="5" w:space="0" w:color="auto"/>
              <w:left w:val="single" w:sz="6" w:space="0" w:color="auto"/>
              <w:bottom w:val="single" w:sz="5" w:space="0" w:color="auto"/>
              <w:right w:val="single" w:sz="5" w:space="0" w:color="auto"/>
            </w:tcBorders>
          </w:tcPr>
          <w:p w:rsidR="00EE1321" w:rsidRPr="00CD171A" w:rsidRDefault="007F2A0F" w:rsidP="00414B68">
            <w:pPr>
              <w:rPr>
                <w:rFonts w:asciiTheme="minorHAnsi" w:eastAsia="Calibri" w:hAnsiTheme="minorHAnsi" w:cstheme="minorHAnsi"/>
                <w:snapToGrid/>
              </w:rPr>
            </w:pPr>
            <w:r>
              <w:rPr>
                <w:rFonts w:asciiTheme="minorHAnsi" w:eastAsia="Calibri" w:hAnsiTheme="minorHAnsi" w:cstheme="minorHAnsi"/>
                <w:snapToGrid/>
              </w:rPr>
              <w:t xml:space="preserve">Senior Splunk </w:t>
            </w:r>
            <w:r w:rsidR="00EE1321" w:rsidRPr="00CD171A">
              <w:rPr>
                <w:rFonts w:asciiTheme="minorHAnsi" w:eastAsia="Calibri" w:hAnsiTheme="minorHAnsi" w:cstheme="minorHAnsi"/>
                <w:snapToGrid/>
              </w:rPr>
              <w:t>Developer</w:t>
            </w:r>
          </w:p>
        </w:tc>
      </w:tr>
      <w:tr w:rsidR="00EE1321" w:rsidRPr="00CD171A" w:rsidTr="00A52B28">
        <w:trPr>
          <w:trHeight w:val="432"/>
        </w:trPr>
        <w:tc>
          <w:tcPr>
            <w:tcW w:w="2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EE1321" w:rsidRPr="00CD171A" w:rsidRDefault="00EE1321" w:rsidP="00414B68">
            <w:pPr>
              <w:rPr>
                <w:rFonts w:asciiTheme="minorHAnsi" w:eastAsia="Calibri" w:hAnsiTheme="minorHAnsi" w:cstheme="minorHAnsi"/>
                <w:snapToGrid/>
              </w:rPr>
            </w:pPr>
            <w:r w:rsidRPr="00CD171A">
              <w:rPr>
                <w:rFonts w:asciiTheme="minorHAnsi" w:eastAsia="Calibri" w:hAnsiTheme="minorHAnsi" w:cstheme="minorHAnsi"/>
                <w:snapToGrid/>
              </w:rPr>
              <w:t>Operating Systems</w:t>
            </w:r>
          </w:p>
        </w:tc>
        <w:tc>
          <w:tcPr>
            <w:tcW w:w="6629" w:type="dxa"/>
            <w:tcBorders>
              <w:top w:val="single" w:sz="5" w:space="0" w:color="auto"/>
              <w:left w:val="single" w:sz="6" w:space="0" w:color="auto"/>
              <w:bottom w:val="single" w:sz="5" w:space="0" w:color="auto"/>
              <w:right w:val="single" w:sz="5" w:space="0" w:color="auto"/>
            </w:tcBorders>
          </w:tcPr>
          <w:p w:rsidR="00EE1321" w:rsidRPr="00CD171A" w:rsidRDefault="00EE1321" w:rsidP="00414B68">
            <w:pPr>
              <w:rPr>
                <w:rFonts w:asciiTheme="minorHAnsi" w:eastAsia="Calibri" w:hAnsiTheme="minorHAnsi" w:cstheme="minorHAnsi"/>
                <w:snapToGrid/>
              </w:rPr>
            </w:pPr>
            <w:r w:rsidRPr="00CD171A">
              <w:rPr>
                <w:rFonts w:asciiTheme="minorHAnsi" w:eastAsia="Calibri" w:hAnsiTheme="minorHAnsi" w:cstheme="minorHAnsi"/>
                <w:snapToGrid/>
              </w:rPr>
              <w:t>Windows98/2000/XP/Vista/7</w:t>
            </w:r>
          </w:p>
        </w:tc>
      </w:tr>
    </w:tbl>
    <w:p w:rsidR="00EE1321" w:rsidRPr="00CD171A" w:rsidRDefault="00EE1321" w:rsidP="001572E0">
      <w:pPr>
        <w:rPr>
          <w:rFonts w:asciiTheme="minorHAnsi" w:hAnsiTheme="minorHAnsi" w:cstheme="minorHAnsi"/>
        </w:rPr>
      </w:pPr>
    </w:p>
    <w:p w:rsidR="00D23444" w:rsidRDefault="00D23444" w:rsidP="00BB42E3">
      <w:pPr>
        <w:rPr>
          <w:rFonts w:eastAsia="Calibri"/>
        </w:rPr>
      </w:pPr>
    </w:p>
    <w:p w:rsidR="007F2A0F" w:rsidRPr="007F2A0F" w:rsidRDefault="007F2A0F" w:rsidP="007F2A0F">
      <w:pPr>
        <w:rPr>
          <w:rFonts w:asciiTheme="minorHAnsi" w:eastAsia="Calibri" w:hAnsiTheme="minorHAnsi" w:cstheme="minorHAnsi"/>
          <w:b/>
          <w:snapToGrid/>
          <w:u w:val="single"/>
        </w:rPr>
      </w:pPr>
      <w:r>
        <w:rPr>
          <w:rFonts w:asciiTheme="minorHAnsi" w:eastAsia="Calibri" w:hAnsiTheme="minorHAnsi" w:cstheme="minorHAnsi"/>
          <w:b/>
          <w:snapToGrid/>
          <w:u w:val="single"/>
        </w:rPr>
        <w:t xml:space="preserve">Client Description: </w:t>
      </w:r>
    </w:p>
    <w:p w:rsidR="007F2A0F" w:rsidRPr="00CD171A" w:rsidRDefault="007F2A0F" w:rsidP="007F2A0F">
      <w:pPr>
        <w:rPr>
          <w:rFonts w:asciiTheme="minorHAnsi" w:eastAsia="Calibri" w:hAnsiTheme="minorHAnsi" w:cstheme="minorHAnsi"/>
          <w:snapToGrid/>
        </w:rPr>
      </w:pPr>
    </w:p>
    <w:p w:rsidR="007F2A0F" w:rsidRPr="00CD171A" w:rsidRDefault="00CF5983" w:rsidP="007F2A0F">
      <w:pPr>
        <w:rPr>
          <w:rFonts w:asciiTheme="minorHAnsi" w:eastAsia="Calibri" w:hAnsiTheme="minorHAnsi" w:cstheme="minorHAnsi"/>
          <w:snapToGrid/>
        </w:rPr>
      </w:pPr>
      <w:r>
        <w:rPr>
          <w:rFonts w:asciiTheme="minorHAnsi" w:eastAsia="Calibri" w:hAnsiTheme="minorHAnsi" w:cstheme="minorHAnsi"/>
          <w:snapToGrid/>
        </w:rPr>
        <w:t>One of the leading</w:t>
      </w:r>
      <w:r w:rsidR="007F2A0F" w:rsidRPr="00CD171A">
        <w:rPr>
          <w:rFonts w:asciiTheme="minorHAnsi" w:eastAsia="Calibri" w:hAnsiTheme="minorHAnsi" w:cstheme="minorHAnsi"/>
          <w:snapToGrid/>
        </w:rPr>
        <w:t xml:space="preserve"> universal </w:t>
      </w:r>
      <w:proofErr w:type="gramStart"/>
      <w:r w:rsidR="007F2A0F" w:rsidRPr="00CD171A">
        <w:rPr>
          <w:rFonts w:asciiTheme="minorHAnsi" w:eastAsia="Calibri" w:hAnsiTheme="minorHAnsi" w:cstheme="minorHAnsi"/>
          <w:snapToGrid/>
        </w:rPr>
        <w:t>bank</w:t>
      </w:r>
      <w:proofErr w:type="gramEnd"/>
      <w:r w:rsidR="007F2A0F" w:rsidRPr="00CD171A">
        <w:rPr>
          <w:rFonts w:asciiTheme="minorHAnsi" w:eastAsia="Calibri" w:hAnsiTheme="minorHAnsi" w:cstheme="minorHAnsi"/>
          <w:snapToGrid/>
        </w:rPr>
        <w:t xml:space="preserve"> with operations in retail, wholesale and investment banking, wealth management, mortgage lending and credit cards.</w:t>
      </w:r>
    </w:p>
    <w:p w:rsidR="007F2A0F" w:rsidRDefault="007F2A0F" w:rsidP="00BB42E3">
      <w:pPr>
        <w:rPr>
          <w:rFonts w:eastAsia="Calibri"/>
        </w:rPr>
      </w:pPr>
    </w:p>
    <w:p w:rsidR="007F2A0F" w:rsidRDefault="007F2A0F" w:rsidP="00BB42E3">
      <w:pPr>
        <w:rPr>
          <w:rFonts w:eastAsia="Calibri"/>
        </w:rPr>
      </w:pPr>
    </w:p>
    <w:p w:rsidR="00EE1321" w:rsidRPr="007F2A0F" w:rsidRDefault="007F2A0F" w:rsidP="00EE1321">
      <w:pPr>
        <w:rPr>
          <w:rFonts w:asciiTheme="minorHAnsi" w:eastAsia="Calibri" w:hAnsiTheme="minorHAnsi" w:cstheme="minorHAnsi"/>
          <w:b/>
          <w:snapToGrid/>
          <w:u w:val="single"/>
        </w:rPr>
      </w:pPr>
      <w:r w:rsidRPr="007F2A0F">
        <w:rPr>
          <w:rFonts w:asciiTheme="minorHAnsi" w:eastAsia="Calibri" w:hAnsiTheme="minorHAnsi" w:cstheme="minorHAnsi"/>
          <w:b/>
          <w:snapToGrid/>
          <w:u w:val="single"/>
        </w:rPr>
        <w:t>Project Description:</w:t>
      </w:r>
    </w:p>
    <w:p w:rsidR="00762F0F" w:rsidRPr="00CD171A" w:rsidRDefault="00762F0F" w:rsidP="00EE1321">
      <w:pPr>
        <w:rPr>
          <w:rFonts w:asciiTheme="minorHAnsi" w:eastAsia="Calibri" w:hAnsiTheme="minorHAnsi" w:cstheme="minorHAnsi"/>
          <w:snapToGrid/>
        </w:rPr>
      </w:pPr>
    </w:p>
    <w:p w:rsidR="00E63555" w:rsidRDefault="00EE1321" w:rsidP="00EE1321">
      <w:pPr>
        <w:rPr>
          <w:rFonts w:asciiTheme="minorHAnsi" w:eastAsia="Calibri" w:hAnsiTheme="minorHAnsi" w:cstheme="minorHAnsi"/>
          <w:snapToGrid/>
        </w:rPr>
      </w:pPr>
      <w:r w:rsidRPr="00CD171A">
        <w:rPr>
          <w:rFonts w:asciiTheme="minorHAnsi" w:eastAsia="Calibri" w:hAnsiTheme="minorHAnsi" w:cstheme="minorHAnsi"/>
          <w:snapToGrid/>
        </w:rPr>
        <w:t xml:space="preserve">Working on Splunk tool for administration, configuration and documentation processes. </w:t>
      </w:r>
      <w:r w:rsidR="00E63555">
        <w:rPr>
          <w:rFonts w:asciiTheme="minorHAnsi" w:eastAsia="Calibri" w:hAnsiTheme="minorHAnsi" w:cstheme="minorHAnsi"/>
          <w:snapToGrid/>
        </w:rPr>
        <w:t xml:space="preserve">Worked on </w:t>
      </w:r>
      <w:r w:rsidR="007F2A0F">
        <w:rPr>
          <w:rFonts w:asciiTheme="minorHAnsi" w:eastAsia="Calibri" w:hAnsiTheme="minorHAnsi" w:cstheme="minorHAnsi"/>
          <w:snapToGrid/>
        </w:rPr>
        <w:t>Order m</w:t>
      </w:r>
      <w:r w:rsidR="00E63555" w:rsidRPr="00E63555">
        <w:rPr>
          <w:rFonts w:asciiTheme="minorHAnsi" w:eastAsia="Calibri" w:hAnsiTheme="minorHAnsi" w:cstheme="minorHAnsi"/>
          <w:snapToGrid/>
        </w:rPr>
        <w:t xml:space="preserve">anagement and Execution </w:t>
      </w:r>
      <w:r w:rsidR="007F2A0F" w:rsidRPr="00E63555">
        <w:rPr>
          <w:rFonts w:asciiTheme="minorHAnsi" w:eastAsia="Calibri" w:hAnsiTheme="minorHAnsi" w:cstheme="minorHAnsi"/>
          <w:snapToGrid/>
        </w:rPr>
        <w:t>systems,</w:t>
      </w:r>
      <w:r w:rsidR="00E63555">
        <w:rPr>
          <w:rFonts w:asciiTheme="minorHAnsi" w:eastAsia="Calibri" w:hAnsiTheme="minorHAnsi" w:cstheme="minorHAnsi"/>
          <w:snapToGrid/>
        </w:rPr>
        <w:t xml:space="preserve"> Email Reconciliation Summary, Re-call Payments Request and Infrastructure </w:t>
      </w:r>
      <w:r w:rsidR="007F2A0F">
        <w:rPr>
          <w:rFonts w:asciiTheme="minorHAnsi" w:eastAsia="Calibri" w:hAnsiTheme="minorHAnsi" w:cstheme="minorHAnsi"/>
          <w:snapToGrid/>
        </w:rPr>
        <w:t>management.</w:t>
      </w:r>
    </w:p>
    <w:p w:rsidR="00E63555" w:rsidRPr="00C248D6" w:rsidRDefault="00E63555" w:rsidP="00E63555">
      <w:pPr>
        <w:pStyle w:val="ListParagraph"/>
        <w:numPr>
          <w:ilvl w:val="0"/>
          <w:numId w:val="20"/>
        </w:numPr>
        <w:rPr>
          <w:rFonts w:asciiTheme="minorHAnsi" w:eastAsia="Calibri" w:hAnsiTheme="minorHAnsi" w:cstheme="minorHAnsi"/>
          <w:kern w:val="28"/>
          <w:sz w:val="20"/>
          <w:szCs w:val="20"/>
        </w:rPr>
      </w:pPr>
      <w:r w:rsidRPr="00C248D6">
        <w:rPr>
          <w:rFonts w:asciiTheme="minorHAnsi" w:eastAsia="Calibri" w:hAnsiTheme="minorHAnsi" w:cstheme="minorHAnsi"/>
          <w:b/>
          <w:kern w:val="28"/>
          <w:sz w:val="20"/>
          <w:szCs w:val="20"/>
        </w:rPr>
        <w:t>Order Management and Execution systems</w:t>
      </w:r>
      <w:r w:rsidRPr="00C248D6">
        <w:rPr>
          <w:rFonts w:asciiTheme="minorHAnsi" w:eastAsia="Calibri" w:hAnsiTheme="minorHAnsi" w:cstheme="minorHAnsi"/>
          <w:kern w:val="28"/>
          <w:sz w:val="20"/>
          <w:szCs w:val="20"/>
        </w:rPr>
        <w:t xml:space="preserve"> - Application provides portfolio management, compliance, and post-trade functions to users. Order Routing and Connectivity Architecture to derive useful information from different tags in Fix Messages</w:t>
      </w:r>
    </w:p>
    <w:p w:rsidR="00C248D6" w:rsidRDefault="00C248D6" w:rsidP="00E63555">
      <w:pPr>
        <w:pStyle w:val="ListParagraph"/>
        <w:numPr>
          <w:ilvl w:val="0"/>
          <w:numId w:val="20"/>
        </w:numPr>
        <w:rPr>
          <w:rFonts w:asciiTheme="minorHAnsi" w:eastAsia="Calibri" w:hAnsiTheme="minorHAnsi" w:cstheme="minorHAnsi"/>
          <w:kern w:val="28"/>
          <w:sz w:val="20"/>
          <w:szCs w:val="20"/>
        </w:rPr>
      </w:pPr>
      <w:proofErr w:type="gramStart"/>
      <w:r w:rsidRPr="00C248D6">
        <w:rPr>
          <w:rFonts w:asciiTheme="minorHAnsi" w:eastAsia="Calibri" w:hAnsiTheme="minorHAnsi" w:cstheme="minorHAnsi"/>
          <w:b/>
          <w:kern w:val="28"/>
          <w:sz w:val="20"/>
          <w:szCs w:val="20"/>
        </w:rPr>
        <w:lastRenderedPageBreak/>
        <w:t>Email</w:t>
      </w:r>
      <w:proofErr w:type="gramEnd"/>
      <w:r w:rsidRPr="00C248D6">
        <w:rPr>
          <w:rFonts w:asciiTheme="minorHAnsi" w:eastAsia="Calibri" w:hAnsiTheme="minorHAnsi" w:cstheme="minorHAnsi"/>
          <w:b/>
          <w:kern w:val="28"/>
          <w:sz w:val="20"/>
          <w:szCs w:val="20"/>
        </w:rPr>
        <w:t xml:space="preserve"> Reconciliation Summary</w:t>
      </w:r>
      <w:r w:rsidRPr="00C248D6">
        <w:rPr>
          <w:rFonts w:asciiTheme="minorHAnsi" w:eastAsia="Calibri" w:hAnsiTheme="minorHAnsi" w:cstheme="minorHAnsi"/>
          <w:kern w:val="28"/>
          <w:sz w:val="20"/>
          <w:szCs w:val="20"/>
        </w:rPr>
        <w:t xml:space="preserve"> – Application help to reconcile the data of delivered and undelivered </w:t>
      </w:r>
      <w:proofErr w:type="spellStart"/>
      <w:r w:rsidRPr="00C248D6">
        <w:rPr>
          <w:rFonts w:asciiTheme="minorHAnsi" w:eastAsia="Calibri" w:hAnsiTheme="minorHAnsi" w:cstheme="minorHAnsi"/>
          <w:kern w:val="28"/>
          <w:sz w:val="20"/>
          <w:szCs w:val="20"/>
        </w:rPr>
        <w:t>Dealcodes</w:t>
      </w:r>
      <w:proofErr w:type="spellEnd"/>
      <w:r w:rsidRPr="00C248D6">
        <w:rPr>
          <w:rFonts w:asciiTheme="minorHAnsi" w:eastAsia="Calibri" w:hAnsiTheme="minorHAnsi" w:cstheme="minorHAnsi"/>
          <w:kern w:val="28"/>
          <w:sz w:val="20"/>
          <w:szCs w:val="20"/>
        </w:rPr>
        <w:t>. PDF delivery report is schedule</w:t>
      </w:r>
      <w:r w:rsidR="007655AC">
        <w:rPr>
          <w:rFonts w:asciiTheme="minorHAnsi" w:eastAsia="Calibri" w:hAnsiTheme="minorHAnsi" w:cstheme="minorHAnsi"/>
          <w:kern w:val="28"/>
          <w:sz w:val="20"/>
          <w:szCs w:val="20"/>
        </w:rPr>
        <w:t>d and sent to all stakeholders</w:t>
      </w:r>
      <w:r w:rsidRPr="00C248D6">
        <w:rPr>
          <w:rFonts w:asciiTheme="minorHAnsi" w:eastAsia="Calibri" w:hAnsiTheme="minorHAnsi" w:cstheme="minorHAnsi"/>
          <w:kern w:val="28"/>
          <w:sz w:val="20"/>
          <w:szCs w:val="20"/>
        </w:rPr>
        <w:t xml:space="preserve"> on daily basis to monitor the reconciliation summary. </w:t>
      </w:r>
    </w:p>
    <w:p w:rsidR="00C248D6" w:rsidRPr="00C248D6" w:rsidRDefault="00C248D6" w:rsidP="00E63555">
      <w:pPr>
        <w:pStyle w:val="ListParagraph"/>
        <w:numPr>
          <w:ilvl w:val="0"/>
          <w:numId w:val="20"/>
        </w:numPr>
        <w:rPr>
          <w:rFonts w:asciiTheme="minorHAnsi" w:eastAsia="Calibri" w:hAnsiTheme="minorHAnsi" w:cstheme="minorHAnsi"/>
          <w:kern w:val="28"/>
          <w:sz w:val="20"/>
          <w:szCs w:val="20"/>
        </w:rPr>
      </w:pPr>
      <w:r w:rsidRPr="00C248D6">
        <w:rPr>
          <w:rFonts w:asciiTheme="minorHAnsi" w:eastAsia="Calibri" w:hAnsiTheme="minorHAnsi" w:cstheme="minorHAnsi"/>
          <w:b/>
          <w:kern w:val="28"/>
          <w:sz w:val="20"/>
          <w:szCs w:val="20"/>
        </w:rPr>
        <w:t xml:space="preserve">Re-call Payments Request – </w:t>
      </w:r>
      <w:r w:rsidRPr="00C248D6">
        <w:rPr>
          <w:rFonts w:asciiTheme="minorHAnsi" w:eastAsia="Calibri" w:hAnsiTheme="minorHAnsi" w:cstheme="minorHAnsi"/>
          <w:kern w:val="28"/>
          <w:sz w:val="20"/>
          <w:szCs w:val="20"/>
        </w:rPr>
        <w:t xml:space="preserve">Application has the ability for customers to be able to initiate a payment recall operation without the need to call into a branch or telephone the contact </w:t>
      </w:r>
      <w:r w:rsidR="007655AC" w:rsidRPr="00C248D6">
        <w:rPr>
          <w:rFonts w:asciiTheme="minorHAnsi" w:eastAsia="Calibri" w:hAnsiTheme="minorHAnsi" w:cstheme="minorHAnsi"/>
          <w:kern w:val="28"/>
          <w:sz w:val="20"/>
          <w:szCs w:val="20"/>
        </w:rPr>
        <w:t>center</w:t>
      </w:r>
      <w:r w:rsidRPr="00C248D6">
        <w:rPr>
          <w:rFonts w:asciiTheme="minorHAnsi" w:eastAsia="Calibri" w:hAnsiTheme="minorHAnsi" w:cstheme="minorHAnsi"/>
          <w:kern w:val="28"/>
          <w:sz w:val="20"/>
          <w:szCs w:val="20"/>
        </w:rPr>
        <w:t>.</w:t>
      </w:r>
    </w:p>
    <w:p w:rsidR="00762F0F" w:rsidRPr="00CB41B2" w:rsidRDefault="00C248D6" w:rsidP="00EE1321">
      <w:pPr>
        <w:pStyle w:val="ListParagraph"/>
        <w:numPr>
          <w:ilvl w:val="0"/>
          <w:numId w:val="20"/>
        </w:numPr>
        <w:rPr>
          <w:rFonts w:asciiTheme="minorHAnsi" w:eastAsia="Calibri" w:hAnsiTheme="minorHAnsi" w:cstheme="minorHAnsi"/>
        </w:rPr>
      </w:pPr>
      <w:r w:rsidRPr="00CB41B2">
        <w:rPr>
          <w:rFonts w:asciiTheme="minorHAnsi" w:eastAsia="Calibri" w:hAnsiTheme="minorHAnsi" w:cstheme="minorHAnsi"/>
          <w:b/>
          <w:kern w:val="28"/>
          <w:sz w:val="20"/>
          <w:szCs w:val="20"/>
        </w:rPr>
        <w:t xml:space="preserve">Infrastructure </w:t>
      </w:r>
      <w:r w:rsidR="007626AF" w:rsidRPr="00CB41B2">
        <w:rPr>
          <w:rFonts w:asciiTheme="minorHAnsi" w:eastAsia="Calibri" w:hAnsiTheme="minorHAnsi" w:cstheme="minorHAnsi"/>
          <w:b/>
          <w:kern w:val="28"/>
          <w:sz w:val="20"/>
          <w:szCs w:val="20"/>
        </w:rPr>
        <w:t>management -</w:t>
      </w:r>
      <w:r w:rsidRPr="00CB41B2">
        <w:rPr>
          <w:rFonts w:asciiTheme="minorHAnsi" w:eastAsia="Calibri" w:hAnsiTheme="minorHAnsi" w:cstheme="minorHAnsi"/>
        </w:rPr>
        <w:t xml:space="preserve"> </w:t>
      </w:r>
      <w:r w:rsidRPr="00CB41B2">
        <w:rPr>
          <w:rFonts w:asciiTheme="minorHAnsi" w:eastAsia="Calibri" w:hAnsiTheme="minorHAnsi" w:cstheme="minorHAnsi"/>
          <w:kern w:val="28"/>
          <w:sz w:val="20"/>
          <w:szCs w:val="20"/>
        </w:rPr>
        <w:t>Application retrieve JVM attributes to determine application health based on the Heap/Swap/Physical memory usage, Garbage Collection etc.</w:t>
      </w:r>
    </w:p>
    <w:p w:rsidR="001F4904" w:rsidRPr="00CD171A" w:rsidRDefault="001F4904" w:rsidP="00EE1321">
      <w:pPr>
        <w:rPr>
          <w:rFonts w:asciiTheme="minorHAnsi" w:eastAsia="Calibri" w:hAnsiTheme="minorHAnsi" w:cstheme="minorHAnsi"/>
          <w:snapToGrid/>
        </w:rPr>
      </w:pPr>
    </w:p>
    <w:p w:rsidR="00EE1321" w:rsidRPr="007F2A0F" w:rsidRDefault="007F2A0F" w:rsidP="00EE1321">
      <w:pPr>
        <w:rPr>
          <w:rFonts w:asciiTheme="minorHAnsi" w:eastAsia="Calibri" w:hAnsiTheme="minorHAnsi" w:cstheme="minorHAnsi"/>
          <w:b/>
          <w:snapToGrid/>
        </w:rPr>
      </w:pPr>
      <w:r w:rsidRPr="007F2A0F">
        <w:rPr>
          <w:rFonts w:asciiTheme="minorHAnsi" w:eastAsia="Calibri" w:hAnsiTheme="minorHAnsi" w:cstheme="minorHAnsi"/>
          <w:b/>
          <w:snapToGrid/>
          <w:u w:val="single"/>
        </w:rPr>
        <w:t>Roles and Responsibilities in Project</w:t>
      </w:r>
      <w:r w:rsidR="00EE1321" w:rsidRPr="007F2A0F">
        <w:rPr>
          <w:rFonts w:asciiTheme="minorHAnsi" w:eastAsia="Calibri" w:hAnsiTheme="minorHAnsi" w:cstheme="minorHAnsi"/>
          <w:b/>
          <w:snapToGrid/>
        </w:rPr>
        <w:t>:</w:t>
      </w:r>
    </w:p>
    <w:p w:rsidR="00C248D6" w:rsidRDefault="00C248D6" w:rsidP="00EE1321">
      <w:pPr>
        <w:rPr>
          <w:rFonts w:asciiTheme="minorHAnsi" w:eastAsia="Calibri" w:hAnsiTheme="minorHAnsi" w:cstheme="minorHAnsi"/>
          <w:snapToGrid/>
        </w:rPr>
      </w:pPr>
    </w:p>
    <w:p w:rsidR="007F2A0F" w:rsidRDefault="007F2A0F" w:rsidP="00EE1321">
      <w:pPr>
        <w:rPr>
          <w:rFonts w:asciiTheme="minorHAnsi" w:eastAsia="Calibri" w:hAnsiTheme="minorHAnsi" w:cstheme="minorHAnsi"/>
          <w:b/>
          <w:snapToGrid/>
        </w:rPr>
      </w:pPr>
      <w:r w:rsidRPr="007F2A0F">
        <w:rPr>
          <w:rFonts w:asciiTheme="minorHAnsi" w:eastAsia="Calibri" w:hAnsiTheme="minorHAnsi" w:cstheme="minorHAnsi"/>
          <w:b/>
          <w:snapToGrid/>
        </w:rPr>
        <w:t xml:space="preserve">Development Activities: </w:t>
      </w:r>
    </w:p>
    <w:p w:rsidR="007F2A0F" w:rsidRPr="007F2A0F" w:rsidRDefault="007F2A0F" w:rsidP="00EE1321">
      <w:pPr>
        <w:rPr>
          <w:rFonts w:asciiTheme="minorHAnsi" w:eastAsia="Calibri" w:hAnsiTheme="minorHAnsi" w:cstheme="minorHAnsi"/>
          <w:b/>
          <w:snapToGrid/>
        </w:rPr>
      </w:pPr>
    </w:p>
    <w:p w:rsidR="00006D98" w:rsidRPr="00006D98" w:rsidRDefault="00C248D6" w:rsidP="00006D98">
      <w:pPr>
        <w:pStyle w:val="ListParagraph"/>
        <w:numPr>
          <w:ilvl w:val="0"/>
          <w:numId w:val="22"/>
        </w:numPr>
        <w:rPr>
          <w:rFonts w:asciiTheme="minorHAnsi" w:eastAsia="Calibri" w:hAnsiTheme="minorHAnsi" w:cstheme="minorHAnsi"/>
          <w:sz w:val="20"/>
          <w:szCs w:val="20"/>
        </w:rPr>
      </w:pPr>
      <w:r w:rsidRPr="00006D98">
        <w:rPr>
          <w:rFonts w:asciiTheme="minorHAnsi" w:eastAsia="Calibri" w:hAnsiTheme="minorHAnsi" w:cstheme="minorHAnsi"/>
          <w:sz w:val="20"/>
          <w:szCs w:val="20"/>
        </w:rPr>
        <w:t>Understanding the Application workflow to build the dashboard,</w:t>
      </w:r>
      <w:r w:rsidR="00006D98" w:rsidRPr="00006D98">
        <w:rPr>
          <w:rFonts w:asciiTheme="minorHAnsi" w:eastAsia="Calibri" w:hAnsiTheme="minorHAnsi" w:cstheme="minorHAnsi"/>
          <w:sz w:val="20"/>
          <w:szCs w:val="20"/>
        </w:rPr>
        <w:t xml:space="preserve"> </w:t>
      </w:r>
      <w:r w:rsidRPr="00006D98">
        <w:rPr>
          <w:rFonts w:asciiTheme="minorHAnsi" w:eastAsia="Calibri" w:hAnsiTheme="minorHAnsi" w:cstheme="minorHAnsi"/>
          <w:sz w:val="20"/>
          <w:szCs w:val="20"/>
        </w:rPr>
        <w:t>reports</w:t>
      </w:r>
      <w:r w:rsidR="00006D98" w:rsidRPr="00006D98">
        <w:rPr>
          <w:rFonts w:asciiTheme="minorHAnsi" w:eastAsia="Calibri" w:hAnsiTheme="minorHAnsi" w:cstheme="minorHAnsi"/>
          <w:sz w:val="20"/>
          <w:szCs w:val="20"/>
        </w:rPr>
        <w:t xml:space="preserve"> and alerts and t</w:t>
      </w:r>
      <w:r w:rsidR="007F2A0F">
        <w:rPr>
          <w:rFonts w:asciiTheme="minorHAnsi" w:eastAsia="Calibri" w:hAnsiTheme="minorHAnsi" w:cstheme="minorHAnsi"/>
          <w:sz w:val="20"/>
          <w:szCs w:val="20"/>
        </w:rPr>
        <w:t>o monitor the actual data into S</w:t>
      </w:r>
      <w:r w:rsidR="00006D98" w:rsidRPr="00006D98">
        <w:rPr>
          <w:rFonts w:asciiTheme="minorHAnsi" w:eastAsia="Calibri" w:hAnsiTheme="minorHAnsi" w:cstheme="minorHAnsi"/>
          <w:sz w:val="20"/>
          <w:szCs w:val="20"/>
        </w:rPr>
        <w:t>plunk.</w:t>
      </w:r>
    </w:p>
    <w:p w:rsidR="00006D98" w:rsidRPr="00544C31" w:rsidRDefault="00006D98" w:rsidP="00006D98">
      <w:pPr>
        <w:pStyle w:val="ListParagraph"/>
        <w:numPr>
          <w:ilvl w:val="0"/>
          <w:numId w:val="22"/>
        </w:numPr>
        <w:rPr>
          <w:rFonts w:asciiTheme="minorHAnsi" w:eastAsia="Calibri" w:hAnsiTheme="minorHAnsi" w:cstheme="minorHAnsi"/>
          <w:sz w:val="20"/>
          <w:szCs w:val="20"/>
        </w:rPr>
      </w:pPr>
      <w:r>
        <w:rPr>
          <w:rFonts w:asciiTheme="minorHAnsi" w:eastAsia="Calibri" w:hAnsiTheme="minorHAnsi" w:cstheme="minorHAnsi"/>
          <w:sz w:val="20"/>
          <w:szCs w:val="20"/>
        </w:rPr>
        <w:t>Getting data into Splunk</w:t>
      </w:r>
      <w:r w:rsidRPr="00006D98">
        <w:rPr>
          <w:rFonts w:asciiTheme="minorHAnsi" w:eastAsia="Calibri" w:hAnsiTheme="minorHAnsi" w:cstheme="minorHAnsi"/>
          <w:sz w:val="20"/>
          <w:szCs w:val="20"/>
        </w:rPr>
        <w:t>, verify the extracted fields and creating apps using XML.</w:t>
      </w:r>
    </w:p>
    <w:p w:rsidR="00006D98" w:rsidRPr="00544C31" w:rsidRDefault="00006D98" w:rsidP="00006D98">
      <w:pPr>
        <w:pStyle w:val="ListParagraph"/>
        <w:numPr>
          <w:ilvl w:val="0"/>
          <w:numId w:val="22"/>
        </w:numPr>
        <w:rPr>
          <w:rFonts w:asciiTheme="minorHAnsi" w:eastAsia="Calibri" w:hAnsiTheme="minorHAnsi" w:cstheme="minorHAnsi"/>
          <w:sz w:val="20"/>
          <w:szCs w:val="20"/>
        </w:rPr>
      </w:pPr>
      <w:r w:rsidRPr="00544C31">
        <w:rPr>
          <w:rFonts w:asciiTheme="minorHAnsi" w:eastAsia="Calibri" w:hAnsiTheme="minorHAnsi" w:cstheme="minorHAnsi"/>
          <w:sz w:val="20"/>
          <w:szCs w:val="20"/>
        </w:rPr>
        <w:t xml:space="preserve">Worked on parsing of </w:t>
      </w:r>
      <w:r w:rsidR="00792CA2">
        <w:rPr>
          <w:rFonts w:asciiTheme="minorHAnsi" w:eastAsia="Calibri" w:hAnsiTheme="minorHAnsi" w:cstheme="minorHAnsi"/>
          <w:sz w:val="20"/>
          <w:szCs w:val="20"/>
        </w:rPr>
        <w:t>Fix message l</w:t>
      </w:r>
      <w:r w:rsidRPr="00544C31">
        <w:rPr>
          <w:rFonts w:asciiTheme="minorHAnsi" w:eastAsia="Calibri" w:hAnsiTheme="minorHAnsi" w:cstheme="minorHAnsi"/>
          <w:sz w:val="20"/>
          <w:szCs w:val="20"/>
        </w:rPr>
        <w:t>ogs,</w:t>
      </w:r>
      <w:r w:rsidR="00792CA2">
        <w:rPr>
          <w:rFonts w:asciiTheme="minorHAnsi" w:eastAsia="Calibri" w:hAnsiTheme="minorHAnsi" w:cstheme="minorHAnsi"/>
          <w:sz w:val="20"/>
          <w:szCs w:val="20"/>
        </w:rPr>
        <w:t xml:space="preserve"> </w:t>
      </w:r>
      <w:r w:rsidRPr="00544C31">
        <w:rPr>
          <w:rFonts w:asciiTheme="minorHAnsi" w:eastAsia="Calibri" w:hAnsiTheme="minorHAnsi" w:cstheme="minorHAnsi"/>
          <w:sz w:val="20"/>
          <w:szCs w:val="20"/>
        </w:rPr>
        <w:t xml:space="preserve">XML logs, Database logs, Application logs, Java logs, tomcat logs, </w:t>
      </w:r>
    </w:p>
    <w:p w:rsidR="006F1D33" w:rsidRDefault="00006D98" w:rsidP="00006D98">
      <w:pPr>
        <w:pStyle w:val="ListParagraph"/>
        <w:numPr>
          <w:ilvl w:val="0"/>
          <w:numId w:val="22"/>
        </w:numPr>
        <w:rPr>
          <w:rFonts w:asciiTheme="minorHAnsi" w:eastAsia="Calibri" w:hAnsiTheme="minorHAnsi" w:cstheme="minorHAnsi"/>
          <w:sz w:val="20"/>
          <w:szCs w:val="20"/>
        </w:rPr>
      </w:pPr>
      <w:r w:rsidRPr="006F1D33">
        <w:rPr>
          <w:rFonts w:asciiTheme="minorHAnsi" w:eastAsia="Calibri" w:hAnsiTheme="minorHAnsi" w:cstheme="minorHAnsi"/>
          <w:sz w:val="20"/>
          <w:szCs w:val="20"/>
        </w:rPr>
        <w:t xml:space="preserve">Configured the </w:t>
      </w:r>
      <w:r w:rsidR="006F1D33">
        <w:rPr>
          <w:rFonts w:asciiTheme="minorHAnsi" w:eastAsia="Calibri" w:hAnsiTheme="minorHAnsi" w:cstheme="minorHAnsi"/>
          <w:sz w:val="20"/>
          <w:szCs w:val="20"/>
        </w:rPr>
        <w:t>JMX Add-on and</w:t>
      </w:r>
      <w:r w:rsidRPr="006F1D33">
        <w:rPr>
          <w:rFonts w:asciiTheme="minorHAnsi" w:eastAsia="Calibri" w:hAnsiTheme="minorHAnsi" w:cstheme="minorHAnsi"/>
          <w:sz w:val="20"/>
          <w:szCs w:val="20"/>
        </w:rPr>
        <w:t xml:space="preserve"> DBConnect app</w:t>
      </w:r>
    </w:p>
    <w:p w:rsidR="00544C31" w:rsidRPr="006F1D33" w:rsidRDefault="00544C31" w:rsidP="00006D98">
      <w:pPr>
        <w:pStyle w:val="ListParagraph"/>
        <w:numPr>
          <w:ilvl w:val="0"/>
          <w:numId w:val="22"/>
        </w:numPr>
        <w:rPr>
          <w:rFonts w:asciiTheme="minorHAnsi" w:eastAsia="Calibri" w:hAnsiTheme="minorHAnsi" w:cstheme="minorHAnsi"/>
          <w:sz w:val="20"/>
          <w:szCs w:val="20"/>
        </w:rPr>
      </w:pPr>
      <w:r w:rsidRPr="006F1D33">
        <w:rPr>
          <w:rFonts w:asciiTheme="minorHAnsi" w:eastAsia="Calibri" w:hAnsiTheme="minorHAnsi" w:cstheme="minorHAnsi"/>
          <w:sz w:val="20"/>
          <w:szCs w:val="20"/>
        </w:rPr>
        <w:t xml:space="preserve">Experience in Field </w:t>
      </w:r>
      <w:r w:rsidR="006F1D33" w:rsidRPr="006F1D33">
        <w:rPr>
          <w:rFonts w:asciiTheme="minorHAnsi" w:eastAsia="Calibri" w:hAnsiTheme="minorHAnsi" w:cstheme="minorHAnsi"/>
          <w:sz w:val="20"/>
          <w:szCs w:val="20"/>
        </w:rPr>
        <w:t>Extraction, on</w:t>
      </w:r>
      <w:r w:rsidRPr="006F1D33">
        <w:rPr>
          <w:rFonts w:asciiTheme="minorHAnsi" w:eastAsia="Calibri" w:hAnsiTheme="minorHAnsi" w:cstheme="minorHAnsi"/>
          <w:sz w:val="20"/>
          <w:szCs w:val="20"/>
        </w:rPr>
        <w:t xml:space="preserve">-boarding new application, packaging of app and Real Time </w:t>
      </w:r>
      <w:r w:rsidR="006F1D33" w:rsidRPr="006F1D33">
        <w:rPr>
          <w:rFonts w:asciiTheme="minorHAnsi" w:eastAsia="Calibri" w:hAnsiTheme="minorHAnsi" w:cstheme="minorHAnsi"/>
          <w:sz w:val="20"/>
          <w:szCs w:val="20"/>
        </w:rPr>
        <w:t>Analysis</w:t>
      </w:r>
      <w:r w:rsidR="006F1D33">
        <w:rPr>
          <w:rFonts w:asciiTheme="minorHAnsi" w:eastAsia="Calibri" w:hAnsiTheme="minorHAnsi" w:cstheme="minorHAnsi"/>
          <w:sz w:val="20"/>
          <w:szCs w:val="20"/>
        </w:rPr>
        <w:t>.</w:t>
      </w:r>
    </w:p>
    <w:p w:rsidR="00B87685" w:rsidRPr="00792CA2" w:rsidRDefault="00544C31" w:rsidP="00B87685">
      <w:pPr>
        <w:pStyle w:val="ListParagraph"/>
        <w:numPr>
          <w:ilvl w:val="0"/>
          <w:numId w:val="22"/>
        </w:numPr>
        <w:rPr>
          <w:rFonts w:asciiTheme="minorHAnsi" w:eastAsia="Calibri" w:hAnsiTheme="minorHAnsi" w:cstheme="minorHAnsi"/>
          <w:sz w:val="20"/>
          <w:szCs w:val="20"/>
        </w:rPr>
      </w:pPr>
      <w:r w:rsidRPr="00792CA2">
        <w:rPr>
          <w:rFonts w:asciiTheme="minorHAnsi" w:eastAsia="Calibri" w:hAnsiTheme="minorHAnsi" w:cstheme="minorHAnsi"/>
          <w:sz w:val="20"/>
          <w:szCs w:val="20"/>
        </w:rPr>
        <w:t xml:space="preserve">Created search queries in Splunk using various functions and commands like chart, stats, transaction, </w:t>
      </w:r>
      <w:proofErr w:type="spellStart"/>
      <w:r w:rsidRPr="00792CA2">
        <w:rPr>
          <w:rFonts w:asciiTheme="minorHAnsi" w:eastAsia="Calibri" w:hAnsiTheme="minorHAnsi" w:cstheme="minorHAnsi"/>
          <w:sz w:val="20"/>
          <w:szCs w:val="20"/>
        </w:rPr>
        <w:t>eval</w:t>
      </w:r>
      <w:proofErr w:type="spellEnd"/>
      <w:r w:rsidRPr="00792CA2">
        <w:rPr>
          <w:rFonts w:asciiTheme="minorHAnsi" w:eastAsia="Calibri" w:hAnsiTheme="minorHAnsi" w:cstheme="minorHAnsi"/>
          <w:sz w:val="20"/>
          <w:szCs w:val="20"/>
        </w:rPr>
        <w:t xml:space="preserve"> </w:t>
      </w:r>
      <w:r w:rsidR="00792CA2" w:rsidRPr="00792CA2">
        <w:rPr>
          <w:rFonts w:asciiTheme="minorHAnsi" w:eastAsia="Calibri" w:hAnsiTheme="minorHAnsi" w:cstheme="minorHAnsi"/>
          <w:sz w:val="20"/>
          <w:szCs w:val="20"/>
        </w:rPr>
        <w:t>etc.</w:t>
      </w:r>
    </w:p>
    <w:p w:rsidR="00006D98" w:rsidRPr="00792CA2" w:rsidRDefault="00792CA2" w:rsidP="00006D98">
      <w:pPr>
        <w:pStyle w:val="ListParagraph"/>
        <w:numPr>
          <w:ilvl w:val="0"/>
          <w:numId w:val="22"/>
        </w:numPr>
        <w:rPr>
          <w:rFonts w:asciiTheme="minorHAnsi" w:eastAsia="Calibri" w:hAnsiTheme="minorHAnsi" w:cstheme="minorHAnsi"/>
          <w:sz w:val="20"/>
          <w:szCs w:val="20"/>
        </w:rPr>
      </w:pPr>
      <w:r>
        <w:rPr>
          <w:rFonts w:asciiTheme="minorHAnsi" w:eastAsia="Calibri" w:hAnsiTheme="minorHAnsi" w:cstheme="minorHAnsi"/>
          <w:sz w:val="20"/>
          <w:szCs w:val="20"/>
        </w:rPr>
        <w:t>Strong</w:t>
      </w:r>
      <w:r w:rsidR="00B87685">
        <w:rPr>
          <w:rFonts w:asciiTheme="minorHAnsi" w:eastAsia="Calibri" w:hAnsiTheme="minorHAnsi" w:cstheme="minorHAnsi"/>
          <w:sz w:val="20"/>
          <w:szCs w:val="20"/>
        </w:rPr>
        <w:t xml:space="preserve"> knowledge of Splunk knowledge objects and components.</w:t>
      </w:r>
    </w:p>
    <w:p w:rsidR="00006D98" w:rsidRPr="00792CA2" w:rsidRDefault="00B87685" w:rsidP="00006D98">
      <w:pPr>
        <w:pStyle w:val="ListParagraph"/>
        <w:numPr>
          <w:ilvl w:val="0"/>
          <w:numId w:val="22"/>
        </w:numPr>
        <w:rPr>
          <w:rFonts w:asciiTheme="minorHAnsi" w:eastAsia="Calibri" w:hAnsiTheme="minorHAnsi" w:cstheme="minorHAnsi"/>
          <w:sz w:val="20"/>
          <w:szCs w:val="20"/>
        </w:rPr>
      </w:pPr>
      <w:r w:rsidRPr="00792CA2">
        <w:rPr>
          <w:rFonts w:asciiTheme="minorHAnsi" w:eastAsia="Calibri" w:hAnsiTheme="minorHAnsi" w:cstheme="minorHAnsi"/>
          <w:sz w:val="20"/>
          <w:szCs w:val="20"/>
        </w:rPr>
        <w:t xml:space="preserve">Used </w:t>
      </w:r>
      <w:r w:rsidR="00006D98" w:rsidRPr="00792CA2">
        <w:rPr>
          <w:rFonts w:asciiTheme="minorHAnsi" w:eastAsia="Calibri" w:hAnsiTheme="minorHAnsi" w:cstheme="minorHAnsi"/>
          <w:sz w:val="20"/>
          <w:szCs w:val="20"/>
        </w:rPr>
        <w:t>Report Ac</w:t>
      </w:r>
      <w:r w:rsidRPr="00792CA2">
        <w:rPr>
          <w:rFonts w:asciiTheme="minorHAnsi" w:eastAsia="Calibri" w:hAnsiTheme="minorHAnsi" w:cstheme="minorHAnsi"/>
          <w:sz w:val="20"/>
          <w:szCs w:val="20"/>
        </w:rPr>
        <w:t>celeration, Post Process Search, In-page drilldown, Sub-search, Joins</w:t>
      </w:r>
      <w:r w:rsidR="00792CA2">
        <w:rPr>
          <w:rFonts w:asciiTheme="minorHAnsi" w:eastAsia="Calibri" w:hAnsiTheme="minorHAnsi" w:cstheme="minorHAnsi"/>
          <w:sz w:val="20"/>
          <w:szCs w:val="20"/>
        </w:rPr>
        <w:t>.</w:t>
      </w:r>
    </w:p>
    <w:p w:rsidR="00B87685" w:rsidRDefault="00B87685" w:rsidP="00006D98">
      <w:pPr>
        <w:pStyle w:val="ListParagraph"/>
        <w:numPr>
          <w:ilvl w:val="0"/>
          <w:numId w:val="22"/>
        </w:numPr>
        <w:rPr>
          <w:rFonts w:asciiTheme="minorHAnsi" w:eastAsia="Calibri" w:hAnsiTheme="minorHAnsi" w:cstheme="minorHAnsi"/>
          <w:sz w:val="20"/>
          <w:szCs w:val="20"/>
        </w:rPr>
      </w:pPr>
      <w:r w:rsidRPr="00792CA2">
        <w:rPr>
          <w:rFonts w:asciiTheme="minorHAnsi" w:eastAsia="Calibri" w:hAnsiTheme="minorHAnsi" w:cstheme="minorHAnsi"/>
          <w:sz w:val="20"/>
          <w:szCs w:val="20"/>
        </w:rPr>
        <w:t xml:space="preserve">Used commands like </w:t>
      </w:r>
      <w:r w:rsidR="00CB41B2">
        <w:rPr>
          <w:rFonts w:asciiTheme="minorHAnsi" w:eastAsia="Calibri" w:hAnsiTheme="minorHAnsi" w:cstheme="minorHAnsi"/>
          <w:sz w:val="20"/>
          <w:szCs w:val="20"/>
        </w:rPr>
        <w:t xml:space="preserve">append, </w:t>
      </w:r>
      <w:proofErr w:type="spellStart"/>
      <w:r w:rsidR="00337B55">
        <w:rPr>
          <w:rFonts w:asciiTheme="minorHAnsi" w:eastAsia="Calibri" w:hAnsiTheme="minorHAnsi" w:cstheme="minorHAnsi"/>
          <w:sz w:val="20"/>
          <w:szCs w:val="20"/>
        </w:rPr>
        <w:t>appenscols</w:t>
      </w:r>
      <w:proofErr w:type="gramStart"/>
      <w:r w:rsidR="00337B55">
        <w:rPr>
          <w:rFonts w:asciiTheme="minorHAnsi" w:eastAsia="Calibri" w:hAnsiTheme="minorHAnsi" w:cstheme="minorHAnsi"/>
          <w:sz w:val="20"/>
          <w:szCs w:val="20"/>
        </w:rPr>
        <w:t>,</w:t>
      </w:r>
      <w:r w:rsidR="00CB41B2">
        <w:rPr>
          <w:rFonts w:asciiTheme="minorHAnsi" w:eastAsia="Calibri" w:hAnsiTheme="minorHAnsi" w:cstheme="minorHAnsi"/>
          <w:sz w:val="20"/>
          <w:szCs w:val="20"/>
        </w:rPr>
        <w:t>delta</w:t>
      </w:r>
      <w:proofErr w:type="spellEnd"/>
      <w:proofErr w:type="gramEnd"/>
      <w:r w:rsidR="00CB41B2">
        <w:rPr>
          <w:rFonts w:asciiTheme="minorHAnsi" w:eastAsia="Calibri" w:hAnsiTheme="minorHAnsi" w:cstheme="minorHAnsi"/>
          <w:sz w:val="20"/>
          <w:szCs w:val="20"/>
        </w:rPr>
        <w:t xml:space="preserve">, coalesce, </w:t>
      </w:r>
      <w:proofErr w:type="spellStart"/>
      <w:r w:rsidRPr="00792CA2">
        <w:rPr>
          <w:rFonts w:asciiTheme="minorHAnsi" w:eastAsia="Calibri" w:hAnsiTheme="minorHAnsi" w:cstheme="minorHAnsi"/>
          <w:sz w:val="20"/>
          <w:szCs w:val="20"/>
        </w:rPr>
        <w:t>xmlkv</w:t>
      </w:r>
      <w:proofErr w:type="spellEnd"/>
      <w:r w:rsidR="00792CA2">
        <w:rPr>
          <w:rFonts w:asciiTheme="minorHAnsi" w:eastAsia="Calibri" w:hAnsiTheme="minorHAnsi" w:cstheme="minorHAnsi"/>
          <w:sz w:val="20"/>
          <w:szCs w:val="20"/>
        </w:rPr>
        <w:t>.</w:t>
      </w:r>
    </w:p>
    <w:p w:rsidR="007F2A0F" w:rsidRDefault="006F1D33" w:rsidP="007F2A0F">
      <w:pPr>
        <w:rPr>
          <w:rFonts w:asciiTheme="minorHAnsi" w:eastAsia="Calibri" w:hAnsiTheme="minorHAnsi" w:cstheme="minorHAnsi"/>
          <w:b/>
          <w:snapToGrid/>
        </w:rPr>
      </w:pPr>
      <w:r w:rsidRPr="006F1D33">
        <w:rPr>
          <w:rFonts w:asciiTheme="minorHAnsi" w:eastAsia="Calibri" w:hAnsiTheme="minorHAnsi" w:cstheme="minorHAnsi"/>
          <w:b/>
          <w:snapToGrid/>
        </w:rPr>
        <w:t>Admin Activities:</w:t>
      </w:r>
    </w:p>
    <w:p w:rsidR="006F1D33" w:rsidRDefault="006F1D33" w:rsidP="007F2A0F">
      <w:pPr>
        <w:rPr>
          <w:rFonts w:asciiTheme="minorHAnsi" w:eastAsia="Calibri" w:hAnsiTheme="minorHAnsi" w:cstheme="minorHAnsi"/>
          <w:b/>
          <w:snapToGrid/>
        </w:rPr>
      </w:pPr>
    </w:p>
    <w:p w:rsidR="006F1D33" w:rsidRPr="00544C31" w:rsidRDefault="006F1D33" w:rsidP="006F1D33">
      <w:pPr>
        <w:pStyle w:val="ListParagraph"/>
        <w:numPr>
          <w:ilvl w:val="0"/>
          <w:numId w:val="23"/>
        </w:numPr>
        <w:rPr>
          <w:rFonts w:asciiTheme="minorHAnsi" w:eastAsia="Calibri" w:hAnsiTheme="minorHAnsi" w:cstheme="minorHAnsi"/>
          <w:sz w:val="20"/>
          <w:szCs w:val="20"/>
        </w:rPr>
      </w:pPr>
      <w:r>
        <w:rPr>
          <w:rFonts w:asciiTheme="minorHAnsi" w:eastAsia="Calibri" w:hAnsiTheme="minorHAnsi" w:cstheme="minorHAnsi"/>
          <w:sz w:val="20"/>
          <w:szCs w:val="20"/>
        </w:rPr>
        <w:t>Worked on Unix servers to set up configuration files in production</w:t>
      </w:r>
      <w:r w:rsidR="008646B9">
        <w:rPr>
          <w:rFonts w:asciiTheme="minorHAnsi" w:eastAsia="Calibri" w:hAnsiTheme="minorHAnsi" w:cstheme="minorHAnsi"/>
          <w:sz w:val="20"/>
          <w:szCs w:val="20"/>
        </w:rPr>
        <w:t xml:space="preserve"> and non-production environments</w:t>
      </w:r>
      <w:r>
        <w:rPr>
          <w:rFonts w:asciiTheme="minorHAnsi" w:eastAsia="Calibri" w:hAnsiTheme="minorHAnsi" w:cstheme="minorHAnsi"/>
          <w:sz w:val="20"/>
          <w:szCs w:val="20"/>
        </w:rPr>
        <w:t xml:space="preserve"> via putty</w:t>
      </w:r>
    </w:p>
    <w:p w:rsidR="006F1D33" w:rsidRDefault="006F1D33" w:rsidP="006F1D33">
      <w:pPr>
        <w:pStyle w:val="ListParagraph"/>
        <w:numPr>
          <w:ilvl w:val="0"/>
          <w:numId w:val="23"/>
        </w:numPr>
        <w:rPr>
          <w:rFonts w:asciiTheme="minorHAnsi" w:eastAsia="Calibri" w:hAnsiTheme="minorHAnsi" w:cstheme="minorHAnsi"/>
        </w:rPr>
      </w:pPr>
      <w:r w:rsidRPr="006F1D33">
        <w:rPr>
          <w:rFonts w:asciiTheme="minorHAnsi" w:eastAsia="Calibri" w:hAnsiTheme="minorHAnsi" w:cstheme="minorHAnsi"/>
        </w:rPr>
        <w:t xml:space="preserve">Setup </w:t>
      </w:r>
      <w:r>
        <w:rPr>
          <w:rFonts w:asciiTheme="minorHAnsi" w:eastAsia="Calibri" w:hAnsiTheme="minorHAnsi" w:cstheme="minorHAnsi"/>
        </w:rPr>
        <w:t>forwarder configurations to pull the data from data sources into prod and non-prod environments</w:t>
      </w:r>
    </w:p>
    <w:p w:rsidR="006F1D33" w:rsidRPr="00792CA2" w:rsidRDefault="006F1D33" w:rsidP="006F1D33">
      <w:pPr>
        <w:pStyle w:val="ListParagraph"/>
        <w:numPr>
          <w:ilvl w:val="0"/>
          <w:numId w:val="23"/>
        </w:numPr>
        <w:rPr>
          <w:rFonts w:asciiTheme="minorHAnsi" w:eastAsia="Calibri" w:hAnsiTheme="minorHAnsi" w:cstheme="minorHAnsi"/>
          <w:sz w:val="20"/>
          <w:szCs w:val="20"/>
        </w:rPr>
      </w:pPr>
      <w:r w:rsidRPr="00B87685">
        <w:rPr>
          <w:rFonts w:asciiTheme="minorHAnsi" w:eastAsia="Calibri" w:hAnsiTheme="minorHAnsi" w:cstheme="minorHAnsi"/>
          <w:sz w:val="20"/>
          <w:szCs w:val="20"/>
        </w:rPr>
        <w:t xml:space="preserve">Worked on </w:t>
      </w:r>
      <w:r w:rsidR="00142BEE">
        <w:rPr>
          <w:rFonts w:asciiTheme="minorHAnsi" w:eastAsia="Calibri" w:hAnsiTheme="minorHAnsi" w:cstheme="minorHAnsi"/>
          <w:sz w:val="20"/>
          <w:szCs w:val="20"/>
        </w:rPr>
        <w:t>retention policy setup,</w:t>
      </w:r>
      <w:r w:rsidR="008646B9">
        <w:rPr>
          <w:rFonts w:asciiTheme="minorHAnsi" w:eastAsia="Calibri" w:hAnsiTheme="minorHAnsi" w:cstheme="minorHAnsi"/>
          <w:sz w:val="20"/>
          <w:szCs w:val="20"/>
        </w:rPr>
        <w:t xml:space="preserve"> </w:t>
      </w:r>
      <w:r w:rsidRPr="00B87685">
        <w:rPr>
          <w:rFonts w:asciiTheme="minorHAnsi" w:eastAsia="Calibri" w:hAnsiTheme="minorHAnsi" w:cstheme="minorHAnsi"/>
          <w:sz w:val="20"/>
          <w:szCs w:val="20"/>
        </w:rPr>
        <w:t>clustered architecture,</w:t>
      </w:r>
      <w:r w:rsidRPr="00792CA2">
        <w:rPr>
          <w:rFonts w:asciiTheme="minorHAnsi" w:eastAsia="Calibri" w:hAnsiTheme="minorHAnsi" w:cstheme="minorHAnsi"/>
          <w:sz w:val="20"/>
          <w:szCs w:val="20"/>
        </w:rPr>
        <w:t xml:space="preserve"> </w:t>
      </w:r>
      <w:r w:rsidRPr="00B87685">
        <w:rPr>
          <w:rFonts w:asciiTheme="minorHAnsi" w:eastAsia="Calibri" w:hAnsiTheme="minorHAnsi" w:cstheme="minorHAnsi"/>
          <w:sz w:val="20"/>
          <w:szCs w:val="20"/>
        </w:rPr>
        <w:t>Setting up Distributed Environment</w:t>
      </w:r>
      <w:r>
        <w:rPr>
          <w:rFonts w:asciiTheme="minorHAnsi" w:eastAsia="Calibri" w:hAnsiTheme="minorHAnsi" w:cstheme="minorHAnsi"/>
          <w:sz w:val="20"/>
          <w:szCs w:val="20"/>
        </w:rPr>
        <w:t xml:space="preserve"> and understanding of building </w:t>
      </w:r>
      <w:r w:rsidRPr="00B87685">
        <w:rPr>
          <w:rFonts w:asciiTheme="minorHAnsi" w:eastAsia="Calibri" w:hAnsiTheme="minorHAnsi" w:cstheme="minorHAnsi"/>
          <w:sz w:val="20"/>
          <w:szCs w:val="20"/>
        </w:rPr>
        <w:t>architecture</w:t>
      </w:r>
      <w:r>
        <w:rPr>
          <w:rFonts w:asciiTheme="minorHAnsi" w:eastAsia="Calibri" w:hAnsiTheme="minorHAnsi" w:cstheme="minorHAnsi"/>
          <w:sz w:val="20"/>
          <w:szCs w:val="20"/>
        </w:rPr>
        <w:t xml:space="preserve"> design as per application requirements</w:t>
      </w:r>
    </w:p>
    <w:p w:rsidR="006F1D33" w:rsidRPr="006F1D33" w:rsidRDefault="006F1D33" w:rsidP="006F1D33">
      <w:pPr>
        <w:pStyle w:val="ListParagraph"/>
        <w:numPr>
          <w:ilvl w:val="0"/>
          <w:numId w:val="23"/>
        </w:numPr>
        <w:rPr>
          <w:rFonts w:asciiTheme="minorHAnsi" w:eastAsia="Calibri" w:hAnsiTheme="minorHAnsi" w:cstheme="minorHAnsi"/>
        </w:rPr>
      </w:pPr>
      <w:r>
        <w:rPr>
          <w:rFonts w:asciiTheme="minorHAnsi" w:eastAsia="Calibri" w:hAnsiTheme="minorHAnsi" w:cstheme="minorHAnsi"/>
        </w:rPr>
        <w:t xml:space="preserve">Creating users and user permissions based on role capabilities </w:t>
      </w:r>
    </w:p>
    <w:p w:rsidR="00222A47" w:rsidRPr="00CD171A" w:rsidRDefault="00222A47" w:rsidP="00EE1321">
      <w:pPr>
        <w:rPr>
          <w:rFonts w:asciiTheme="minorHAnsi" w:eastAsia="Calibri" w:hAnsiTheme="minorHAnsi" w:cstheme="minorHAnsi"/>
          <w:snapToGrid/>
        </w:rPr>
      </w:pPr>
    </w:p>
    <w:p w:rsidR="00EE1321" w:rsidRPr="007655AC" w:rsidRDefault="007655AC" w:rsidP="00EE1321">
      <w:pPr>
        <w:rPr>
          <w:rFonts w:asciiTheme="minorHAnsi" w:eastAsia="Calibri" w:hAnsiTheme="minorHAnsi" w:cstheme="minorHAnsi"/>
          <w:b/>
          <w:snapToGrid/>
          <w:u w:val="single"/>
        </w:rPr>
      </w:pPr>
      <w:r w:rsidRPr="007655AC">
        <w:rPr>
          <w:rFonts w:asciiTheme="minorHAnsi" w:eastAsia="Calibri" w:hAnsiTheme="minorHAnsi" w:cstheme="minorHAnsi"/>
          <w:b/>
          <w:snapToGrid/>
          <w:u w:val="single"/>
        </w:rPr>
        <w:t>Key Dashboard:</w:t>
      </w:r>
    </w:p>
    <w:p w:rsidR="00222A47" w:rsidRPr="00CD171A" w:rsidRDefault="00222A47" w:rsidP="00EE1321">
      <w:pPr>
        <w:rPr>
          <w:rFonts w:asciiTheme="minorHAnsi" w:eastAsia="Calibri" w:hAnsiTheme="minorHAnsi" w:cstheme="minorHAnsi"/>
          <w:snapToGrid/>
        </w:rPr>
      </w:pPr>
    </w:p>
    <w:p w:rsidR="00EE1321" w:rsidRPr="00D90935" w:rsidRDefault="00EE1321" w:rsidP="00D90935">
      <w:pPr>
        <w:pStyle w:val="ListParagraph"/>
        <w:numPr>
          <w:ilvl w:val="0"/>
          <w:numId w:val="24"/>
        </w:numPr>
        <w:rPr>
          <w:rFonts w:asciiTheme="minorHAnsi" w:eastAsia="Calibri" w:hAnsiTheme="minorHAnsi" w:cstheme="minorHAnsi"/>
        </w:rPr>
      </w:pPr>
      <w:r w:rsidRPr="00D90935">
        <w:rPr>
          <w:rFonts w:asciiTheme="minorHAnsi" w:eastAsia="Calibri" w:hAnsiTheme="minorHAnsi" w:cstheme="minorHAnsi"/>
          <w:u w:val="single"/>
        </w:rPr>
        <w:t>Client Order Detail by Service</w:t>
      </w:r>
      <w:r w:rsidRPr="00D90935">
        <w:rPr>
          <w:rFonts w:asciiTheme="minorHAnsi" w:eastAsia="Calibri" w:hAnsiTheme="minorHAnsi" w:cstheme="minorHAnsi"/>
        </w:rPr>
        <w:t>: Dashboard to determine the information of Total Orders, Total Order Quantity, List of Client Order Id with enhanced drilldown feature enable, Count of Client Order Id by Status and Client Order Security Description by different dynamically populated Services in the Selected Time Range.</w:t>
      </w:r>
    </w:p>
    <w:p w:rsidR="00EE1321" w:rsidRPr="00D90935" w:rsidRDefault="00EE1321" w:rsidP="00D90935">
      <w:pPr>
        <w:pStyle w:val="ListParagraph"/>
        <w:numPr>
          <w:ilvl w:val="0"/>
          <w:numId w:val="24"/>
        </w:numPr>
        <w:rPr>
          <w:rFonts w:asciiTheme="minorHAnsi" w:eastAsia="Calibri" w:hAnsiTheme="minorHAnsi" w:cstheme="minorHAnsi"/>
        </w:rPr>
      </w:pPr>
      <w:r w:rsidRPr="00D90935">
        <w:rPr>
          <w:rFonts w:asciiTheme="minorHAnsi" w:eastAsia="Calibri" w:hAnsiTheme="minorHAnsi" w:cstheme="minorHAnsi"/>
          <w:u w:val="single"/>
        </w:rPr>
        <w:t>Search by Client Order Id</w:t>
      </w:r>
      <w:r w:rsidRPr="00D90935">
        <w:rPr>
          <w:rFonts w:asciiTheme="minorHAnsi" w:eastAsia="Calibri" w:hAnsiTheme="minorHAnsi" w:cstheme="minorHAnsi"/>
        </w:rPr>
        <w:t xml:space="preserve">: This dashboard gives the detail of description of Client Order Id. It provides Information of Currency, Side, Security Description, Order Quantity, Order Type and Account type of Client Order Id </w:t>
      </w:r>
    </w:p>
    <w:p w:rsidR="00EE1321" w:rsidRPr="00D90935" w:rsidRDefault="00EE1321" w:rsidP="00D90935">
      <w:pPr>
        <w:pStyle w:val="ListParagraph"/>
        <w:numPr>
          <w:ilvl w:val="0"/>
          <w:numId w:val="24"/>
        </w:numPr>
        <w:rPr>
          <w:rFonts w:asciiTheme="minorHAnsi" w:eastAsia="Calibri" w:hAnsiTheme="minorHAnsi" w:cstheme="minorHAnsi"/>
        </w:rPr>
      </w:pPr>
      <w:r w:rsidRPr="00D90935">
        <w:rPr>
          <w:rFonts w:asciiTheme="minorHAnsi" w:eastAsia="Calibri" w:hAnsiTheme="minorHAnsi" w:cstheme="minorHAnsi"/>
          <w:u w:val="single"/>
        </w:rPr>
        <w:lastRenderedPageBreak/>
        <w:t>Client Order Details</w:t>
      </w:r>
      <w:r w:rsidRPr="00D90935">
        <w:rPr>
          <w:rFonts w:asciiTheme="minorHAnsi" w:eastAsia="Calibri" w:hAnsiTheme="minorHAnsi" w:cstheme="minorHAnsi"/>
        </w:rPr>
        <w:t>: Tabular representation to show total Orders and total Order Quantity in a selected time range.</w:t>
      </w:r>
    </w:p>
    <w:p w:rsidR="00EE1321" w:rsidRPr="00D90935" w:rsidRDefault="00EE1321" w:rsidP="00D90935">
      <w:pPr>
        <w:pStyle w:val="ListParagraph"/>
        <w:numPr>
          <w:ilvl w:val="0"/>
          <w:numId w:val="24"/>
        </w:numPr>
        <w:rPr>
          <w:rFonts w:asciiTheme="minorHAnsi" w:eastAsia="Calibri" w:hAnsiTheme="minorHAnsi" w:cstheme="minorHAnsi"/>
        </w:rPr>
      </w:pPr>
      <w:r w:rsidRPr="00D90935">
        <w:rPr>
          <w:rFonts w:asciiTheme="minorHAnsi" w:eastAsia="Calibri" w:hAnsiTheme="minorHAnsi" w:cstheme="minorHAnsi"/>
          <w:u w:val="single"/>
        </w:rPr>
        <w:t>Status of Client Order Progress</w:t>
      </w:r>
      <w:r w:rsidRPr="00D90935">
        <w:rPr>
          <w:rFonts w:asciiTheme="minorHAnsi" w:eastAsia="Calibri" w:hAnsiTheme="minorHAnsi" w:cstheme="minorHAnsi"/>
        </w:rPr>
        <w:t>: Time chart to show the Order Progress with the ability to drilldown the Status to determine the Client Order Id’s for that Status.</w:t>
      </w:r>
    </w:p>
    <w:p w:rsidR="00EE1321" w:rsidRDefault="00EE1321" w:rsidP="00D90935">
      <w:pPr>
        <w:pStyle w:val="ListParagraph"/>
        <w:numPr>
          <w:ilvl w:val="0"/>
          <w:numId w:val="24"/>
        </w:numPr>
        <w:rPr>
          <w:rFonts w:asciiTheme="minorHAnsi" w:eastAsia="Calibri" w:hAnsiTheme="minorHAnsi" w:cstheme="minorHAnsi"/>
        </w:rPr>
      </w:pPr>
      <w:r w:rsidRPr="00D90935">
        <w:rPr>
          <w:rFonts w:asciiTheme="minorHAnsi" w:eastAsia="Calibri" w:hAnsiTheme="minorHAnsi" w:cstheme="minorHAnsi"/>
          <w:u w:val="single"/>
        </w:rPr>
        <w:t xml:space="preserve">Total Buy and Sell Orders and Order Quantity </w:t>
      </w:r>
      <w:r w:rsidRPr="00D90935">
        <w:rPr>
          <w:rFonts w:asciiTheme="minorHAnsi" w:eastAsia="Calibri" w:hAnsiTheme="minorHAnsi" w:cstheme="minorHAnsi"/>
        </w:rPr>
        <w:t>- Pie chart representation based on number of transactions per day.</w:t>
      </w:r>
    </w:p>
    <w:bookmarkStart w:id="1" w:name="count_of_get_and_put_payment"/>
    <w:p w:rsidR="002C0F48" w:rsidRPr="002C0F48" w:rsidRDefault="00C3651E" w:rsidP="002C0F48">
      <w:pPr>
        <w:pStyle w:val="ListParagraph"/>
        <w:numPr>
          <w:ilvl w:val="0"/>
          <w:numId w:val="24"/>
        </w:numPr>
        <w:shd w:val="clear" w:color="auto" w:fill="FFFFFF"/>
        <w:spacing w:after="120" w:line="240" w:lineRule="atLeast"/>
        <w:rPr>
          <w:rFonts w:asciiTheme="minorHAnsi" w:eastAsia="Calibri" w:hAnsiTheme="minorHAnsi" w:cstheme="minorHAnsi"/>
          <w:u w:val="single"/>
        </w:rPr>
      </w:pPr>
      <w:r w:rsidRPr="002C0F48">
        <w:rPr>
          <w:rFonts w:asciiTheme="minorHAnsi" w:eastAsia="Calibri" w:hAnsiTheme="minorHAnsi" w:cstheme="minorHAnsi"/>
          <w:b/>
          <w:bCs/>
          <w:u w:val="single"/>
        </w:rPr>
        <w:fldChar w:fldCharType="begin"/>
      </w:r>
      <w:r w:rsidR="002C0F48" w:rsidRPr="002C0F48">
        <w:rPr>
          <w:rFonts w:asciiTheme="minorHAnsi" w:eastAsia="Calibri" w:hAnsiTheme="minorHAnsi" w:cstheme="minorHAnsi"/>
          <w:b/>
          <w:bCs/>
          <w:u w:val="single"/>
        </w:rPr>
        <w:instrText xml:space="preserve"> HYPERLINK "http://gbrdsr000002399:8000/en-GB/app/Payment_Hub/count_of_get_and_put_payment" \t "_blank" </w:instrText>
      </w:r>
      <w:r w:rsidRPr="002C0F48">
        <w:rPr>
          <w:rFonts w:asciiTheme="minorHAnsi" w:eastAsia="Calibri" w:hAnsiTheme="minorHAnsi" w:cstheme="minorHAnsi"/>
          <w:b/>
          <w:bCs/>
          <w:u w:val="single"/>
        </w:rPr>
        <w:fldChar w:fldCharType="separate"/>
      </w:r>
      <w:r w:rsidR="002C0F48" w:rsidRPr="002C0F48">
        <w:rPr>
          <w:rFonts w:asciiTheme="minorHAnsi" w:eastAsia="Calibri" w:hAnsiTheme="minorHAnsi" w:cstheme="minorHAnsi"/>
          <w:u w:val="single"/>
        </w:rPr>
        <w:t>GET and PUT payment Request</w:t>
      </w:r>
      <w:r w:rsidRPr="002C0F48">
        <w:rPr>
          <w:rFonts w:asciiTheme="minorHAnsi" w:eastAsia="Calibri" w:hAnsiTheme="minorHAnsi" w:cstheme="minorHAnsi"/>
          <w:b/>
          <w:bCs/>
          <w:u w:val="single"/>
        </w:rPr>
        <w:fldChar w:fldCharType="end"/>
      </w:r>
      <w:bookmarkEnd w:id="1"/>
      <w:r w:rsidR="002C0F48" w:rsidRPr="002C0F48">
        <w:rPr>
          <w:rFonts w:asciiTheme="minorHAnsi" w:eastAsia="Calibri" w:hAnsiTheme="minorHAnsi" w:cstheme="minorHAnsi"/>
          <w:b/>
          <w:bCs/>
        </w:rPr>
        <w:t xml:space="preserve"> - </w:t>
      </w:r>
      <w:r w:rsidR="002C0F48" w:rsidRPr="002C0F48">
        <w:rPr>
          <w:rFonts w:asciiTheme="minorHAnsi" w:eastAsia="Calibri" w:hAnsiTheme="minorHAnsi" w:cstheme="minorHAnsi"/>
        </w:rPr>
        <w:t>Pie chart representation to show the yearly count of GET and PUT payment API Requests</w:t>
      </w:r>
      <w:bookmarkStart w:id="2" w:name="payments_hub?"/>
    </w:p>
    <w:p w:rsidR="002C0F48" w:rsidRPr="002C0F48" w:rsidRDefault="00C3651E" w:rsidP="002C0F48">
      <w:pPr>
        <w:pStyle w:val="ListParagraph"/>
        <w:numPr>
          <w:ilvl w:val="0"/>
          <w:numId w:val="24"/>
        </w:numPr>
        <w:shd w:val="clear" w:color="auto" w:fill="FFFFFF"/>
        <w:spacing w:after="120" w:line="240" w:lineRule="atLeast"/>
        <w:rPr>
          <w:rFonts w:asciiTheme="minorHAnsi" w:eastAsia="Calibri" w:hAnsiTheme="minorHAnsi" w:cstheme="minorHAnsi"/>
          <w:u w:val="single"/>
        </w:rPr>
      </w:pPr>
      <w:hyperlink r:id="rId7" w:tgtFrame="_blank" w:history="1">
        <w:r w:rsidR="002C0F48" w:rsidRPr="002C0F48">
          <w:rPr>
            <w:rFonts w:asciiTheme="minorHAnsi" w:eastAsia="Calibri" w:hAnsiTheme="minorHAnsi" w:cstheme="minorHAnsi"/>
            <w:u w:val="single"/>
          </w:rPr>
          <w:t>Response summary by Channel Source</w:t>
        </w:r>
      </w:hyperlink>
      <w:bookmarkEnd w:id="2"/>
      <w:r w:rsidR="002C0F48" w:rsidRPr="002C0F48">
        <w:rPr>
          <w:rFonts w:asciiTheme="minorHAnsi" w:eastAsia="Calibri" w:hAnsiTheme="minorHAnsi" w:cstheme="minorHAnsi"/>
          <w:b/>
          <w:bCs/>
        </w:rPr>
        <w:t xml:space="preserve"> - </w:t>
      </w:r>
      <w:r w:rsidR="002C0F48" w:rsidRPr="002C0F48">
        <w:rPr>
          <w:rFonts w:asciiTheme="minorHAnsi" w:eastAsia="Calibri" w:hAnsiTheme="minorHAnsi" w:cstheme="minorHAnsi"/>
        </w:rPr>
        <w:t>Displays the count of response code based on the selection of dynamically populated Channel Source in the Selected Time Range.</w:t>
      </w:r>
    </w:p>
    <w:p w:rsidR="002C0F48" w:rsidRPr="00D90935" w:rsidRDefault="002C0F48" w:rsidP="00D90935">
      <w:pPr>
        <w:pStyle w:val="ListParagraph"/>
        <w:numPr>
          <w:ilvl w:val="0"/>
          <w:numId w:val="24"/>
        </w:numPr>
        <w:rPr>
          <w:rFonts w:asciiTheme="minorHAnsi" w:eastAsia="Calibri" w:hAnsiTheme="minorHAnsi" w:cstheme="minorHAnsi"/>
        </w:rPr>
      </w:pPr>
      <w:r w:rsidRPr="002C0F48">
        <w:rPr>
          <w:rFonts w:asciiTheme="minorHAnsi" w:eastAsia="Calibri" w:hAnsiTheme="minorHAnsi" w:cstheme="minorHAnsi"/>
          <w:u w:val="single"/>
        </w:rPr>
        <w:t>Sold-Email Reconciliation Summary</w:t>
      </w:r>
      <w:r>
        <w:rPr>
          <w:rFonts w:asciiTheme="minorHAnsi" w:eastAsia="Calibri" w:hAnsiTheme="minorHAnsi" w:cstheme="minorHAnsi"/>
        </w:rPr>
        <w:t xml:space="preserve"> – It represents the </w:t>
      </w:r>
      <w:r w:rsidR="00011F33">
        <w:rPr>
          <w:rFonts w:asciiTheme="minorHAnsi" w:eastAsia="Calibri" w:hAnsiTheme="minorHAnsi" w:cstheme="minorHAnsi"/>
        </w:rPr>
        <w:t xml:space="preserve">delivered, undelivered and missing </w:t>
      </w:r>
      <w:r w:rsidR="00D66C41">
        <w:rPr>
          <w:rFonts w:asciiTheme="minorHAnsi" w:eastAsia="Calibri" w:hAnsiTheme="minorHAnsi" w:cstheme="minorHAnsi"/>
        </w:rPr>
        <w:t>DealCode</w:t>
      </w:r>
      <w:r w:rsidR="00011F33">
        <w:rPr>
          <w:rFonts w:asciiTheme="minorHAnsi" w:eastAsia="Calibri" w:hAnsiTheme="minorHAnsi" w:cstheme="minorHAnsi"/>
        </w:rPr>
        <w:t xml:space="preserve"> to end user.</w:t>
      </w:r>
    </w:p>
    <w:p w:rsidR="00EE1321" w:rsidRPr="00D90935" w:rsidRDefault="00EE1321" w:rsidP="00D90935">
      <w:pPr>
        <w:pStyle w:val="ListParagraph"/>
        <w:numPr>
          <w:ilvl w:val="0"/>
          <w:numId w:val="24"/>
        </w:numPr>
        <w:rPr>
          <w:rFonts w:asciiTheme="minorHAnsi" w:eastAsia="Calibri" w:hAnsiTheme="minorHAnsi" w:cstheme="minorHAnsi"/>
        </w:rPr>
      </w:pPr>
      <w:r w:rsidRPr="00D90935">
        <w:rPr>
          <w:rFonts w:asciiTheme="minorHAnsi" w:eastAsia="Calibri" w:hAnsiTheme="minorHAnsi" w:cstheme="minorHAnsi"/>
          <w:u w:val="single"/>
        </w:rPr>
        <w:t xml:space="preserve">JMX </w:t>
      </w:r>
      <w:proofErr w:type="gramStart"/>
      <w:r w:rsidRPr="00D90935">
        <w:rPr>
          <w:rFonts w:asciiTheme="minorHAnsi" w:eastAsia="Calibri" w:hAnsiTheme="minorHAnsi" w:cstheme="minorHAnsi"/>
          <w:u w:val="single"/>
        </w:rPr>
        <w:t>Metrics</w:t>
      </w:r>
      <w:r w:rsidRPr="00D90935">
        <w:rPr>
          <w:rFonts w:asciiTheme="minorHAnsi" w:eastAsia="Calibri" w:hAnsiTheme="minorHAnsi" w:cstheme="minorHAnsi"/>
        </w:rPr>
        <w:t xml:space="preserve"> :</w:t>
      </w:r>
      <w:proofErr w:type="gramEnd"/>
      <w:r w:rsidRPr="00D90935">
        <w:rPr>
          <w:rFonts w:asciiTheme="minorHAnsi" w:eastAsia="Calibri" w:hAnsiTheme="minorHAnsi" w:cstheme="minorHAnsi"/>
        </w:rPr>
        <w:t>   Dashboard shows the Heap Used, Free Swap Space, Free Physical Space and JVM     Class loaded by different Host for last 15 minute.</w:t>
      </w:r>
    </w:p>
    <w:p w:rsidR="001572E0" w:rsidRDefault="00EE1321" w:rsidP="001572E0">
      <w:pPr>
        <w:pStyle w:val="ListParagraph"/>
        <w:numPr>
          <w:ilvl w:val="0"/>
          <w:numId w:val="24"/>
        </w:numPr>
        <w:rPr>
          <w:rFonts w:asciiTheme="minorHAnsi" w:eastAsia="Calibri" w:hAnsiTheme="minorHAnsi" w:cstheme="minorHAnsi"/>
        </w:rPr>
      </w:pPr>
      <w:r w:rsidRPr="00D66C41">
        <w:rPr>
          <w:rFonts w:asciiTheme="minorHAnsi" w:eastAsia="Calibri" w:hAnsiTheme="minorHAnsi" w:cstheme="minorHAnsi"/>
        </w:rPr>
        <w:t xml:space="preserve">Area Chart overlay of Total Memory vs Free Memory and </w:t>
      </w:r>
      <w:proofErr w:type="spellStart"/>
      <w:r w:rsidRPr="00D66C41">
        <w:rPr>
          <w:rFonts w:asciiTheme="minorHAnsi" w:eastAsia="Calibri" w:hAnsiTheme="minorHAnsi" w:cstheme="minorHAnsi"/>
        </w:rPr>
        <w:t>FreePhysicalMemory</w:t>
      </w:r>
      <w:proofErr w:type="spellEnd"/>
      <w:r w:rsidRPr="00D66C41">
        <w:rPr>
          <w:rFonts w:asciiTheme="minorHAnsi" w:eastAsia="Calibri" w:hAnsiTheme="minorHAnsi" w:cstheme="minorHAnsi"/>
        </w:rPr>
        <w:t xml:space="preserve"> </w:t>
      </w:r>
      <w:proofErr w:type="spellStart"/>
      <w:r w:rsidRPr="00D66C41">
        <w:rPr>
          <w:rFonts w:asciiTheme="minorHAnsi" w:eastAsia="Calibri" w:hAnsiTheme="minorHAnsi" w:cstheme="minorHAnsi"/>
        </w:rPr>
        <w:t>vs</w:t>
      </w:r>
      <w:proofErr w:type="spellEnd"/>
      <w:r w:rsidRPr="00D66C41">
        <w:rPr>
          <w:rFonts w:asciiTheme="minorHAnsi" w:eastAsia="Calibri" w:hAnsiTheme="minorHAnsi" w:cstheme="minorHAnsi"/>
        </w:rPr>
        <w:t xml:space="preserve"> </w:t>
      </w:r>
      <w:proofErr w:type="spellStart"/>
      <w:r w:rsidRPr="00D66C41">
        <w:rPr>
          <w:rFonts w:asciiTheme="minorHAnsi" w:eastAsia="Calibri" w:hAnsiTheme="minorHAnsi" w:cstheme="minorHAnsi"/>
        </w:rPr>
        <w:t>FreeSwapSpace</w:t>
      </w:r>
      <w:proofErr w:type="spellEnd"/>
      <w:r w:rsidRPr="00D66C41">
        <w:rPr>
          <w:rFonts w:asciiTheme="minorHAnsi" w:eastAsia="Calibri" w:hAnsiTheme="minorHAnsi" w:cstheme="minorHAnsi"/>
        </w:rPr>
        <w:t xml:space="preserve"> </w:t>
      </w:r>
      <w:proofErr w:type="spellStart"/>
      <w:r w:rsidRPr="00D66C41">
        <w:rPr>
          <w:rFonts w:asciiTheme="minorHAnsi" w:eastAsia="Calibri" w:hAnsiTheme="minorHAnsi" w:cstheme="minorHAnsi"/>
        </w:rPr>
        <w:t>vs</w:t>
      </w:r>
      <w:proofErr w:type="spellEnd"/>
      <w:r w:rsidRPr="00D66C41">
        <w:rPr>
          <w:rFonts w:asciiTheme="minorHAnsi" w:eastAsia="Calibri" w:hAnsiTheme="minorHAnsi" w:cstheme="minorHAnsi"/>
        </w:rPr>
        <w:t xml:space="preserve"> Heap Used.</w:t>
      </w:r>
    </w:p>
    <w:p w:rsidR="00C375BF" w:rsidRPr="00D66C41" w:rsidRDefault="00C375BF" w:rsidP="00C375BF">
      <w:pPr>
        <w:pStyle w:val="ListParagraph"/>
        <w:rPr>
          <w:rFonts w:asciiTheme="minorHAnsi" w:eastAsia="Calibri" w:hAnsiTheme="minorHAnsi" w:cstheme="minorHAnsi"/>
        </w:rPr>
      </w:pPr>
    </w:p>
    <w:tbl>
      <w:tblPr>
        <w:tblW w:w="0" w:type="auto"/>
        <w:tblInd w:w="94" w:type="dxa"/>
        <w:tblCellMar>
          <w:left w:w="0" w:type="dxa"/>
          <w:right w:w="0" w:type="dxa"/>
        </w:tblCellMar>
        <w:tblLook w:val="01E0"/>
      </w:tblPr>
      <w:tblGrid>
        <w:gridCol w:w="2602"/>
        <w:gridCol w:w="6411"/>
      </w:tblGrid>
      <w:tr w:rsidR="008335B1" w:rsidRPr="00CD171A" w:rsidTr="00414B68">
        <w:trPr>
          <w:trHeight w:val="332"/>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Project Title #2</w:t>
            </w:r>
          </w:p>
        </w:tc>
        <w:tc>
          <w:tcPr>
            <w:tcW w:w="6411" w:type="dxa"/>
            <w:tcBorders>
              <w:top w:val="single" w:sz="5" w:space="0" w:color="auto"/>
              <w:left w:val="single" w:sz="6" w:space="0" w:color="auto"/>
              <w:bottom w:val="single" w:sz="5" w:space="0" w:color="auto"/>
              <w:right w:val="single" w:sz="5" w:space="0" w:color="auto"/>
            </w:tcBorders>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Autodesk Scout Enhancements</w:t>
            </w:r>
          </w:p>
        </w:tc>
      </w:tr>
      <w:tr w:rsidR="008335B1" w:rsidRPr="00CD171A" w:rsidTr="00414B68">
        <w:trPr>
          <w:trHeight w:val="334"/>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Duration</w:t>
            </w:r>
          </w:p>
        </w:tc>
        <w:tc>
          <w:tcPr>
            <w:tcW w:w="6411" w:type="dxa"/>
            <w:tcBorders>
              <w:top w:val="single" w:sz="5" w:space="0" w:color="auto"/>
              <w:left w:val="single" w:sz="6" w:space="0" w:color="auto"/>
              <w:bottom w:val="single" w:sz="5" w:space="0" w:color="auto"/>
              <w:right w:val="single" w:sz="5" w:space="0" w:color="auto"/>
            </w:tcBorders>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12/07/2012 – 31/07/2013</w:t>
            </w:r>
          </w:p>
        </w:tc>
      </w:tr>
      <w:tr w:rsidR="008335B1" w:rsidRPr="00CD171A" w:rsidTr="00414B68">
        <w:trPr>
          <w:trHeight w:val="331"/>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Location</w:t>
            </w:r>
          </w:p>
        </w:tc>
        <w:tc>
          <w:tcPr>
            <w:tcW w:w="6411" w:type="dxa"/>
            <w:tcBorders>
              <w:top w:val="single" w:sz="5" w:space="0" w:color="auto"/>
              <w:left w:val="single" w:sz="6" w:space="0" w:color="auto"/>
              <w:bottom w:val="single" w:sz="5" w:space="0" w:color="auto"/>
              <w:right w:val="single" w:sz="5" w:space="0" w:color="auto"/>
            </w:tcBorders>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Cognizant Technology Solutions, Pune</w:t>
            </w:r>
          </w:p>
        </w:tc>
      </w:tr>
      <w:tr w:rsidR="008335B1" w:rsidRPr="00CD171A" w:rsidTr="00414B68">
        <w:trPr>
          <w:trHeight w:val="334"/>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Primary Role</w:t>
            </w:r>
          </w:p>
        </w:tc>
        <w:tc>
          <w:tcPr>
            <w:tcW w:w="6411" w:type="dxa"/>
            <w:tcBorders>
              <w:top w:val="single" w:sz="5" w:space="0" w:color="auto"/>
              <w:left w:val="single" w:sz="6" w:space="0" w:color="auto"/>
              <w:bottom w:val="single" w:sz="5" w:space="0" w:color="auto"/>
              <w:right w:val="single" w:sz="5" w:space="0" w:color="auto"/>
            </w:tcBorders>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Developer</w:t>
            </w:r>
          </w:p>
        </w:tc>
      </w:tr>
      <w:tr w:rsidR="008335B1" w:rsidRPr="00CD171A" w:rsidTr="00414B68">
        <w:trPr>
          <w:trHeight w:val="331"/>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Operating Systems</w:t>
            </w:r>
          </w:p>
        </w:tc>
        <w:tc>
          <w:tcPr>
            <w:tcW w:w="6411" w:type="dxa"/>
            <w:tcBorders>
              <w:top w:val="single" w:sz="5" w:space="0" w:color="auto"/>
              <w:left w:val="single" w:sz="6" w:space="0" w:color="auto"/>
              <w:bottom w:val="single" w:sz="5" w:space="0" w:color="auto"/>
              <w:right w:val="single" w:sz="5" w:space="0" w:color="auto"/>
            </w:tcBorders>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Windows98/2000/XP/Vista/7</w:t>
            </w:r>
          </w:p>
        </w:tc>
      </w:tr>
      <w:tr w:rsidR="008335B1" w:rsidRPr="00CD171A" w:rsidTr="00414B68">
        <w:trPr>
          <w:trHeight w:val="655"/>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Module</w:t>
            </w:r>
          </w:p>
        </w:tc>
        <w:tc>
          <w:tcPr>
            <w:tcW w:w="6411" w:type="dxa"/>
            <w:tcBorders>
              <w:top w:val="single" w:sz="5" w:space="0" w:color="auto"/>
              <w:left w:val="single" w:sz="6" w:space="0" w:color="auto"/>
              <w:bottom w:val="single" w:sz="5" w:space="0" w:color="auto"/>
              <w:right w:val="single" w:sz="5" w:space="0" w:color="auto"/>
            </w:tcBorders>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Search the users violating the rules, Importing audit reports,</w:t>
            </w:r>
          </w:p>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Admin Panel.</w:t>
            </w:r>
          </w:p>
        </w:tc>
      </w:tr>
      <w:tr w:rsidR="008335B1" w:rsidRPr="00CD171A" w:rsidTr="00414B68">
        <w:trPr>
          <w:trHeight w:val="334"/>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Environment</w:t>
            </w:r>
          </w:p>
        </w:tc>
        <w:tc>
          <w:tcPr>
            <w:tcW w:w="6411" w:type="dxa"/>
            <w:tcBorders>
              <w:top w:val="single" w:sz="5" w:space="0" w:color="auto"/>
              <w:left w:val="single" w:sz="6" w:space="0" w:color="auto"/>
              <w:bottom w:val="single" w:sz="5" w:space="0" w:color="auto"/>
              <w:right w:val="single" w:sz="5" w:space="0" w:color="auto"/>
            </w:tcBorders>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SQL Server 2008, Oracle 10g,Core Java ,CSS</w:t>
            </w:r>
          </w:p>
        </w:tc>
      </w:tr>
    </w:tbl>
    <w:p w:rsidR="008335B1" w:rsidRDefault="008335B1" w:rsidP="001572E0">
      <w:pPr>
        <w:rPr>
          <w:rFonts w:asciiTheme="minorHAnsi" w:eastAsia="Calibri" w:hAnsiTheme="minorHAnsi" w:cstheme="minorHAnsi"/>
          <w:snapToGrid/>
        </w:rPr>
      </w:pPr>
    </w:p>
    <w:p w:rsidR="00D90935" w:rsidRPr="007F2A0F" w:rsidRDefault="00D90935" w:rsidP="00D90935">
      <w:pPr>
        <w:rPr>
          <w:rFonts w:asciiTheme="minorHAnsi" w:eastAsia="Calibri" w:hAnsiTheme="minorHAnsi" w:cstheme="minorHAnsi"/>
          <w:b/>
          <w:snapToGrid/>
          <w:u w:val="single"/>
        </w:rPr>
      </w:pPr>
      <w:r>
        <w:rPr>
          <w:rFonts w:asciiTheme="minorHAnsi" w:eastAsia="Calibri" w:hAnsiTheme="minorHAnsi" w:cstheme="minorHAnsi"/>
          <w:b/>
          <w:snapToGrid/>
          <w:u w:val="single"/>
        </w:rPr>
        <w:t xml:space="preserve">Client Description: </w:t>
      </w:r>
    </w:p>
    <w:p w:rsidR="007655AC" w:rsidRPr="00CD171A" w:rsidRDefault="007655AC" w:rsidP="007655AC">
      <w:pPr>
        <w:rPr>
          <w:rFonts w:asciiTheme="minorHAnsi" w:eastAsia="Calibri" w:hAnsiTheme="minorHAnsi" w:cstheme="minorHAnsi"/>
          <w:snapToGrid/>
        </w:rPr>
      </w:pPr>
    </w:p>
    <w:p w:rsidR="007655AC" w:rsidRDefault="007655AC" w:rsidP="008335B1">
      <w:pPr>
        <w:rPr>
          <w:rFonts w:asciiTheme="minorHAnsi" w:eastAsia="Calibri" w:hAnsiTheme="minorHAnsi" w:cstheme="minorHAnsi"/>
          <w:snapToGrid/>
          <w:u w:val="single"/>
        </w:rPr>
      </w:pPr>
      <w:r w:rsidRPr="00CD171A">
        <w:rPr>
          <w:rFonts w:asciiTheme="minorHAnsi" w:eastAsia="Calibri" w:hAnsiTheme="minorHAnsi" w:cstheme="minorHAnsi"/>
          <w:snapToGrid/>
        </w:rPr>
        <w:t>Autodesk became best known for AutoCAD but now develops a broad range of software for design, engineering, and entertainment. The company makes educational versions of its software available free to qualified students and faculty through the Autodesk Education Community. Autodesk's digital prototyping software, including Autodesk Inventor and the Autodesk Product Design Suite, are used in the manufacturing industry to visualize, simulate, and analyze real-world performance using a digital model during the design process</w:t>
      </w:r>
      <w:r w:rsidR="00726F0E">
        <w:rPr>
          <w:rFonts w:asciiTheme="minorHAnsi" w:eastAsia="Calibri" w:hAnsiTheme="minorHAnsi" w:cstheme="minorHAnsi"/>
          <w:snapToGrid/>
        </w:rPr>
        <w:t>.</w:t>
      </w:r>
    </w:p>
    <w:p w:rsidR="007655AC" w:rsidRDefault="007655AC" w:rsidP="008335B1">
      <w:pPr>
        <w:rPr>
          <w:rFonts w:asciiTheme="minorHAnsi" w:eastAsia="Calibri" w:hAnsiTheme="minorHAnsi" w:cstheme="minorHAnsi"/>
          <w:snapToGrid/>
          <w:u w:val="single"/>
        </w:rPr>
      </w:pPr>
    </w:p>
    <w:p w:rsidR="00D90935" w:rsidRPr="007F2A0F" w:rsidRDefault="00D90935" w:rsidP="00D90935">
      <w:pPr>
        <w:rPr>
          <w:rFonts w:asciiTheme="minorHAnsi" w:eastAsia="Calibri" w:hAnsiTheme="minorHAnsi" w:cstheme="minorHAnsi"/>
          <w:b/>
          <w:snapToGrid/>
          <w:u w:val="single"/>
        </w:rPr>
      </w:pPr>
      <w:r w:rsidRPr="007F2A0F">
        <w:rPr>
          <w:rFonts w:asciiTheme="minorHAnsi" w:eastAsia="Calibri" w:hAnsiTheme="minorHAnsi" w:cstheme="minorHAnsi"/>
          <w:b/>
          <w:snapToGrid/>
          <w:u w:val="single"/>
        </w:rPr>
        <w:t>Project Description:</w:t>
      </w:r>
    </w:p>
    <w:p w:rsidR="008335B1" w:rsidRPr="00CD171A" w:rsidRDefault="008335B1" w:rsidP="008335B1">
      <w:pPr>
        <w:rPr>
          <w:rFonts w:asciiTheme="minorHAnsi" w:eastAsia="Calibri" w:hAnsiTheme="minorHAnsi" w:cstheme="minorHAnsi"/>
          <w:snapToGrid/>
        </w:rPr>
      </w:pPr>
    </w:p>
    <w:p w:rsidR="008335B1" w:rsidRDefault="008335B1" w:rsidP="008335B1">
      <w:pPr>
        <w:rPr>
          <w:rFonts w:asciiTheme="minorHAnsi" w:eastAsia="Calibri" w:hAnsiTheme="minorHAnsi" w:cstheme="minorHAnsi"/>
          <w:snapToGrid/>
        </w:rPr>
      </w:pPr>
      <w:r w:rsidRPr="00CD171A">
        <w:rPr>
          <w:rFonts w:asciiTheme="minorHAnsi" w:eastAsia="Calibri" w:hAnsiTheme="minorHAnsi" w:cstheme="minorHAnsi"/>
          <w:snapToGrid/>
        </w:rPr>
        <w:t>Scout system helps identify potentially non-compliant license violation by companies using Autodesk products.</w:t>
      </w:r>
      <w:r w:rsidR="00282844">
        <w:rPr>
          <w:rFonts w:asciiTheme="minorHAnsi" w:eastAsia="Calibri" w:hAnsiTheme="minorHAnsi" w:cstheme="minorHAnsi"/>
          <w:snapToGrid/>
        </w:rPr>
        <w:t xml:space="preserve"> </w:t>
      </w:r>
      <w:r w:rsidRPr="00CD171A">
        <w:rPr>
          <w:rFonts w:asciiTheme="minorHAnsi" w:eastAsia="Calibri" w:hAnsiTheme="minorHAnsi" w:cstheme="minorHAnsi"/>
          <w:snapToGrid/>
        </w:rPr>
        <w:t>Through the use of this tool companies can be targeted based on the types of license compliance issues. It is a powerful tool designed to increase the effectiveness of license compliance activities by identifying licensing gaps.</w:t>
      </w:r>
    </w:p>
    <w:p w:rsidR="008335B1" w:rsidRPr="00CD171A" w:rsidRDefault="008335B1" w:rsidP="008335B1">
      <w:pPr>
        <w:rPr>
          <w:rFonts w:asciiTheme="minorHAnsi" w:eastAsia="Calibri" w:hAnsiTheme="minorHAnsi" w:cstheme="minorHAnsi"/>
          <w:snapToGrid/>
        </w:rPr>
      </w:pPr>
    </w:p>
    <w:p w:rsidR="00D90935" w:rsidRPr="007F2A0F" w:rsidRDefault="00D90935" w:rsidP="00D90935">
      <w:pPr>
        <w:rPr>
          <w:rFonts w:asciiTheme="minorHAnsi" w:eastAsia="Calibri" w:hAnsiTheme="minorHAnsi" w:cstheme="minorHAnsi"/>
          <w:b/>
          <w:snapToGrid/>
        </w:rPr>
      </w:pPr>
      <w:r w:rsidRPr="007F2A0F">
        <w:rPr>
          <w:rFonts w:asciiTheme="minorHAnsi" w:eastAsia="Calibri" w:hAnsiTheme="minorHAnsi" w:cstheme="minorHAnsi"/>
          <w:b/>
          <w:snapToGrid/>
          <w:u w:val="single"/>
        </w:rPr>
        <w:t>Roles and Responsibilities in Project</w:t>
      </w:r>
      <w:r w:rsidRPr="007F2A0F">
        <w:rPr>
          <w:rFonts w:asciiTheme="minorHAnsi" w:eastAsia="Calibri" w:hAnsiTheme="minorHAnsi" w:cstheme="minorHAnsi"/>
          <w:b/>
          <w:snapToGrid/>
        </w:rPr>
        <w:t>:</w:t>
      </w:r>
    </w:p>
    <w:p w:rsidR="000D2AE9" w:rsidRPr="00CD171A" w:rsidRDefault="000D2AE9" w:rsidP="008335B1">
      <w:pPr>
        <w:rPr>
          <w:rFonts w:asciiTheme="minorHAnsi" w:eastAsia="Calibri" w:hAnsiTheme="minorHAnsi" w:cstheme="minorHAnsi"/>
          <w:snapToGrid/>
        </w:rPr>
      </w:pPr>
    </w:p>
    <w:p w:rsidR="008335B1" w:rsidRPr="00D90935" w:rsidRDefault="008335B1" w:rsidP="00D90935">
      <w:pPr>
        <w:pStyle w:val="ListParagraph"/>
        <w:numPr>
          <w:ilvl w:val="0"/>
          <w:numId w:val="25"/>
        </w:numPr>
        <w:rPr>
          <w:rFonts w:asciiTheme="minorHAnsi" w:eastAsia="Calibri" w:hAnsiTheme="minorHAnsi" w:cstheme="minorHAnsi"/>
        </w:rPr>
      </w:pPr>
      <w:r w:rsidRPr="00D90935">
        <w:rPr>
          <w:rFonts w:asciiTheme="minorHAnsi" w:eastAsia="Calibri" w:hAnsiTheme="minorHAnsi" w:cstheme="minorHAnsi"/>
        </w:rPr>
        <w:t xml:space="preserve">Worked with database design and creating the stored procedures, cursors, and packages. </w:t>
      </w:r>
    </w:p>
    <w:p w:rsidR="008335B1" w:rsidRPr="00D90935" w:rsidRDefault="008335B1" w:rsidP="00D90935">
      <w:pPr>
        <w:pStyle w:val="ListParagraph"/>
        <w:numPr>
          <w:ilvl w:val="0"/>
          <w:numId w:val="25"/>
        </w:numPr>
        <w:rPr>
          <w:rFonts w:asciiTheme="minorHAnsi" w:eastAsia="Calibri" w:hAnsiTheme="minorHAnsi" w:cstheme="minorHAnsi"/>
        </w:rPr>
      </w:pPr>
      <w:r w:rsidRPr="00D90935">
        <w:rPr>
          <w:rFonts w:asciiTheme="minorHAnsi" w:eastAsia="Calibri" w:hAnsiTheme="minorHAnsi" w:cstheme="minorHAnsi"/>
        </w:rPr>
        <w:lastRenderedPageBreak/>
        <w:t>Responsible for making changes and adding functionality as per the requirement.</w:t>
      </w:r>
    </w:p>
    <w:p w:rsidR="008335B1" w:rsidRPr="00D90935" w:rsidRDefault="008335B1" w:rsidP="00D90935">
      <w:pPr>
        <w:pStyle w:val="ListParagraph"/>
        <w:numPr>
          <w:ilvl w:val="0"/>
          <w:numId w:val="25"/>
        </w:numPr>
        <w:rPr>
          <w:rFonts w:asciiTheme="minorHAnsi" w:eastAsia="Calibri" w:hAnsiTheme="minorHAnsi" w:cstheme="minorHAnsi"/>
        </w:rPr>
      </w:pPr>
      <w:r w:rsidRPr="00D90935">
        <w:rPr>
          <w:rFonts w:asciiTheme="minorHAnsi" w:eastAsia="Calibri" w:hAnsiTheme="minorHAnsi" w:cstheme="minorHAnsi"/>
        </w:rPr>
        <w:t>Unit Testing.</w:t>
      </w:r>
    </w:p>
    <w:p w:rsidR="008335B1" w:rsidRDefault="008335B1" w:rsidP="00D90935">
      <w:pPr>
        <w:pStyle w:val="ListParagraph"/>
        <w:numPr>
          <w:ilvl w:val="0"/>
          <w:numId w:val="25"/>
        </w:numPr>
        <w:rPr>
          <w:rFonts w:asciiTheme="minorHAnsi" w:eastAsia="Calibri" w:hAnsiTheme="minorHAnsi" w:cstheme="minorHAnsi"/>
        </w:rPr>
      </w:pPr>
      <w:r w:rsidRPr="00D90935">
        <w:rPr>
          <w:rFonts w:asciiTheme="minorHAnsi" w:eastAsia="Calibri" w:hAnsiTheme="minorHAnsi" w:cstheme="minorHAnsi"/>
        </w:rPr>
        <w:t>Follow the agile and scrum model.</w:t>
      </w:r>
    </w:p>
    <w:p w:rsidR="00C375BF" w:rsidRPr="00C375BF" w:rsidRDefault="00C375BF" w:rsidP="00C375BF">
      <w:pPr>
        <w:rPr>
          <w:rFonts w:asciiTheme="minorHAnsi" w:eastAsia="Calibri" w:hAnsiTheme="minorHAnsi" w:cstheme="minorHAnsi"/>
          <w:snapToGrid/>
        </w:rPr>
      </w:pPr>
    </w:p>
    <w:p w:rsidR="008335B1" w:rsidRDefault="008335B1" w:rsidP="008335B1">
      <w:pPr>
        <w:rPr>
          <w:rFonts w:asciiTheme="minorHAnsi" w:eastAsia="Calibri" w:hAnsiTheme="minorHAnsi" w:cstheme="minorHAnsi"/>
          <w:snapToGrid/>
        </w:rPr>
      </w:pPr>
    </w:p>
    <w:tbl>
      <w:tblPr>
        <w:tblW w:w="0" w:type="auto"/>
        <w:tblInd w:w="94" w:type="dxa"/>
        <w:tblCellMar>
          <w:left w:w="0" w:type="dxa"/>
          <w:right w:w="0" w:type="dxa"/>
        </w:tblCellMar>
        <w:tblLook w:val="01E0"/>
      </w:tblPr>
      <w:tblGrid>
        <w:gridCol w:w="2317"/>
        <w:gridCol w:w="6411"/>
      </w:tblGrid>
      <w:tr w:rsidR="008335B1" w:rsidRPr="00CD171A" w:rsidTr="00414B68">
        <w:trPr>
          <w:trHeight w:val="332"/>
        </w:trPr>
        <w:tc>
          <w:tcPr>
            <w:tcW w:w="231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Project Title #3</w:t>
            </w:r>
          </w:p>
        </w:tc>
        <w:tc>
          <w:tcPr>
            <w:tcW w:w="6411" w:type="dxa"/>
            <w:tcBorders>
              <w:top w:val="single" w:sz="5" w:space="0" w:color="auto"/>
              <w:left w:val="single" w:sz="6" w:space="0" w:color="auto"/>
              <w:bottom w:val="single" w:sz="5" w:space="0" w:color="auto"/>
              <w:right w:val="single" w:sz="5" w:space="0" w:color="auto"/>
            </w:tcBorders>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Autodesk Education Community</w:t>
            </w:r>
          </w:p>
        </w:tc>
      </w:tr>
      <w:tr w:rsidR="008335B1" w:rsidRPr="00CD171A" w:rsidTr="00414B68">
        <w:trPr>
          <w:trHeight w:val="334"/>
        </w:trPr>
        <w:tc>
          <w:tcPr>
            <w:tcW w:w="231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Duration</w:t>
            </w:r>
          </w:p>
        </w:tc>
        <w:tc>
          <w:tcPr>
            <w:tcW w:w="6411" w:type="dxa"/>
            <w:tcBorders>
              <w:top w:val="single" w:sz="5" w:space="0" w:color="auto"/>
              <w:left w:val="single" w:sz="6" w:space="0" w:color="auto"/>
              <w:bottom w:val="single" w:sz="5" w:space="0" w:color="auto"/>
              <w:right w:val="single" w:sz="5" w:space="0" w:color="auto"/>
            </w:tcBorders>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01/12/2010 – 29/06/2012</w:t>
            </w:r>
          </w:p>
        </w:tc>
      </w:tr>
      <w:tr w:rsidR="008335B1" w:rsidRPr="00CD171A" w:rsidTr="00414B68">
        <w:trPr>
          <w:trHeight w:val="331"/>
        </w:trPr>
        <w:tc>
          <w:tcPr>
            <w:tcW w:w="231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Location</w:t>
            </w:r>
          </w:p>
        </w:tc>
        <w:tc>
          <w:tcPr>
            <w:tcW w:w="6411" w:type="dxa"/>
            <w:tcBorders>
              <w:top w:val="single" w:sz="5" w:space="0" w:color="auto"/>
              <w:left w:val="single" w:sz="6" w:space="0" w:color="auto"/>
              <w:bottom w:val="single" w:sz="5" w:space="0" w:color="auto"/>
              <w:right w:val="single" w:sz="5" w:space="0" w:color="auto"/>
            </w:tcBorders>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Cognizant Technology Solutions, Pune</w:t>
            </w:r>
          </w:p>
        </w:tc>
      </w:tr>
      <w:tr w:rsidR="008335B1" w:rsidRPr="00CD171A" w:rsidTr="00414B68">
        <w:trPr>
          <w:trHeight w:val="334"/>
        </w:trPr>
        <w:tc>
          <w:tcPr>
            <w:tcW w:w="231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Primary Role</w:t>
            </w:r>
          </w:p>
        </w:tc>
        <w:tc>
          <w:tcPr>
            <w:tcW w:w="6411" w:type="dxa"/>
            <w:tcBorders>
              <w:top w:val="single" w:sz="5" w:space="0" w:color="auto"/>
              <w:left w:val="single" w:sz="6" w:space="0" w:color="auto"/>
              <w:bottom w:val="single" w:sz="5" w:space="0" w:color="auto"/>
              <w:right w:val="single" w:sz="5" w:space="0" w:color="auto"/>
            </w:tcBorders>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Consultant</w:t>
            </w:r>
          </w:p>
        </w:tc>
      </w:tr>
      <w:tr w:rsidR="008335B1" w:rsidRPr="00CD171A" w:rsidTr="00414B68">
        <w:trPr>
          <w:trHeight w:val="331"/>
        </w:trPr>
        <w:tc>
          <w:tcPr>
            <w:tcW w:w="231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Operating Systems</w:t>
            </w:r>
          </w:p>
        </w:tc>
        <w:tc>
          <w:tcPr>
            <w:tcW w:w="6411" w:type="dxa"/>
            <w:tcBorders>
              <w:top w:val="single" w:sz="5" w:space="0" w:color="auto"/>
              <w:left w:val="single" w:sz="6" w:space="0" w:color="auto"/>
              <w:bottom w:val="single" w:sz="5" w:space="0" w:color="auto"/>
              <w:right w:val="single" w:sz="5" w:space="0" w:color="auto"/>
            </w:tcBorders>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Windows98/2000/XP/Vista/7</w:t>
            </w:r>
          </w:p>
        </w:tc>
      </w:tr>
      <w:tr w:rsidR="008335B1" w:rsidRPr="00CD171A" w:rsidTr="00414B68">
        <w:trPr>
          <w:trHeight w:val="655"/>
        </w:trPr>
        <w:tc>
          <w:tcPr>
            <w:tcW w:w="231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Module</w:t>
            </w:r>
          </w:p>
        </w:tc>
        <w:tc>
          <w:tcPr>
            <w:tcW w:w="6411" w:type="dxa"/>
            <w:tcBorders>
              <w:top w:val="single" w:sz="5" w:space="0" w:color="auto"/>
              <w:left w:val="single" w:sz="6" w:space="0" w:color="auto"/>
              <w:bottom w:val="single" w:sz="5" w:space="0" w:color="auto"/>
              <w:right w:val="single" w:sz="5" w:space="0" w:color="auto"/>
            </w:tcBorders>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New  User  Account  Verification,  Installation,  Content  Posting,  QA</w:t>
            </w:r>
          </w:p>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Services and Root Cause Analysis.</w:t>
            </w:r>
          </w:p>
        </w:tc>
      </w:tr>
      <w:tr w:rsidR="008335B1" w:rsidRPr="00CD171A" w:rsidTr="00414B68">
        <w:trPr>
          <w:trHeight w:val="334"/>
        </w:trPr>
        <w:tc>
          <w:tcPr>
            <w:tcW w:w="231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Environment</w:t>
            </w:r>
          </w:p>
        </w:tc>
        <w:tc>
          <w:tcPr>
            <w:tcW w:w="6411" w:type="dxa"/>
            <w:tcBorders>
              <w:top w:val="single" w:sz="5" w:space="0" w:color="auto"/>
              <w:left w:val="single" w:sz="6" w:space="0" w:color="auto"/>
              <w:bottom w:val="single" w:sz="5" w:space="0" w:color="auto"/>
              <w:right w:val="single" w:sz="5" w:space="0" w:color="auto"/>
            </w:tcBorders>
          </w:tcPr>
          <w:p w:rsidR="008335B1" w:rsidRPr="00CD171A" w:rsidRDefault="008335B1" w:rsidP="00414B68">
            <w:pPr>
              <w:rPr>
                <w:rFonts w:asciiTheme="minorHAnsi" w:eastAsia="Calibri" w:hAnsiTheme="minorHAnsi" w:cstheme="minorHAnsi"/>
                <w:snapToGrid/>
              </w:rPr>
            </w:pPr>
            <w:r w:rsidRPr="00CD171A">
              <w:rPr>
                <w:rFonts w:asciiTheme="minorHAnsi" w:eastAsia="Calibri" w:hAnsiTheme="minorHAnsi" w:cstheme="minorHAnsi"/>
                <w:snapToGrid/>
              </w:rPr>
              <w:t xml:space="preserve">Client Tool named </w:t>
            </w:r>
            <w:proofErr w:type="spellStart"/>
            <w:r w:rsidRPr="00CD171A">
              <w:rPr>
                <w:rFonts w:asciiTheme="minorHAnsi" w:eastAsia="Calibri" w:hAnsiTheme="minorHAnsi" w:cstheme="minorHAnsi"/>
                <w:snapToGrid/>
              </w:rPr>
              <w:t>Zendesk</w:t>
            </w:r>
            <w:proofErr w:type="spellEnd"/>
            <w:r w:rsidRPr="00CD171A">
              <w:rPr>
                <w:rFonts w:asciiTheme="minorHAnsi" w:eastAsia="Calibri" w:hAnsiTheme="minorHAnsi" w:cstheme="minorHAnsi"/>
                <w:snapToGrid/>
              </w:rPr>
              <w:t>.</w:t>
            </w:r>
          </w:p>
        </w:tc>
      </w:tr>
    </w:tbl>
    <w:p w:rsidR="008335B1" w:rsidRDefault="008335B1" w:rsidP="008335B1">
      <w:pPr>
        <w:rPr>
          <w:rFonts w:asciiTheme="minorHAnsi" w:eastAsia="Calibri" w:hAnsiTheme="minorHAnsi" w:cstheme="minorHAnsi"/>
        </w:rPr>
      </w:pPr>
    </w:p>
    <w:p w:rsidR="00D90935" w:rsidRPr="007F2A0F" w:rsidRDefault="00D90935" w:rsidP="00D90935">
      <w:pPr>
        <w:rPr>
          <w:rFonts w:asciiTheme="minorHAnsi" w:eastAsia="Calibri" w:hAnsiTheme="minorHAnsi" w:cstheme="minorHAnsi"/>
          <w:b/>
          <w:snapToGrid/>
          <w:u w:val="single"/>
        </w:rPr>
      </w:pPr>
      <w:r>
        <w:rPr>
          <w:rFonts w:asciiTheme="minorHAnsi" w:eastAsia="Calibri" w:hAnsiTheme="minorHAnsi" w:cstheme="minorHAnsi"/>
          <w:b/>
          <w:snapToGrid/>
          <w:u w:val="single"/>
        </w:rPr>
        <w:t xml:space="preserve">Client Description: </w:t>
      </w:r>
    </w:p>
    <w:p w:rsidR="00D90935" w:rsidRPr="00CD171A" w:rsidRDefault="00D90935" w:rsidP="00D90935">
      <w:pPr>
        <w:rPr>
          <w:rFonts w:asciiTheme="minorHAnsi" w:eastAsia="Calibri" w:hAnsiTheme="minorHAnsi" w:cstheme="minorHAnsi"/>
          <w:snapToGrid/>
        </w:rPr>
      </w:pPr>
    </w:p>
    <w:p w:rsidR="00D90935" w:rsidRDefault="00D90935" w:rsidP="00D90935">
      <w:pPr>
        <w:rPr>
          <w:rFonts w:asciiTheme="minorHAnsi" w:eastAsia="Calibri" w:hAnsiTheme="minorHAnsi" w:cstheme="minorHAnsi"/>
          <w:snapToGrid/>
        </w:rPr>
      </w:pPr>
      <w:r w:rsidRPr="00CD171A">
        <w:rPr>
          <w:rFonts w:asciiTheme="minorHAnsi" w:eastAsia="Calibri" w:hAnsiTheme="minorHAnsi" w:cstheme="minorHAnsi"/>
          <w:snapToGrid/>
        </w:rPr>
        <w:t>Autodesk became best known for AutoCAD but now develops a broad range of software for design, engineering, and entertainment. The company makes educational versions of its software available free to qualified students and faculty through the Autodesk Education Community. Autodesk's digital prototyping software, including Autodesk Inventor and the Autodesk Product Design Suite, are used in the manufacturing industry to visualize, simulate, and analyze real-world performance using a digital model during the design process.</w:t>
      </w:r>
    </w:p>
    <w:p w:rsidR="008335B1" w:rsidRPr="00CD171A" w:rsidRDefault="008335B1" w:rsidP="001572E0">
      <w:pPr>
        <w:rPr>
          <w:rFonts w:asciiTheme="minorHAnsi" w:eastAsia="Calibri" w:hAnsiTheme="minorHAnsi" w:cstheme="minorHAnsi"/>
          <w:snapToGrid/>
        </w:rPr>
      </w:pPr>
    </w:p>
    <w:p w:rsidR="001572E0" w:rsidRDefault="001572E0" w:rsidP="00BB42E3">
      <w:pPr>
        <w:rPr>
          <w:rFonts w:eastAsia="Calibri"/>
        </w:rPr>
      </w:pPr>
    </w:p>
    <w:p w:rsidR="00D90935" w:rsidRPr="007F2A0F" w:rsidRDefault="00D90935" w:rsidP="00D90935">
      <w:pPr>
        <w:rPr>
          <w:rFonts w:asciiTheme="minorHAnsi" w:eastAsia="Calibri" w:hAnsiTheme="minorHAnsi" w:cstheme="minorHAnsi"/>
          <w:b/>
          <w:snapToGrid/>
          <w:u w:val="single"/>
        </w:rPr>
      </w:pPr>
      <w:r w:rsidRPr="007F2A0F">
        <w:rPr>
          <w:rFonts w:asciiTheme="minorHAnsi" w:eastAsia="Calibri" w:hAnsiTheme="minorHAnsi" w:cstheme="minorHAnsi"/>
          <w:b/>
          <w:snapToGrid/>
          <w:u w:val="single"/>
        </w:rPr>
        <w:t>Project Description:</w:t>
      </w:r>
    </w:p>
    <w:p w:rsidR="008335B1" w:rsidRPr="00CD171A" w:rsidRDefault="008335B1" w:rsidP="008335B1">
      <w:pPr>
        <w:rPr>
          <w:rFonts w:asciiTheme="minorHAnsi" w:eastAsia="Calibri" w:hAnsiTheme="minorHAnsi" w:cstheme="minorHAnsi"/>
          <w:snapToGrid/>
        </w:rPr>
      </w:pPr>
    </w:p>
    <w:p w:rsidR="008335B1" w:rsidRPr="00CD171A" w:rsidRDefault="008335B1" w:rsidP="008335B1">
      <w:pPr>
        <w:rPr>
          <w:rFonts w:asciiTheme="minorHAnsi" w:eastAsia="Calibri" w:hAnsiTheme="minorHAnsi" w:cstheme="minorHAnsi"/>
          <w:snapToGrid/>
        </w:rPr>
      </w:pPr>
      <w:r w:rsidRPr="00CD171A">
        <w:rPr>
          <w:rFonts w:asciiTheme="minorHAnsi" w:eastAsia="Calibri" w:hAnsiTheme="minorHAnsi" w:cstheme="minorHAnsi"/>
          <w:snapToGrid/>
        </w:rPr>
        <w:t>Autodesk gives students, educators, and educational institutions free* access to our design software, creativity apps, and learning resources. A market leader for more than 30 years, Autodesk offers the broadest and deepest portfolio of products in the design world.</w:t>
      </w:r>
    </w:p>
    <w:p w:rsidR="008335B1" w:rsidRDefault="008335B1" w:rsidP="008335B1">
      <w:pPr>
        <w:rPr>
          <w:rFonts w:asciiTheme="minorHAnsi" w:eastAsia="Calibri" w:hAnsiTheme="minorHAnsi" w:cstheme="minorHAnsi"/>
          <w:snapToGrid/>
        </w:rPr>
      </w:pPr>
      <w:r w:rsidRPr="00CD171A">
        <w:rPr>
          <w:rFonts w:asciiTheme="minorHAnsi" w:eastAsia="Calibri" w:hAnsiTheme="minorHAnsi" w:cstheme="minorHAnsi"/>
          <w:snapToGrid/>
        </w:rPr>
        <w:t>Educational licenses with network and cloud-based options enable you to learn almost anytime, anywhere with a team, as part of a class or on your own.</w:t>
      </w:r>
    </w:p>
    <w:p w:rsidR="008335B1" w:rsidRPr="00CD171A" w:rsidRDefault="008335B1" w:rsidP="008335B1">
      <w:pPr>
        <w:rPr>
          <w:rFonts w:asciiTheme="minorHAnsi" w:eastAsia="Calibri" w:hAnsiTheme="minorHAnsi" w:cstheme="minorHAnsi"/>
          <w:snapToGrid/>
        </w:rPr>
      </w:pPr>
    </w:p>
    <w:p w:rsidR="008335B1" w:rsidRPr="00CD171A" w:rsidRDefault="008335B1" w:rsidP="008335B1">
      <w:pPr>
        <w:rPr>
          <w:rFonts w:asciiTheme="minorHAnsi" w:eastAsia="Calibri" w:hAnsiTheme="minorHAnsi" w:cstheme="minorHAnsi"/>
          <w:snapToGrid/>
        </w:rPr>
      </w:pPr>
    </w:p>
    <w:p w:rsidR="00D90935" w:rsidRPr="007F2A0F" w:rsidRDefault="00D90935" w:rsidP="00D90935">
      <w:pPr>
        <w:rPr>
          <w:rFonts w:asciiTheme="minorHAnsi" w:eastAsia="Calibri" w:hAnsiTheme="minorHAnsi" w:cstheme="minorHAnsi"/>
          <w:b/>
          <w:snapToGrid/>
        </w:rPr>
      </w:pPr>
      <w:r w:rsidRPr="007F2A0F">
        <w:rPr>
          <w:rFonts w:asciiTheme="minorHAnsi" w:eastAsia="Calibri" w:hAnsiTheme="minorHAnsi" w:cstheme="minorHAnsi"/>
          <w:b/>
          <w:snapToGrid/>
          <w:u w:val="single"/>
        </w:rPr>
        <w:t>Roles and Responsibilities in Project</w:t>
      </w:r>
      <w:r w:rsidRPr="007F2A0F">
        <w:rPr>
          <w:rFonts w:asciiTheme="minorHAnsi" w:eastAsia="Calibri" w:hAnsiTheme="minorHAnsi" w:cstheme="minorHAnsi"/>
          <w:b/>
          <w:snapToGrid/>
        </w:rPr>
        <w:t>:</w:t>
      </w:r>
    </w:p>
    <w:p w:rsidR="008335B1" w:rsidRPr="00CD171A" w:rsidRDefault="008335B1" w:rsidP="008335B1">
      <w:pPr>
        <w:rPr>
          <w:rFonts w:asciiTheme="minorHAnsi" w:eastAsia="Calibri" w:hAnsiTheme="minorHAnsi" w:cstheme="minorHAnsi"/>
          <w:snapToGrid/>
        </w:rPr>
      </w:pPr>
    </w:p>
    <w:p w:rsidR="008335B1" w:rsidRPr="00D90935" w:rsidRDefault="008335B1" w:rsidP="00D90935">
      <w:pPr>
        <w:pStyle w:val="ListParagraph"/>
        <w:numPr>
          <w:ilvl w:val="0"/>
          <w:numId w:val="26"/>
        </w:numPr>
        <w:rPr>
          <w:rFonts w:asciiTheme="minorHAnsi" w:eastAsia="Calibri" w:hAnsiTheme="minorHAnsi" w:cstheme="minorHAnsi"/>
        </w:rPr>
      </w:pPr>
      <w:r w:rsidRPr="00D90935">
        <w:rPr>
          <w:rFonts w:asciiTheme="minorHAnsi" w:eastAsia="Calibri" w:hAnsiTheme="minorHAnsi" w:cstheme="minorHAnsi"/>
        </w:rPr>
        <w:t xml:space="preserve">Activities within In-scope - New User Account Verification, Content Posting and QA Services. </w:t>
      </w:r>
      <w:proofErr w:type="spellStart"/>
      <w:r w:rsidRPr="00D90935">
        <w:rPr>
          <w:rFonts w:asciiTheme="minorHAnsi" w:eastAsia="Calibri" w:hAnsiTheme="minorHAnsi" w:cstheme="minorHAnsi"/>
        </w:rPr>
        <w:t>Adhoc</w:t>
      </w:r>
      <w:proofErr w:type="spellEnd"/>
      <w:r w:rsidRPr="00D90935">
        <w:rPr>
          <w:rFonts w:asciiTheme="minorHAnsi" w:eastAsia="Calibri" w:hAnsiTheme="minorHAnsi" w:cstheme="minorHAnsi"/>
        </w:rPr>
        <w:t xml:space="preserve"> activities such as university clean up, Serials uploads, Posting and mapping for the serial banks.</w:t>
      </w:r>
    </w:p>
    <w:p w:rsidR="008335B1" w:rsidRPr="00D90935" w:rsidRDefault="008335B1" w:rsidP="00D90935">
      <w:pPr>
        <w:pStyle w:val="ListParagraph"/>
        <w:numPr>
          <w:ilvl w:val="0"/>
          <w:numId w:val="26"/>
        </w:numPr>
        <w:rPr>
          <w:rFonts w:asciiTheme="minorHAnsi" w:eastAsia="Calibri" w:hAnsiTheme="minorHAnsi" w:cstheme="minorHAnsi"/>
        </w:rPr>
      </w:pPr>
      <w:r w:rsidRPr="00D90935">
        <w:rPr>
          <w:rFonts w:asciiTheme="minorHAnsi" w:eastAsia="Calibri" w:hAnsiTheme="minorHAnsi" w:cstheme="minorHAnsi"/>
        </w:rPr>
        <w:t>Having an experience of leading the team and communicating with the client .Provide process training to ‘Shared’ team/new hires.</w:t>
      </w:r>
    </w:p>
    <w:p w:rsidR="008335B1" w:rsidRPr="00D90935" w:rsidRDefault="008335B1" w:rsidP="00D90935">
      <w:pPr>
        <w:pStyle w:val="ListParagraph"/>
        <w:numPr>
          <w:ilvl w:val="0"/>
          <w:numId w:val="26"/>
        </w:numPr>
        <w:rPr>
          <w:rFonts w:asciiTheme="minorHAnsi" w:eastAsia="Calibri" w:hAnsiTheme="minorHAnsi" w:cstheme="minorHAnsi"/>
        </w:rPr>
      </w:pPr>
      <w:r w:rsidRPr="00D90935">
        <w:rPr>
          <w:rFonts w:asciiTheme="minorHAnsi" w:eastAsia="Calibri" w:hAnsiTheme="minorHAnsi" w:cstheme="minorHAnsi"/>
        </w:rPr>
        <w:t>Weekly interactions with the client call providing the weekly status report.</w:t>
      </w:r>
    </w:p>
    <w:p w:rsidR="008335B1" w:rsidRPr="00D90935" w:rsidRDefault="008335B1" w:rsidP="00D90935">
      <w:pPr>
        <w:pStyle w:val="ListParagraph"/>
        <w:numPr>
          <w:ilvl w:val="0"/>
          <w:numId w:val="26"/>
        </w:numPr>
        <w:rPr>
          <w:rFonts w:asciiTheme="minorHAnsi" w:eastAsia="Calibri" w:hAnsiTheme="minorHAnsi" w:cstheme="minorHAnsi"/>
        </w:rPr>
      </w:pPr>
      <w:r w:rsidRPr="00D90935">
        <w:rPr>
          <w:rFonts w:asciiTheme="minorHAnsi" w:eastAsia="Calibri" w:hAnsiTheme="minorHAnsi" w:cstheme="minorHAnsi"/>
        </w:rPr>
        <w:t>Creating &amp; maintaining knowledge assets like issue logs, knowledge repository, process notes, Escalate issues, Reporting.</w:t>
      </w:r>
    </w:p>
    <w:p w:rsidR="008335B1" w:rsidRPr="00D90935" w:rsidRDefault="008335B1" w:rsidP="00D90935">
      <w:pPr>
        <w:pStyle w:val="ListParagraph"/>
        <w:numPr>
          <w:ilvl w:val="0"/>
          <w:numId w:val="26"/>
        </w:numPr>
        <w:rPr>
          <w:rFonts w:asciiTheme="minorHAnsi" w:eastAsia="Calibri" w:hAnsiTheme="minorHAnsi" w:cstheme="minorHAnsi"/>
        </w:rPr>
      </w:pPr>
      <w:r w:rsidRPr="00D90935">
        <w:rPr>
          <w:rFonts w:asciiTheme="minorHAnsi" w:eastAsia="Calibri" w:hAnsiTheme="minorHAnsi" w:cstheme="minorHAnsi"/>
        </w:rPr>
        <w:t xml:space="preserve">Provided the serial bank creation for all the years (2010 to 2012) to the client  and my efficient was acknowledged by  Client </w:t>
      </w:r>
    </w:p>
    <w:p w:rsidR="008335B1" w:rsidRPr="00D90935" w:rsidRDefault="008335B1" w:rsidP="00D90935">
      <w:pPr>
        <w:pStyle w:val="ListParagraph"/>
        <w:numPr>
          <w:ilvl w:val="0"/>
          <w:numId w:val="26"/>
        </w:numPr>
        <w:rPr>
          <w:rFonts w:asciiTheme="minorHAnsi" w:eastAsia="Calibri" w:hAnsiTheme="minorHAnsi" w:cstheme="minorHAnsi"/>
        </w:rPr>
      </w:pPr>
      <w:r w:rsidRPr="00D90935">
        <w:rPr>
          <w:rFonts w:asciiTheme="minorHAnsi" w:eastAsia="Calibri" w:hAnsiTheme="minorHAnsi" w:cstheme="minorHAnsi"/>
        </w:rPr>
        <w:lastRenderedPageBreak/>
        <w:t xml:space="preserve">Was actively involved in providing  the value adds provided to Autodesk for reduction of the tickets that comes to </w:t>
      </w:r>
      <w:proofErr w:type="spellStart"/>
      <w:r w:rsidRPr="00D90935">
        <w:rPr>
          <w:rFonts w:asciiTheme="minorHAnsi" w:eastAsia="Calibri" w:hAnsiTheme="minorHAnsi" w:cstheme="minorHAnsi"/>
        </w:rPr>
        <w:t>Zendesk</w:t>
      </w:r>
      <w:proofErr w:type="spellEnd"/>
      <w:r w:rsidRPr="00D90935">
        <w:rPr>
          <w:rFonts w:asciiTheme="minorHAnsi" w:eastAsia="Calibri" w:hAnsiTheme="minorHAnsi" w:cstheme="minorHAnsi"/>
        </w:rPr>
        <w:t xml:space="preserve"> (Online Ticking tool) and provided the base for VA (Virtual agent services) another.</w:t>
      </w:r>
    </w:p>
    <w:p w:rsidR="008335B1" w:rsidRDefault="008335B1" w:rsidP="00BB42E3">
      <w:pPr>
        <w:rPr>
          <w:rFonts w:eastAsia="Calibri"/>
        </w:rPr>
      </w:pPr>
    </w:p>
    <w:tbl>
      <w:tblPr>
        <w:tblW w:w="9558" w:type="dxa"/>
        <w:tblLayout w:type="fixed"/>
        <w:tblLook w:val="0000"/>
      </w:tblPr>
      <w:tblGrid>
        <w:gridCol w:w="9558"/>
      </w:tblGrid>
      <w:tr w:rsidR="005425C7" w:rsidRPr="00CD171A" w:rsidTr="00414B68">
        <w:trPr>
          <w:cantSplit/>
        </w:trPr>
        <w:tc>
          <w:tcPr>
            <w:tcW w:w="9558" w:type="dxa"/>
            <w:shd w:val="clear" w:color="auto" w:fill="A6A6A6" w:themeFill="background1" w:themeFillShade="A6"/>
          </w:tcPr>
          <w:p w:rsidR="005425C7" w:rsidRPr="00CD171A" w:rsidRDefault="005425C7" w:rsidP="00414B68">
            <w:pPr>
              <w:rPr>
                <w:rFonts w:asciiTheme="minorHAnsi" w:hAnsiTheme="minorHAnsi" w:cstheme="minorHAnsi"/>
                <w:color w:val="000000"/>
              </w:rPr>
            </w:pPr>
            <w:r w:rsidRPr="00CD171A">
              <w:rPr>
                <w:rFonts w:asciiTheme="minorHAnsi" w:hAnsiTheme="minorHAnsi" w:cstheme="minorHAnsi"/>
                <w:color w:val="000000"/>
              </w:rPr>
              <w:t>Education Qualification</w:t>
            </w:r>
          </w:p>
        </w:tc>
      </w:tr>
    </w:tbl>
    <w:p w:rsidR="005425C7" w:rsidRDefault="005425C7" w:rsidP="00BB42E3">
      <w:pPr>
        <w:rPr>
          <w:rFonts w:eastAsia="Calibri"/>
        </w:rPr>
      </w:pPr>
    </w:p>
    <w:tbl>
      <w:tblPr>
        <w:tblpPr w:leftFromText="180" w:rightFromText="180" w:vertAnchor="text" w:horzAnchor="margin" w:tblpY="162"/>
        <w:tblW w:w="9493" w:type="dxa"/>
        <w:tblLayout w:type="fixed"/>
        <w:tblLook w:val="0000"/>
      </w:tblPr>
      <w:tblGrid>
        <w:gridCol w:w="1936"/>
        <w:gridCol w:w="3354"/>
        <w:gridCol w:w="4203"/>
      </w:tblGrid>
      <w:tr w:rsidR="00097594" w:rsidRPr="00CD171A" w:rsidTr="00462646">
        <w:trPr>
          <w:cantSplit/>
          <w:trHeight w:val="242"/>
        </w:trPr>
        <w:tc>
          <w:tcPr>
            <w:tcW w:w="193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97594" w:rsidRPr="00CD171A" w:rsidRDefault="00097594" w:rsidP="00097594">
            <w:pPr>
              <w:rPr>
                <w:rFonts w:asciiTheme="minorHAnsi" w:hAnsiTheme="minorHAnsi" w:cstheme="minorHAnsi"/>
                <w:b/>
              </w:rPr>
            </w:pPr>
            <w:r w:rsidRPr="00CD171A">
              <w:rPr>
                <w:rFonts w:asciiTheme="minorHAnsi" w:hAnsiTheme="minorHAnsi" w:cstheme="minorHAnsi"/>
                <w:b/>
              </w:rPr>
              <w:t xml:space="preserve">Title of the Degree </w:t>
            </w:r>
          </w:p>
        </w:tc>
        <w:tc>
          <w:tcPr>
            <w:tcW w:w="33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97594" w:rsidRPr="00CD171A" w:rsidRDefault="00097594" w:rsidP="00097594">
            <w:pPr>
              <w:rPr>
                <w:rFonts w:asciiTheme="minorHAnsi" w:hAnsiTheme="minorHAnsi" w:cstheme="minorHAnsi"/>
                <w:b/>
              </w:rPr>
            </w:pPr>
            <w:r w:rsidRPr="00CD171A">
              <w:rPr>
                <w:rFonts w:asciiTheme="minorHAnsi" w:hAnsiTheme="minorHAnsi" w:cstheme="minorHAnsi"/>
                <w:b/>
              </w:rPr>
              <w:t>College/University</w:t>
            </w:r>
          </w:p>
        </w:tc>
        <w:tc>
          <w:tcPr>
            <w:tcW w:w="420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97594" w:rsidRPr="00CD171A" w:rsidRDefault="00097594" w:rsidP="00097594">
            <w:pPr>
              <w:rPr>
                <w:rFonts w:asciiTheme="minorHAnsi" w:hAnsiTheme="minorHAnsi" w:cstheme="minorHAnsi"/>
                <w:b/>
              </w:rPr>
            </w:pPr>
            <w:r w:rsidRPr="00CD171A">
              <w:rPr>
                <w:rFonts w:asciiTheme="minorHAnsi" w:hAnsiTheme="minorHAnsi" w:cstheme="minorHAnsi"/>
                <w:b/>
              </w:rPr>
              <w:t>Year of Passing</w:t>
            </w:r>
          </w:p>
        </w:tc>
      </w:tr>
      <w:tr w:rsidR="00097594" w:rsidRPr="00CD171A" w:rsidTr="00462646">
        <w:trPr>
          <w:cantSplit/>
          <w:trHeight w:val="677"/>
        </w:trPr>
        <w:tc>
          <w:tcPr>
            <w:tcW w:w="1936" w:type="dxa"/>
            <w:tcBorders>
              <w:top w:val="single" w:sz="4" w:space="0" w:color="auto"/>
              <w:left w:val="single" w:sz="4" w:space="0" w:color="auto"/>
              <w:bottom w:val="single" w:sz="4" w:space="0" w:color="auto"/>
              <w:right w:val="single" w:sz="4" w:space="0" w:color="auto"/>
            </w:tcBorders>
          </w:tcPr>
          <w:p w:rsidR="00097594" w:rsidRPr="00CD171A" w:rsidRDefault="00097594" w:rsidP="00097594">
            <w:pPr>
              <w:rPr>
                <w:rFonts w:asciiTheme="minorHAnsi" w:eastAsia="Calibri" w:hAnsiTheme="minorHAnsi" w:cstheme="minorHAnsi"/>
              </w:rPr>
            </w:pPr>
            <w:r w:rsidRPr="00CD171A">
              <w:rPr>
                <w:rFonts w:asciiTheme="minorHAnsi" w:eastAsia="Calibri" w:hAnsiTheme="minorHAnsi" w:cstheme="minorHAnsi"/>
              </w:rPr>
              <w:t>MASTER DEGREE(If Applicable)</w:t>
            </w:r>
          </w:p>
        </w:tc>
        <w:tc>
          <w:tcPr>
            <w:tcW w:w="3354" w:type="dxa"/>
            <w:tcBorders>
              <w:top w:val="single" w:sz="4" w:space="0" w:color="auto"/>
              <w:left w:val="single" w:sz="4" w:space="0" w:color="auto"/>
              <w:bottom w:val="single" w:sz="4" w:space="0" w:color="auto"/>
              <w:right w:val="single" w:sz="4" w:space="0" w:color="auto"/>
            </w:tcBorders>
          </w:tcPr>
          <w:p w:rsidR="00097594" w:rsidRPr="00CD171A" w:rsidRDefault="00097594" w:rsidP="00097594">
            <w:pPr>
              <w:rPr>
                <w:rFonts w:asciiTheme="minorHAnsi" w:eastAsia="Calibri" w:hAnsiTheme="minorHAnsi" w:cstheme="minorHAnsi"/>
              </w:rPr>
            </w:pPr>
            <w:r w:rsidRPr="00CD171A">
              <w:rPr>
                <w:rFonts w:asciiTheme="minorHAnsi" w:eastAsia="Calibri" w:hAnsiTheme="minorHAnsi" w:cstheme="minorHAnsi"/>
              </w:rPr>
              <w:t>Pune University</w:t>
            </w:r>
          </w:p>
        </w:tc>
        <w:tc>
          <w:tcPr>
            <w:tcW w:w="4203" w:type="dxa"/>
            <w:tcBorders>
              <w:top w:val="single" w:sz="4" w:space="0" w:color="auto"/>
              <w:left w:val="single" w:sz="4" w:space="0" w:color="auto"/>
              <w:bottom w:val="single" w:sz="4" w:space="0" w:color="auto"/>
              <w:right w:val="single" w:sz="4" w:space="0" w:color="auto"/>
            </w:tcBorders>
          </w:tcPr>
          <w:p w:rsidR="00097594" w:rsidRPr="00CD171A" w:rsidRDefault="00097594" w:rsidP="00097594">
            <w:pPr>
              <w:rPr>
                <w:rFonts w:asciiTheme="minorHAnsi" w:eastAsia="Calibri" w:hAnsiTheme="minorHAnsi" w:cstheme="minorHAnsi"/>
              </w:rPr>
            </w:pPr>
            <w:r w:rsidRPr="00CD171A">
              <w:rPr>
                <w:rFonts w:asciiTheme="minorHAnsi" w:eastAsia="Calibri" w:hAnsiTheme="minorHAnsi" w:cstheme="minorHAnsi"/>
              </w:rPr>
              <w:t>2007-2010</w:t>
            </w:r>
          </w:p>
        </w:tc>
      </w:tr>
      <w:tr w:rsidR="00097594" w:rsidRPr="00CD171A" w:rsidTr="00462646">
        <w:trPr>
          <w:cantSplit/>
          <w:trHeight w:val="187"/>
        </w:trPr>
        <w:tc>
          <w:tcPr>
            <w:tcW w:w="1936" w:type="dxa"/>
            <w:tcBorders>
              <w:top w:val="single" w:sz="4" w:space="0" w:color="auto"/>
              <w:left w:val="single" w:sz="4" w:space="0" w:color="auto"/>
              <w:bottom w:val="single" w:sz="4" w:space="0" w:color="auto"/>
              <w:right w:val="single" w:sz="4" w:space="0" w:color="auto"/>
            </w:tcBorders>
          </w:tcPr>
          <w:p w:rsidR="00097594" w:rsidRPr="00CD171A" w:rsidRDefault="00097594" w:rsidP="00097594">
            <w:pPr>
              <w:rPr>
                <w:rFonts w:asciiTheme="minorHAnsi" w:eastAsia="Calibri" w:hAnsiTheme="minorHAnsi" w:cstheme="minorHAnsi"/>
              </w:rPr>
            </w:pPr>
            <w:r w:rsidRPr="00CD171A">
              <w:rPr>
                <w:rFonts w:asciiTheme="minorHAnsi" w:eastAsia="Calibri" w:hAnsiTheme="minorHAnsi" w:cstheme="minorHAnsi"/>
              </w:rPr>
              <w:t>BACHELOR DEGREE</w:t>
            </w:r>
          </w:p>
        </w:tc>
        <w:tc>
          <w:tcPr>
            <w:tcW w:w="3354" w:type="dxa"/>
            <w:tcBorders>
              <w:top w:val="single" w:sz="4" w:space="0" w:color="auto"/>
              <w:left w:val="single" w:sz="4" w:space="0" w:color="auto"/>
              <w:bottom w:val="single" w:sz="4" w:space="0" w:color="auto"/>
              <w:right w:val="single" w:sz="4" w:space="0" w:color="auto"/>
            </w:tcBorders>
          </w:tcPr>
          <w:p w:rsidR="00097594" w:rsidRPr="00CD171A" w:rsidRDefault="00097594" w:rsidP="00097594">
            <w:pPr>
              <w:rPr>
                <w:rFonts w:asciiTheme="minorHAnsi" w:eastAsia="Calibri" w:hAnsiTheme="minorHAnsi" w:cstheme="minorHAnsi"/>
              </w:rPr>
            </w:pPr>
            <w:r w:rsidRPr="00CD171A">
              <w:rPr>
                <w:rFonts w:asciiTheme="minorHAnsi" w:eastAsia="Calibri" w:hAnsiTheme="minorHAnsi" w:cstheme="minorHAnsi"/>
              </w:rPr>
              <w:t>North Maharashtra University</w:t>
            </w:r>
          </w:p>
        </w:tc>
        <w:tc>
          <w:tcPr>
            <w:tcW w:w="4203" w:type="dxa"/>
            <w:tcBorders>
              <w:top w:val="single" w:sz="4" w:space="0" w:color="auto"/>
              <w:left w:val="single" w:sz="4" w:space="0" w:color="auto"/>
              <w:bottom w:val="single" w:sz="4" w:space="0" w:color="auto"/>
              <w:right w:val="single" w:sz="4" w:space="0" w:color="auto"/>
            </w:tcBorders>
          </w:tcPr>
          <w:p w:rsidR="00097594" w:rsidRPr="00CD171A" w:rsidRDefault="00097594" w:rsidP="00097594">
            <w:pPr>
              <w:rPr>
                <w:rFonts w:asciiTheme="minorHAnsi" w:eastAsia="Calibri" w:hAnsiTheme="minorHAnsi" w:cstheme="minorHAnsi"/>
              </w:rPr>
            </w:pPr>
            <w:r w:rsidRPr="00CD171A">
              <w:rPr>
                <w:rFonts w:asciiTheme="minorHAnsi" w:eastAsia="Calibri" w:hAnsiTheme="minorHAnsi" w:cstheme="minorHAnsi"/>
              </w:rPr>
              <w:t>2004-2007</w:t>
            </w:r>
          </w:p>
        </w:tc>
      </w:tr>
      <w:tr w:rsidR="00097594" w:rsidRPr="00CD171A" w:rsidTr="00462646">
        <w:trPr>
          <w:cantSplit/>
          <w:trHeight w:val="489"/>
        </w:trPr>
        <w:tc>
          <w:tcPr>
            <w:tcW w:w="1936" w:type="dxa"/>
            <w:tcBorders>
              <w:top w:val="single" w:sz="4" w:space="0" w:color="auto"/>
              <w:left w:val="single" w:sz="4" w:space="0" w:color="auto"/>
              <w:bottom w:val="single" w:sz="4" w:space="0" w:color="auto"/>
              <w:right w:val="single" w:sz="4" w:space="0" w:color="auto"/>
            </w:tcBorders>
          </w:tcPr>
          <w:p w:rsidR="00097594" w:rsidRPr="00CD171A" w:rsidRDefault="00097594" w:rsidP="00097594">
            <w:pPr>
              <w:rPr>
                <w:rFonts w:asciiTheme="minorHAnsi" w:eastAsia="Calibri" w:hAnsiTheme="minorHAnsi" w:cstheme="minorHAnsi"/>
              </w:rPr>
            </w:pPr>
            <w:r w:rsidRPr="00CD171A">
              <w:rPr>
                <w:rFonts w:asciiTheme="minorHAnsi" w:eastAsia="Calibri" w:hAnsiTheme="minorHAnsi" w:cstheme="minorHAnsi"/>
              </w:rPr>
              <w:t>XII</w:t>
            </w:r>
          </w:p>
        </w:tc>
        <w:tc>
          <w:tcPr>
            <w:tcW w:w="3354" w:type="dxa"/>
            <w:tcBorders>
              <w:top w:val="single" w:sz="4" w:space="0" w:color="auto"/>
              <w:left w:val="single" w:sz="4" w:space="0" w:color="auto"/>
              <w:bottom w:val="single" w:sz="4" w:space="0" w:color="auto"/>
              <w:right w:val="single" w:sz="4" w:space="0" w:color="auto"/>
            </w:tcBorders>
          </w:tcPr>
          <w:p w:rsidR="00097594" w:rsidRPr="00CD171A" w:rsidRDefault="00097594" w:rsidP="00097594">
            <w:pPr>
              <w:rPr>
                <w:rFonts w:asciiTheme="minorHAnsi" w:eastAsia="Calibri" w:hAnsiTheme="minorHAnsi" w:cstheme="minorHAnsi"/>
              </w:rPr>
            </w:pPr>
            <w:r w:rsidRPr="00CD171A">
              <w:rPr>
                <w:rFonts w:asciiTheme="minorHAnsi" w:eastAsia="Calibri" w:hAnsiTheme="minorHAnsi" w:cstheme="minorHAnsi"/>
              </w:rPr>
              <w:t>Nasik Board</w:t>
            </w:r>
          </w:p>
        </w:tc>
        <w:tc>
          <w:tcPr>
            <w:tcW w:w="4203" w:type="dxa"/>
            <w:tcBorders>
              <w:top w:val="single" w:sz="4" w:space="0" w:color="auto"/>
              <w:left w:val="single" w:sz="4" w:space="0" w:color="auto"/>
              <w:bottom w:val="single" w:sz="4" w:space="0" w:color="auto"/>
              <w:right w:val="single" w:sz="4" w:space="0" w:color="auto"/>
            </w:tcBorders>
          </w:tcPr>
          <w:p w:rsidR="00097594" w:rsidRPr="00CD171A" w:rsidRDefault="00097594" w:rsidP="00097594">
            <w:pPr>
              <w:rPr>
                <w:rFonts w:asciiTheme="minorHAnsi" w:eastAsia="Calibri" w:hAnsiTheme="minorHAnsi" w:cstheme="minorHAnsi"/>
              </w:rPr>
            </w:pPr>
            <w:r w:rsidRPr="00CD171A">
              <w:rPr>
                <w:rFonts w:asciiTheme="minorHAnsi" w:eastAsia="Calibri" w:hAnsiTheme="minorHAnsi" w:cstheme="minorHAnsi"/>
              </w:rPr>
              <w:t>2003-2004</w:t>
            </w:r>
          </w:p>
        </w:tc>
      </w:tr>
      <w:tr w:rsidR="00097594" w:rsidRPr="00CD171A" w:rsidTr="00462646">
        <w:trPr>
          <w:cantSplit/>
          <w:trHeight w:val="489"/>
        </w:trPr>
        <w:tc>
          <w:tcPr>
            <w:tcW w:w="1936" w:type="dxa"/>
            <w:tcBorders>
              <w:top w:val="single" w:sz="4" w:space="0" w:color="auto"/>
              <w:left w:val="single" w:sz="4" w:space="0" w:color="auto"/>
              <w:bottom w:val="single" w:sz="4" w:space="0" w:color="auto"/>
              <w:right w:val="single" w:sz="4" w:space="0" w:color="auto"/>
            </w:tcBorders>
          </w:tcPr>
          <w:p w:rsidR="00097594" w:rsidRPr="00CD171A" w:rsidRDefault="00097594" w:rsidP="00097594">
            <w:pPr>
              <w:rPr>
                <w:rFonts w:asciiTheme="minorHAnsi" w:eastAsia="Calibri" w:hAnsiTheme="minorHAnsi" w:cstheme="minorHAnsi"/>
              </w:rPr>
            </w:pPr>
            <w:r w:rsidRPr="00CD171A">
              <w:rPr>
                <w:rFonts w:asciiTheme="minorHAnsi" w:eastAsia="Calibri" w:hAnsiTheme="minorHAnsi" w:cstheme="minorHAnsi"/>
              </w:rPr>
              <w:t>X</w:t>
            </w:r>
          </w:p>
        </w:tc>
        <w:tc>
          <w:tcPr>
            <w:tcW w:w="3354" w:type="dxa"/>
            <w:tcBorders>
              <w:top w:val="single" w:sz="4" w:space="0" w:color="auto"/>
              <w:left w:val="single" w:sz="4" w:space="0" w:color="auto"/>
              <w:bottom w:val="single" w:sz="4" w:space="0" w:color="auto"/>
              <w:right w:val="single" w:sz="4" w:space="0" w:color="auto"/>
            </w:tcBorders>
          </w:tcPr>
          <w:p w:rsidR="00097594" w:rsidRPr="00CD171A" w:rsidRDefault="00097594" w:rsidP="00097594">
            <w:pPr>
              <w:rPr>
                <w:rFonts w:asciiTheme="minorHAnsi" w:eastAsia="Calibri" w:hAnsiTheme="minorHAnsi" w:cstheme="minorHAnsi"/>
              </w:rPr>
            </w:pPr>
            <w:r w:rsidRPr="00CD171A">
              <w:rPr>
                <w:rFonts w:asciiTheme="minorHAnsi" w:eastAsia="Calibri" w:hAnsiTheme="minorHAnsi" w:cstheme="minorHAnsi"/>
              </w:rPr>
              <w:t>Maharashtra Board</w:t>
            </w:r>
          </w:p>
        </w:tc>
        <w:tc>
          <w:tcPr>
            <w:tcW w:w="4203" w:type="dxa"/>
            <w:tcBorders>
              <w:top w:val="single" w:sz="4" w:space="0" w:color="auto"/>
              <w:left w:val="single" w:sz="4" w:space="0" w:color="auto"/>
              <w:bottom w:val="single" w:sz="4" w:space="0" w:color="auto"/>
              <w:right w:val="single" w:sz="4" w:space="0" w:color="auto"/>
            </w:tcBorders>
          </w:tcPr>
          <w:p w:rsidR="00097594" w:rsidRPr="00CD171A" w:rsidRDefault="00097594" w:rsidP="00097594">
            <w:pPr>
              <w:rPr>
                <w:rFonts w:asciiTheme="minorHAnsi" w:eastAsia="Calibri" w:hAnsiTheme="minorHAnsi" w:cstheme="minorHAnsi"/>
              </w:rPr>
            </w:pPr>
            <w:r w:rsidRPr="00CD171A">
              <w:rPr>
                <w:rFonts w:asciiTheme="minorHAnsi" w:eastAsia="Calibri" w:hAnsiTheme="minorHAnsi" w:cstheme="minorHAnsi"/>
              </w:rPr>
              <w:t>2001-2002</w:t>
            </w:r>
          </w:p>
        </w:tc>
      </w:tr>
    </w:tbl>
    <w:p w:rsidR="00062F66" w:rsidRPr="00CD171A" w:rsidRDefault="00062F66" w:rsidP="00062F66">
      <w:pPr>
        <w:rPr>
          <w:rFonts w:asciiTheme="minorHAnsi" w:eastAsia="Calibri" w:hAnsiTheme="minorHAnsi" w:cstheme="minorHAnsi"/>
          <w:snapToGrid/>
        </w:rPr>
      </w:pPr>
    </w:p>
    <w:p w:rsidR="00062F66" w:rsidRPr="00CD171A" w:rsidRDefault="00062F66" w:rsidP="00062F66">
      <w:pPr>
        <w:rPr>
          <w:rFonts w:asciiTheme="minorHAnsi" w:eastAsiaTheme="minorHAnsi" w:hAnsiTheme="minorHAnsi" w:cstheme="minorHAnsi"/>
          <w:snapToGrid/>
          <w:color w:val="000000"/>
        </w:rPr>
      </w:pPr>
    </w:p>
    <w:tbl>
      <w:tblPr>
        <w:tblW w:w="9558" w:type="dxa"/>
        <w:tblLayout w:type="fixed"/>
        <w:tblLook w:val="0000"/>
      </w:tblPr>
      <w:tblGrid>
        <w:gridCol w:w="9558"/>
      </w:tblGrid>
      <w:tr w:rsidR="00062F66" w:rsidRPr="00CD171A" w:rsidTr="00414B68">
        <w:trPr>
          <w:cantSplit/>
        </w:trPr>
        <w:tc>
          <w:tcPr>
            <w:tcW w:w="9558" w:type="dxa"/>
            <w:shd w:val="clear" w:color="auto" w:fill="A6A6A6" w:themeFill="background1" w:themeFillShade="A6"/>
          </w:tcPr>
          <w:p w:rsidR="00062F66" w:rsidRPr="00CD171A" w:rsidRDefault="00062F66" w:rsidP="00414B68">
            <w:pPr>
              <w:rPr>
                <w:rFonts w:asciiTheme="minorHAnsi" w:hAnsiTheme="minorHAnsi" w:cstheme="minorHAnsi"/>
                <w:color w:val="000000"/>
              </w:rPr>
            </w:pPr>
            <w:r w:rsidRPr="00CD171A">
              <w:rPr>
                <w:rFonts w:asciiTheme="minorHAnsi" w:hAnsiTheme="minorHAnsi" w:cstheme="minorHAnsi"/>
                <w:color w:val="000000"/>
              </w:rPr>
              <w:t>Personal Details:</w:t>
            </w:r>
          </w:p>
        </w:tc>
      </w:tr>
    </w:tbl>
    <w:p w:rsidR="00062F66" w:rsidRPr="00CD171A" w:rsidRDefault="00062F66" w:rsidP="00062F66">
      <w:pPr>
        <w:rPr>
          <w:rFonts w:asciiTheme="minorHAnsi" w:hAnsiTheme="minorHAnsi" w:cstheme="minorHAnsi"/>
          <w:color w:val="000000"/>
        </w:rPr>
      </w:pPr>
    </w:p>
    <w:tbl>
      <w:tblPr>
        <w:tblW w:w="9413" w:type="dxa"/>
        <w:tblInd w:w="8" w:type="dxa"/>
        <w:tblCellMar>
          <w:left w:w="0" w:type="dxa"/>
          <w:right w:w="0" w:type="dxa"/>
        </w:tblCellMar>
        <w:tblLook w:val="01E0"/>
      </w:tblPr>
      <w:tblGrid>
        <w:gridCol w:w="2716"/>
        <w:gridCol w:w="6697"/>
      </w:tblGrid>
      <w:tr w:rsidR="00062F66" w:rsidRPr="00CD171A" w:rsidTr="00097594">
        <w:trPr>
          <w:trHeight w:val="372"/>
        </w:trPr>
        <w:tc>
          <w:tcPr>
            <w:tcW w:w="271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2F66" w:rsidRPr="00CD171A" w:rsidRDefault="00062F66" w:rsidP="00414B68">
            <w:pPr>
              <w:rPr>
                <w:rFonts w:asciiTheme="minorHAnsi" w:eastAsia="Calibri" w:hAnsiTheme="minorHAnsi" w:cstheme="minorHAnsi"/>
                <w:snapToGrid/>
              </w:rPr>
            </w:pPr>
            <w:r w:rsidRPr="00CD171A">
              <w:rPr>
                <w:rFonts w:asciiTheme="minorHAnsi" w:eastAsia="Calibri" w:hAnsiTheme="minorHAnsi" w:cstheme="minorHAnsi"/>
                <w:snapToGrid/>
              </w:rPr>
              <w:t>Name</w:t>
            </w:r>
          </w:p>
        </w:tc>
        <w:tc>
          <w:tcPr>
            <w:tcW w:w="6697" w:type="dxa"/>
            <w:tcBorders>
              <w:top w:val="single" w:sz="5" w:space="0" w:color="auto"/>
              <w:left w:val="single" w:sz="6" w:space="0" w:color="auto"/>
              <w:bottom w:val="single" w:sz="5" w:space="0" w:color="auto"/>
              <w:right w:val="single" w:sz="5" w:space="0" w:color="auto"/>
            </w:tcBorders>
          </w:tcPr>
          <w:p w:rsidR="00062F66" w:rsidRPr="00CD171A" w:rsidRDefault="00062F66" w:rsidP="00414B68">
            <w:pPr>
              <w:rPr>
                <w:rFonts w:asciiTheme="minorHAnsi" w:eastAsia="Calibri" w:hAnsiTheme="minorHAnsi" w:cstheme="minorHAnsi"/>
                <w:snapToGrid/>
              </w:rPr>
            </w:pPr>
            <w:r w:rsidRPr="00CD171A">
              <w:rPr>
                <w:rFonts w:asciiTheme="minorHAnsi" w:eastAsia="Calibri" w:hAnsiTheme="minorHAnsi" w:cstheme="minorHAnsi"/>
                <w:snapToGrid/>
              </w:rPr>
              <w:t>Rahul Arora</w:t>
            </w:r>
          </w:p>
        </w:tc>
      </w:tr>
      <w:tr w:rsidR="00062F66" w:rsidRPr="00CD171A" w:rsidTr="00097594">
        <w:trPr>
          <w:trHeight w:val="374"/>
        </w:trPr>
        <w:tc>
          <w:tcPr>
            <w:tcW w:w="271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2F66" w:rsidRPr="00CD171A" w:rsidRDefault="00062F66" w:rsidP="00414B68">
            <w:pPr>
              <w:rPr>
                <w:rFonts w:asciiTheme="minorHAnsi" w:eastAsia="Calibri" w:hAnsiTheme="minorHAnsi" w:cstheme="minorHAnsi"/>
                <w:snapToGrid/>
              </w:rPr>
            </w:pPr>
            <w:r w:rsidRPr="00CD171A">
              <w:rPr>
                <w:rFonts w:asciiTheme="minorHAnsi" w:eastAsia="Calibri" w:hAnsiTheme="minorHAnsi" w:cstheme="minorHAnsi"/>
                <w:snapToGrid/>
              </w:rPr>
              <w:t>DOB</w:t>
            </w:r>
          </w:p>
        </w:tc>
        <w:tc>
          <w:tcPr>
            <w:tcW w:w="6697" w:type="dxa"/>
            <w:tcBorders>
              <w:top w:val="single" w:sz="5" w:space="0" w:color="auto"/>
              <w:left w:val="single" w:sz="6" w:space="0" w:color="auto"/>
              <w:bottom w:val="single" w:sz="5" w:space="0" w:color="auto"/>
              <w:right w:val="single" w:sz="5" w:space="0" w:color="auto"/>
            </w:tcBorders>
          </w:tcPr>
          <w:p w:rsidR="00062F66" w:rsidRPr="00CD171A" w:rsidRDefault="00062F66" w:rsidP="00414B68">
            <w:pPr>
              <w:rPr>
                <w:rFonts w:asciiTheme="minorHAnsi" w:eastAsia="Calibri" w:hAnsiTheme="minorHAnsi" w:cstheme="minorHAnsi"/>
                <w:snapToGrid/>
              </w:rPr>
            </w:pPr>
            <w:r w:rsidRPr="00CD171A">
              <w:rPr>
                <w:rFonts w:asciiTheme="minorHAnsi" w:eastAsia="Calibri" w:hAnsiTheme="minorHAnsi" w:cstheme="minorHAnsi"/>
                <w:snapToGrid/>
              </w:rPr>
              <w:t>23/10/1986</w:t>
            </w:r>
          </w:p>
        </w:tc>
      </w:tr>
      <w:tr w:rsidR="00062F66" w:rsidRPr="00CD171A" w:rsidTr="00097594">
        <w:trPr>
          <w:trHeight w:val="371"/>
        </w:trPr>
        <w:tc>
          <w:tcPr>
            <w:tcW w:w="271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2F66" w:rsidRPr="00CD171A" w:rsidRDefault="00062F66" w:rsidP="00414B68">
            <w:pPr>
              <w:rPr>
                <w:rFonts w:asciiTheme="minorHAnsi" w:eastAsia="Calibri" w:hAnsiTheme="minorHAnsi" w:cstheme="minorHAnsi"/>
                <w:snapToGrid/>
              </w:rPr>
            </w:pPr>
            <w:r w:rsidRPr="00CD171A">
              <w:rPr>
                <w:rFonts w:asciiTheme="minorHAnsi" w:eastAsia="Calibri" w:hAnsiTheme="minorHAnsi" w:cstheme="minorHAnsi"/>
                <w:snapToGrid/>
              </w:rPr>
              <w:t>Passport</w:t>
            </w:r>
          </w:p>
        </w:tc>
        <w:tc>
          <w:tcPr>
            <w:tcW w:w="6697" w:type="dxa"/>
            <w:tcBorders>
              <w:top w:val="single" w:sz="5" w:space="0" w:color="auto"/>
              <w:left w:val="single" w:sz="6" w:space="0" w:color="auto"/>
              <w:bottom w:val="single" w:sz="5" w:space="0" w:color="auto"/>
              <w:right w:val="single" w:sz="5" w:space="0" w:color="auto"/>
            </w:tcBorders>
          </w:tcPr>
          <w:p w:rsidR="00062F66" w:rsidRPr="00CD171A" w:rsidRDefault="00062F66" w:rsidP="00414B68">
            <w:pPr>
              <w:rPr>
                <w:rFonts w:asciiTheme="minorHAnsi" w:eastAsia="Calibri" w:hAnsiTheme="minorHAnsi" w:cstheme="minorHAnsi"/>
                <w:snapToGrid/>
              </w:rPr>
            </w:pPr>
            <w:r w:rsidRPr="00CD171A">
              <w:rPr>
                <w:rFonts w:asciiTheme="minorHAnsi" w:eastAsia="Calibri" w:hAnsiTheme="minorHAnsi" w:cstheme="minorHAnsi"/>
                <w:snapToGrid/>
              </w:rPr>
              <w:t>H5601862</w:t>
            </w:r>
          </w:p>
        </w:tc>
      </w:tr>
      <w:tr w:rsidR="00062F66" w:rsidRPr="00CD171A" w:rsidTr="00097594">
        <w:trPr>
          <w:trHeight w:val="374"/>
        </w:trPr>
        <w:tc>
          <w:tcPr>
            <w:tcW w:w="271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2F66" w:rsidRPr="00CD171A" w:rsidRDefault="00062F66" w:rsidP="00414B68">
            <w:pPr>
              <w:rPr>
                <w:rFonts w:asciiTheme="minorHAnsi" w:eastAsia="Calibri" w:hAnsiTheme="minorHAnsi" w:cstheme="minorHAnsi"/>
                <w:snapToGrid/>
              </w:rPr>
            </w:pPr>
            <w:r w:rsidRPr="00CD171A">
              <w:rPr>
                <w:rFonts w:asciiTheme="minorHAnsi" w:eastAsia="Calibri" w:hAnsiTheme="minorHAnsi" w:cstheme="minorHAnsi"/>
                <w:snapToGrid/>
              </w:rPr>
              <w:t>Passport Validity</w:t>
            </w:r>
          </w:p>
        </w:tc>
        <w:tc>
          <w:tcPr>
            <w:tcW w:w="6697" w:type="dxa"/>
            <w:tcBorders>
              <w:top w:val="single" w:sz="5" w:space="0" w:color="auto"/>
              <w:left w:val="single" w:sz="6" w:space="0" w:color="auto"/>
              <w:bottom w:val="single" w:sz="5" w:space="0" w:color="auto"/>
              <w:right w:val="single" w:sz="5" w:space="0" w:color="auto"/>
            </w:tcBorders>
          </w:tcPr>
          <w:p w:rsidR="00062F66" w:rsidRPr="00CD171A" w:rsidRDefault="00062F66" w:rsidP="00414B68">
            <w:pPr>
              <w:rPr>
                <w:rFonts w:asciiTheme="minorHAnsi" w:eastAsia="Calibri" w:hAnsiTheme="minorHAnsi" w:cstheme="minorHAnsi"/>
                <w:snapToGrid/>
              </w:rPr>
            </w:pPr>
            <w:r w:rsidRPr="00CD171A">
              <w:rPr>
                <w:rFonts w:asciiTheme="minorHAnsi" w:eastAsia="Calibri" w:hAnsiTheme="minorHAnsi" w:cstheme="minorHAnsi"/>
                <w:snapToGrid/>
              </w:rPr>
              <w:t>21st  Jan 2020</w:t>
            </w:r>
          </w:p>
        </w:tc>
      </w:tr>
      <w:tr w:rsidR="00062F66" w:rsidRPr="00CD171A" w:rsidTr="00097594">
        <w:trPr>
          <w:trHeight w:val="371"/>
        </w:trPr>
        <w:tc>
          <w:tcPr>
            <w:tcW w:w="271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2F66" w:rsidRPr="00CD171A" w:rsidRDefault="00062F66" w:rsidP="00414B68">
            <w:pPr>
              <w:rPr>
                <w:rFonts w:asciiTheme="minorHAnsi" w:eastAsia="Calibri" w:hAnsiTheme="minorHAnsi" w:cstheme="minorHAnsi"/>
                <w:snapToGrid/>
              </w:rPr>
            </w:pPr>
            <w:r w:rsidRPr="00CD171A">
              <w:rPr>
                <w:rFonts w:asciiTheme="minorHAnsi" w:eastAsia="Calibri" w:hAnsiTheme="minorHAnsi" w:cstheme="minorHAnsi"/>
                <w:snapToGrid/>
              </w:rPr>
              <w:t>Current Location</w:t>
            </w:r>
          </w:p>
        </w:tc>
        <w:tc>
          <w:tcPr>
            <w:tcW w:w="6697" w:type="dxa"/>
            <w:tcBorders>
              <w:top w:val="single" w:sz="5" w:space="0" w:color="auto"/>
              <w:left w:val="single" w:sz="6" w:space="0" w:color="auto"/>
              <w:bottom w:val="single" w:sz="5" w:space="0" w:color="auto"/>
              <w:right w:val="single" w:sz="5" w:space="0" w:color="auto"/>
            </w:tcBorders>
          </w:tcPr>
          <w:p w:rsidR="00062F66" w:rsidRPr="00CD171A" w:rsidRDefault="00062F66" w:rsidP="00414B68">
            <w:pPr>
              <w:rPr>
                <w:rFonts w:asciiTheme="minorHAnsi" w:eastAsia="Calibri" w:hAnsiTheme="minorHAnsi" w:cstheme="minorHAnsi"/>
                <w:snapToGrid/>
              </w:rPr>
            </w:pPr>
            <w:r w:rsidRPr="00CD171A">
              <w:rPr>
                <w:rFonts w:asciiTheme="minorHAnsi" w:eastAsia="Calibri" w:hAnsiTheme="minorHAnsi" w:cstheme="minorHAnsi"/>
                <w:snapToGrid/>
              </w:rPr>
              <w:t>Pune, Maharashtra(India)</w:t>
            </w:r>
          </w:p>
        </w:tc>
      </w:tr>
      <w:tr w:rsidR="00062F66" w:rsidRPr="00CD171A" w:rsidTr="00097594">
        <w:trPr>
          <w:trHeight w:val="392"/>
        </w:trPr>
        <w:tc>
          <w:tcPr>
            <w:tcW w:w="271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2F66" w:rsidRPr="00CD171A" w:rsidRDefault="00062F66" w:rsidP="00414B68">
            <w:pPr>
              <w:rPr>
                <w:rFonts w:asciiTheme="minorHAnsi" w:eastAsia="Calibri" w:hAnsiTheme="minorHAnsi" w:cstheme="minorHAnsi"/>
                <w:snapToGrid/>
              </w:rPr>
            </w:pPr>
            <w:r w:rsidRPr="00CD171A">
              <w:rPr>
                <w:rFonts w:asciiTheme="minorHAnsi" w:eastAsia="Calibri" w:hAnsiTheme="minorHAnsi" w:cstheme="minorHAnsi"/>
                <w:snapToGrid/>
              </w:rPr>
              <w:t>Mobile</w:t>
            </w:r>
          </w:p>
        </w:tc>
        <w:tc>
          <w:tcPr>
            <w:tcW w:w="6697" w:type="dxa"/>
            <w:tcBorders>
              <w:top w:val="single" w:sz="5" w:space="0" w:color="auto"/>
              <w:left w:val="single" w:sz="6" w:space="0" w:color="auto"/>
              <w:bottom w:val="single" w:sz="5" w:space="0" w:color="auto"/>
              <w:right w:val="single" w:sz="5" w:space="0" w:color="auto"/>
            </w:tcBorders>
          </w:tcPr>
          <w:p w:rsidR="00062F66" w:rsidRPr="00CD171A" w:rsidRDefault="00062F66" w:rsidP="00414B68">
            <w:pPr>
              <w:rPr>
                <w:rFonts w:asciiTheme="minorHAnsi" w:eastAsia="Calibri" w:hAnsiTheme="minorHAnsi" w:cstheme="minorHAnsi"/>
                <w:snapToGrid/>
              </w:rPr>
            </w:pPr>
            <w:r w:rsidRPr="00CD171A">
              <w:rPr>
                <w:rFonts w:asciiTheme="minorHAnsi" w:eastAsia="Calibri" w:hAnsiTheme="minorHAnsi" w:cstheme="minorHAnsi"/>
                <w:snapToGrid/>
              </w:rPr>
              <w:t>+91 9096306077 / 772009169</w:t>
            </w:r>
          </w:p>
        </w:tc>
      </w:tr>
      <w:tr w:rsidR="00062F66" w:rsidRPr="00CD171A" w:rsidTr="00097594">
        <w:trPr>
          <w:trHeight w:val="374"/>
        </w:trPr>
        <w:tc>
          <w:tcPr>
            <w:tcW w:w="271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2F66" w:rsidRPr="00CD171A" w:rsidRDefault="00062F66" w:rsidP="00414B68">
            <w:pPr>
              <w:rPr>
                <w:rFonts w:asciiTheme="minorHAnsi" w:eastAsia="Calibri" w:hAnsiTheme="minorHAnsi" w:cstheme="minorHAnsi"/>
                <w:snapToGrid/>
              </w:rPr>
            </w:pPr>
            <w:r w:rsidRPr="00CD171A">
              <w:rPr>
                <w:rFonts w:asciiTheme="minorHAnsi" w:eastAsia="Calibri" w:hAnsiTheme="minorHAnsi" w:cstheme="minorHAnsi"/>
                <w:snapToGrid/>
              </w:rPr>
              <w:t>Email</w:t>
            </w:r>
          </w:p>
        </w:tc>
        <w:tc>
          <w:tcPr>
            <w:tcW w:w="6697" w:type="dxa"/>
            <w:tcBorders>
              <w:top w:val="single" w:sz="5" w:space="0" w:color="auto"/>
              <w:left w:val="single" w:sz="6" w:space="0" w:color="auto"/>
              <w:bottom w:val="single" w:sz="5" w:space="0" w:color="auto"/>
              <w:right w:val="single" w:sz="5" w:space="0" w:color="auto"/>
            </w:tcBorders>
          </w:tcPr>
          <w:p w:rsidR="00062F66" w:rsidRPr="00CD171A" w:rsidRDefault="00062F66" w:rsidP="00414B68">
            <w:pPr>
              <w:rPr>
                <w:rFonts w:asciiTheme="minorHAnsi" w:eastAsia="Calibri" w:hAnsiTheme="minorHAnsi" w:cstheme="minorHAnsi"/>
                <w:snapToGrid/>
              </w:rPr>
            </w:pPr>
            <w:r w:rsidRPr="00CD171A">
              <w:rPr>
                <w:rFonts w:asciiTheme="minorHAnsi" w:eastAsia="Calibri" w:hAnsiTheme="minorHAnsi" w:cstheme="minorHAnsi"/>
                <w:snapToGrid/>
              </w:rPr>
              <w:t xml:space="preserve">rahul.arora@cognizant.com </w:t>
            </w:r>
          </w:p>
        </w:tc>
      </w:tr>
    </w:tbl>
    <w:p w:rsidR="005425C7" w:rsidRPr="00BB42E3" w:rsidRDefault="005425C7" w:rsidP="00062F66">
      <w:pPr>
        <w:rPr>
          <w:rFonts w:eastAsia="Calibri"/>
        </w:rPr>
      </w:pPr>
    </w:p>
    <w:sectPr w:rsidR="005425C7" w:rsidRPr="00BB42E3" w:rsidSect="000D7367">
      <w:headerReference w:type="default" r:id="rId8"/>
      <w:footerReference w:type="default" r:id="rId9"/>
      <w:pgSz w:w="12240" w:h="15840"/>
      <w:pgMar w:top="1440" w:right="144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90A" w:rsidRDefault="00DE190A" w:rsidP="006E355C">
      <w:r>
        <w:separator/>
      </w:r>
    </w:p>
  </w:endnote>
  <w:endnote w:type="continuationSeparator" w:id="0">
    <w:p w:rsidR="00DE190A" w:rsidRDefault="00DE190A" w:rsidP="006E355C">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0D7367" w:rsidTr="000D7367">
      <w:tc>
        <w:tcPr>
          <w:tcW w:w="3192" w:type="dxa"/>
        </w:tcPr>
        <w:p w:rsidR="000D7367" w:rsidRDefault="000D7367" w:rsidP="000D7367">
          <w:pPr>
            <w:jc w:val="both"/>
            <w:rPr>
              <w:kern w:val="0"/>
            </w:rPr>
          </w:pPr>
          <w:r>
            <w:rPr>
              <w:rFonts w:ascii="Arial" w:hAnsi="Arial"/>
              <w:i/>
              <w:color w:val="0000FF"/>
              <w:kern w:val="0"/>
            </w:rPr>
            <w:t>Cognizant Confidential</w:t>
          </w:r>
        </w:p>
      </w:tc>
      <w:tc>
        <w:tcPr>
          <w:tcW w:w="3192" w:type="dxa"/>
        </w:tcPr>
        <w:p w:rsidR="000D7367" w:rsidRDefault="000D7367" w:rsidP="000D7367">
          <w:pPr>
            <w:jc w:val="center"/>
            <w:rPr>
              <w:rFonts w:ascii="Arial" w:hAnsi="Arial"/>
              <w:i/>
              <w:color w:val="0000FF"/>
              <w:kern w:val="0"/>
            </w:rPr>
          </w:pPr>
          <w:r>
            <w:rPr>
              <w:rFonts w:ascii="Arial" w:hAnsi="Arial"/>
              <w:i/>
              <w:color w:val="0000FF"/>
              <w:kern w:val="0"/>
            </w:rPr>
            <w:t xml:space="preserve">Page </w:t>
          </w:r>
          <w:r w:rsidR="00C3651E">
            <w:rPr>
              <w:rFonts w:ascii="Arial" w:hAnsi="Arial"/>
              <w:i/>
              <w:color w:val="0000FF"/>
              <w:kern w:val="0"/>
            </w:rPr>
            <w:fldChar w:fldCharType="begin"/>
          </w:r>
          <w:r>
            <w:rPr>
              <w:rFonts w:ascii="Arial" w:hAnsi="Arial"/>
              <w:i/>
              <w:color w:val="0000FF"/>
              <w:kern w:val="0"/>
            </w:rPr>
            <w:instrText xml:space="preserve"> PAGE </w:instrText>
          </w:r>
          <w:r w:rsidR="00C3651E">
            <w:rPr>
              <w:rFonts w:ascii="Arial" w:hAnsi="Arial"/>
              <w:i/>
              <w:color w:val="0000FF"/>
              <w:kern w:val="0"/>
            </w:rPr>
            <w:fldChar w:fldCharType="separate"/>
          </w:r>
          <w:r w:rsidR="00986E49">
            <w:rPr>
              <w:rFonts w:ascii="Arial" w:hAnsi="Arial"/>
              <w:i/>
              <w:noProof/>
              <w:color w:val="0000FF"/>
              <w:kern w:val="0"/>
            </w:rPr>
            <w:t>1</w:t>
          </w:r>
          <w:r w:rsidR="00C3651E">
            <w:rPr>
              <w:rFonts w:ascii="Arial" w:hAnsi="Arial"/>
              <w:i/>
              <w:color w:val="0000FF"/>
              <w:kern w:val="0"/>
            </w:rPr>
            <w:fldChar w:fldCharType="end"/>
          </w:r>
          <w:r>
            <w:rPr>
              <w:rFonts w:ascii="Arial" w:hAnsi="Arial"/>
              <w:i/>
              <w:color w:val="0000FF"/>
              <w:kern w:val="0"/>
            </w:rPr>
            <w:t xml:space="preserve"> of </w:t>
          </w:r>
          <w:r w:rsidR="00C3651E">
            <w:rPr>
              <w:rFonts w:ascii="Arial" w:hAnsi="Arial"/>
              <w:i/>
              <w:color w:val="0000FF"/>
              <w:kern w:val="0"/>
            </w:rPr>
            <w:fldChar w:fldCharType="begin"/>
          </w:r>
          <w:r>
            <w:rPr>
              <w:rFonts w:ascii="Arial" w:hAnsi="Arial"/>
              <w:i/>
              <w:color w:val="0000FF"/>
              <w:kern w:val="0"/>
            </w:rPr>
            <w:instrText xml:space="preserve"> NUMPAGES </w:instrText>
          </w:r>
          <w:r w:rsidR="00C3651E">
            <w:rPr>
              <w:rFonts w:ascii="Arial" w:hAnsi="Arial"/>
              <w:i/>
              <w:color w:val="0000FF"/>
              <w:kern w:val="0"/>
            </w:rPr>
            <w:fldChar w:fldCharType="separate"/>
          </w:r>
          <w:r w:rsidR="00986E49">
            <w:rPr>
              <w:rFonts w:ascii="Arial" w:hAnsi="Arial"/>
              <w:i/>
              <w:noProof/>
              <w:color w:val="0000FF"/>
              <w:kern w:val="0"/>
            </w:rPr>
            <w:t>5</w:t>
          </w:r>
          <w:r w:rsidR="00C3651E">
            <w:rPr>
              <w:rFonts w:ascii="Arial" w:hAnsi="Arial"/>
              <w:i/>
              <w:color w:val="0000FF"/>
              <w:kern w:val="0"/>
            </w:rPr>
            <w:fldChar w:fldCharType="end"/>
          </w:r>
        </w:p>
      </w:tc>
      <w:tc>
        <w:tcPr>
          <w:tcW w:w="3192" w:type="dxa"/>
        </w:tcPr>
        <w:p w:rsidR="000D7367" w:rsidRDefault="000D7367" w:rsidP="000D7367">
          <w:pPr>
            <w:jc w:val="right"/>
            <w:rPr>
              <w:rFonts w:ascii="Arial" w:hAnsi="Arial"/>
              <w:i/>
              <w:noProof/>
              <w:color w:val="0000FF"/>
              <w:kern w:val="0"/>
            </w:rPr>
          </w:pPr>
          <w:r>
            <w:rPr>
              <w:rFonts w:ascii="Arial" w:hAnsi="Arial"/>
              <w:i/>
              <w:color w:val="0000FF"/>
              <w:kern w:val="0"/>
            </w:rPr>
            <w:t xml:space="preserve">Dated: </w:t>
          </w:r>
          <w:r w:rsidR="00C3651E">
            <w:rPr>
              <w:rFonts w:ascii="Arial" w:hAnsi="Arial"/>
              <w:i/>
              <w:color w:val="0000FF"/>
              <w:kern w:val="0"/>
            </w:rPr>
            <w:fldChar w:fldCharType="begin"/>
          </w:r>
          <w:r>
            <w:rPr>
              <w:rFonts w:ascii="Arial" w:hAnsi="Arial"/>
              <w:i/>
              <w:color w:val="0000FF"/>
              <w:kern w:val="0"/>
            </w:rPr>
            <w:instrText xml:space="preserve"> DATE \@ "MM/dd/yy" </w:instrText>
          </w:r>
          <w:r w:rsidR="00C3651E">
            <w:rPr>
              <w:rFonts w:ascii="Arial" w:hAnsi="Arial"/>
              <w:i/>
              <w:color w:val="0000FF"/>
              <w:kern w:val="0"/>
            </w:rPr>
            <w:fldChar w:fldCharType="separate"/>
          </w:r>
          <w:r w:rsidR="00986E49">
            <w:rPr>
              <w:rFonts w:ascii="Arial" w:hAnsi="Arial"/>
              <w:i/>
              <w:noProof/>
              <w:color w:val="0000FF"/>
              <w:kern w:val="0"/>
            </w:rPr>
            <w:t>11/03/16</w:t>
          </w:r>
          <w:r w:rsidR="00C3651E">
            <w:rPr>
              <w:rFonts w:ascii="Arial" w:hAnsi="Arial"/>
              <w:i/>
              <w:color w:val="0000FF"/>
              <w:kern w:val="0"/>
            </w:rPr>
            <w:fldChar w:fldCharType="end"/>
          </w:r>
        </w:p>
      </w:tc>
    </w:tr>
  </w:tbl>
  <w:p w:rsidR="000D7367" w:rsidRPr="00C15BE0" w:rsidRDefault="000D7367" w:rsidP="00C15B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90A" w:rsidRDefault="00DE190A" w:rsidP="006E355C">
      <w:r>
        <w:separator/>
      </w:r>
    </w:p>
  </w:footnote>
  <w:footnote w:type="continuationSeparator" w:id="0">
    <w:p w:rsidR="00DE190A" w:rsidRDefault="00DE190A" w:rsidP="006E35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56"/>
      <w:gridCol w:w="3156"/>
      <w:gridCol w:w="3246"/>
    </w:tblGrid>
    <w:tr w:rsidR="000D7367" w:rsidTr="000D7367">
      <w:trPr>
        <w:cantSplit/>
        <w:trHeight w:val="720"/>
      </w:trPr>
      <w:tc>
        <w:tcPr>
          <w:tcW w:w="3156" w:type="dxa"/>
          <w:vAlign w:val="center"/>
        </w:tcPr>
        <w:p w:rsidR="000D7367" w:rsidRDefault="000D7367" w:rsidP="000D7367">
          <w:pPr>
            <w:jc w:val="both"/>
            <w:rPr>
              <w:rFonts w:ascii="Arial" w:hAnsi="Arial"/>
              <w:i/>
              <w:color w:val="0000FF"/>
              <w:kern w:val="0"/>
            </w:rPr>
          </w:pPr>
          <w:r>
            <w:rPr>
              <w:rFonts w:ascii="Arial" w:hAnsi="Arial"/>
              <w:i/>
              <w:noProof/>
              <w:snapToGrid/>
              <w:color w:val="0000FF"/>
            </w:rPr>
            <w:drawing>
              <wp:anchor distT="0" distB="0" distL="114300" distR="114300" simplePos="0" relativeHeight="251658240" behindDoc="0" locked="0" layoutInCell="0" allowOverlap="1">
                <wp:simplePos x="0" y="0"/>
                <wp:positionH relativeFrom="column">
                  <wp:posOffset>5577840</wp:posOffset>
                </wp:positionH>
                <wp:positionV relativeFrom="paragraph">
                  <wp:posOffset>27305</wp:posOffset>
                </wp:positionV>
                <wp:extent cx="265430" cy="390525"/>
                <wp:effectExtent l="0" t="0" r="127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430" cy="390525"/>
                        </a:xfrm>
                        <a:prstGeom prst="rect">
                          <a:avLst/>
                        </a:prstGeom>
                        <a:noFill/>
                      </pic:spPr>
                    </pic:pic>
                  </a:graphicData>
                </a:graphic>
              </wp:anchor>
            </w:drawing>
          </w:r>
          <w:r>
            <w:rPr>
              <w:rFonts w:ascii="Arial" w:hAnsi="Arial"/>
              <w:i/>
              <w:color w:val="0000FF"/>
              <w:kern w:val="0"/>
            </w:rPr>
            <w:t>Curriculum Vitae</w:t>
          </w:r>
        </w:p>
      </w:tc>
      <w:tc>
        <w:tcPr>
          <w:tcW w:w="3156" w:type="dxa"/>
          <w:vAlign w:val="center"/>
        </w:tcPr>
        <w:p w:rsidR="000D7367" w:rsidRDefault="000D7367" w:rsidP="00D7353B">
          <w:pPr>
            <w:jc w:val="center"/>
            <w:rPr>
              <w:rFonts w:ascii="Arial" w:hAnsi="Arial"/>
              <w:i/>
              <w:color w:val="0000FF"/>
              <w:kern w:val="0"/>
            </w:rPr>
          </w:pPr>
          <w:r>
            <w:rPr>
              <w:rFonts w:ascii="Arial" w:hAnsi="Arial"/>
              <w:i/>
              <w:color w:val="0000FF"/>
              <w:kern w:val="0"/>
            </w:rPr>
            <w:t>Rahul Arora</w:t>
          </w:r>
        </w:p>
      </w:tc>
      <w:tc>
        <w:tcPr>
          <w:tcW w:w="3246" w:type="dxa"/>
        </w:tcPr>
        <w:p w:rsidR="000D7367" w:rsidRDefault="000D7367" w:rsidP="000D7367">
          <w:pPr>
            <w:jc w:val="right"/>
            <w:rPr>
              <w:rFonts w:ascii="Arial" w:hAnsi="Arial"/>
              <w:i/>
              <w:color w:val="0000FF"/>
              <w:kern w:val="0"/>
            </w:rPr>
          </w:pPr>
        </w:p>
      </w:tc>
    </w:tr>
  </w:tbl>
  <w:p w:rsidR="000D7367" w:rsidRPr="00C15BE0" w:rsidRDefault="000D7367" w:rsidP="00C15B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E6025"/>
    <w:multiLevelType w:val="hybridMultilevel"/>
    <w:tmpl w:val="86F60C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71B48"/>
    <w:multiLevelType w:val="hybridMultilevel"/>
    <w:tmpl w:val="98A8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069E3"/>
    <w:multiLevelType w:val="hybridMultilevel"/>
    <w:tmpl w:val="DEB09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F2638"/>
    <w:multiLevelType w:val="hybridMultilevel"/>
    <w:tmpl w:val="CD1E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77D56"/>
    <w:multiLevelType w:val="hybridMultilevel"/>
    <w:tmpl w:val="C546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8F80671"/>
    <w:multiLevelType w:val="hybridMultilevel"/>
    <w:tmpl w:val="A0FEA18E"/>
    <w:lvl w:ilvl="0" w:tplc="2FAE9FEA">
      <w:start w:val="1"/>
      <w:numFmt w:val="bullet"/>
      <w:lvlText w:val=""/>
      <w:lvlJc w:val="left"/>
      <w:pPr>
        <w:ind w:left="1440" w:hanging="360"/>
      </w:pPr>
      <w:rPr>
        <w:rFonts w:ascii="Symbol" w:hAnsi="Symbol" w:hint="default"/>
      </w:rPr>
    </w:lvl>
    <w:lvl w:ilvl="1" w:tplc="3D30E130">
      <w:start w:val="1"/>
      <w:numFmt w:val="bullet"/>
      <w:lvlText w:val="o"/>
      <w:lvlJc w:val="left"/>
      <w:pPr>
        <w:ind w:left="2160" w:hanging="360"/>
      </w:pPr>
      <w:rPr>
        <w:rFonts w:ascii="Courier New" w:hAnsi="Courier New" w:cs="Courier New" w:hint="default"/>
      </w:rPr>
    </w:lvl>
    <w:lvl w:ilvl="2" w:tplc="7094535C">
      <w:start w:val="1"/>
      <w:numFmt w:val="bullet"/>
      <w:lvlText w:val=""/>
      <w:lvlJc w:val="left"/>
      <w:pPr>
        <w:ind w:left="2880" w:hanging="360"/>
      </w:pPr>
      <w:rPr>
        <w:rFonts w:ascii="Wingdings" w:hAnsi="Wingdings" w:hint="default"/>
      </w:rPr>
    </w:lvl>
    <w:lvl w:ilvl="3" w:tplc="5270EC26">
      <w:start w:val="1"/>
      <w:numFmt w:val="bullet"/>
      <w:lvlText w:val=""/>
      <w:lvlJc w:val="left"/>
      <w:pPr>
        <w:ind w:left="3600" w:hanging="360"/>
      </w:pPr>
      <w:rPr>
        <w:rFonts w:ascii="Symbol" w:hAnsi="Symbol" w:hint="default"/>
      </w:rPr>
    </w:lvl>
    <w:lvl w:ilvl="4" w:tplc="206408B8">
      <w:start w:val="1"/>
      <w:numFmt w:val="bullet"/>
      <w:lvlText w:val="o"/>
      <w:lvlJc w:val="left"/>
      <w:pPr>
        <w:ind w:left="4320" w:hanging="360"/>
      </w:pPr>
      <w:rPr>
        <w:rFonts w:ascii="Courier New" w:hAnsi="Courier New" w:cs="Courier New" w:hint="default"/>
      </w:rPr>
    </w:lvl>
    <w:lvl w:ilvl="5" w:tplc="EB060A58">
      <w:start w:val="1"/>
      <w:numFmt w:val="bullet"/>
      <w:lvlText w:val=""/>
      <w:lvlJc w:val="left"/>
      <w:pPr>
        <w:ind w:left="5040" w:hanging="360"/>
      </w:pPr>
      <w:rPr>
        <w:rFonts w:ascii="Wingdings" w:hAnsi="Wingdings" w:hint="default"/>
      </w:rPr>
    </w:lvl>
    <w:lvl w:ilvl="6" w:tplc="2C286096">
      <w:start w:val="1"/>
      <w:numFmt w:val="bullet"/>
      <w:lvlText w:val=""/>
      <w:lvlJc w:val="left"/>
      <w:pPr>
        <w:ind w:left="5760" w:hanging="360"/>
      </w:pPr>
      <w:rPr>
        <w:rFonts w:ascii="Symbol" w:hAnsi="Symbol" w:hint="default"/>
      </w:rPr>
    </w:lvl>
    <w:lvl w:ilvl="7" w:tplc="D688B5CE">
      <w:start w:val="1"/>
      <w:numFmt w:val="bullet"/>
      <w:lvlText w:val="o"/>
      <w:lvlJc w:val="left"/>
      <w:pPr>
        <w:ind w:left="6480" w:hanging="360"/>
      </w:pPr>
      <w:rPr>
        <w:rFonts w:ascii="Courier New" w:hAnsi="Courier New" w:cs="Courier New" w:hint="default"/>
      </w:rPr>
    </w:lvl>
    <w:lvl w:ilvl="8" w:tplc="161C9A20">
      <w:start w:val="1"/>
      <w:numFmt w:val="bullet"/>
      <w:lvlText w:val=""/>
      <w:lvlJc w:val="left"/>
      <w:pPr>
        <w:ind w:left="7200" w:hanging="360"/>
      </w:pPr>
      <w:rPr>
        <w:rFonts w:ascii="Wingdings" w:hAnsi="Wingdings" w:hint="default"/>
      </w:rPr>
    </w:lvl>
  </w:abstractNum>
  <w:abstractNum w:abstractNumId="7">
    <w:nsid w:val="20407BC0"/>
    <w:multiLevelType w:val="hybridMultilevel"/>
    <w:tmpl w:val="9F84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C3A64"/>
    <w:multiLevelType w:val="hybridMultilevel"/>
    <w:tmpl w:val="3340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25C6A"/>
    <w:multiLevelType w:val="hybridMultilevel"/>
    <w:tmpl w:val="425663CE"/>
    <w:lvl w:ilvl="0" w:tplc="3E7453FE">
      <w:start w:val="1"/>
      <w:numFmt w:val="bullet"/>
      <w:lvlText w:val=""/>
      <w:lvlJc w:val="left"/>
      <w:pPr>
        <w:ind w:left="720" w:hanging="360"/>
      </w:pPr>
      <w:rPr>
        <w:rFonts w:ascii="Symbol" w:hAnsi="Symbol" w:hint="default"/>
      </w:rPr>
    </w:lvl>
    <w:lvl w:ilvl="1" w:tplc="B98CB6A0">
      <w:start w:val="1"/>
      <w:numFmt w:val="bullet"/>
      <w:lvlText w:val="o"/>
      <w:lvlJc w:val="left"/>
      <w:pPr>
        <w:ind w:left="1440" w:hanging="360"/>
      </w:pPr>
      <w:rPr>
        <w:rFonts w:ascii="Courier New" w:hAnsi="Courier New" w:cs="Courier New" w:hint="default"/>
      </w:rPr>
    </w:lvl>
    <w:lvl w:ilvl="2" w:tplc="988EF238">
      <w:start w:val="1"/>
      <w:numFmt w:val="bullet"/>
      <w:lvlText w:val=""/>
      <w:lvlJc w:val="left"/>
      <w:pPr>
        <w:ind w:left="2160" w:hanging="360"/>
      </w:pPr>
      <w:rPr>
        <w:rFonts w:ascii="Wingdings" w:hAnsi="Wingdings" w:hint="default"/>
      </w:rPr>
    </w:lvl>
    <w:lvl w:ilvl="3" w:tplc="F806A770">
      <w:start w:val="1"/>
      <w:numFmt w:val="bullet"/>
      <w:lvlText w:val=""/>
      <w:lvlJc w:val="left"/>
      <w:pPr>
        <w:ind w:left="2880" w:hanging="360"/>
      </w:pPr>
      <w:rPr>
        <w:rFonts w:ascii="Symbol" w:hAnsi="Symbol" w:hint="default"/>
      </w:rPr>
    </w:lvl>
    <w:lvl w:ilvl="4" w:tplc="E50EE86E">
      <w:start w:val="1"/>
      <w:numFmt w:val="bullet"/>
      <w:lvlText w:val="o"/>
      <w:lvlJc w:val="left"/>
      <w:pPr>
        <w:ind w:left="3600" w:hanging="360"/>
      </w:pPr>
      <w:rPr>
        <w:rFonts w:ascii="Courier New" w:hAnsi="Courier New" w:cs="Courier New" w:hint="default"/>
      </w:rPr>
    </w:lvl>
    <w:lvl w:ilvl="5" w:tplc="76228BAC">
      <w:start w:val="1"/>
      <w:numFmt w:val="bullet"/>
      <w:lvlText w:val=""/>
      <w:lvlJc w:val="left"/>
      <w:pPr>
        <w:ind w:left="4320" w:hanging="360"/>
      </w:pPr>
      <w:rPr>
        <w:rFonts w:ascii="Wingdings" w:hAnsi="Wingdings" w:hint="default"/>
      </w:rPr>
    </w:lvl>
    <w:lvl w:ilvl="6" w:tplc="EA020716">
      <w:start w:val="1"/>
      <w:numFmt w:val="bullet"/>
      <w:lvlText w:val=""/>
      <w:lvlJc w:val="left"/>
      <w:pPr>
        <w:ind w:left="5040" w:hanging="360"/>
      </w:pPr>
      <w:rPr>
        <w:rFonts w:ascii="Symbol" w:hAnsi="Symbol" w:hint="default"/>
      </w:rPr>
    </w:lvl>
    <w:lvl w:ilvl="7" w:tplc="13FC1572">
      <w:start w:val="1"/>
      <w:numFmt w:val="bullet"/>
      <w:lvlText w:val="o"/>
      <w:lvlJc w:val="left"/>
      <w:pPr>
        <w:ind w:left="5760" w:hanging="360"/>
      </w:pPr>
      <w:rPr>
        <w:rFonts w:ascii="Courier New" w:hAnsi="Courier New" w:cs="Courier New" w:hint="default"/>
      </w:rPr>
    </w:lvl>
    <w:lvl w:ilvl="8" w:tplc="0728EE96">
      <w:start w:val="1"/>
      <w:numFmt w:val="bullet"/>
      <w:lvlText w:val=""/>
      <w:lvlJc w:val="left"/>
      <w:pPr>
        <w:ind w:left="6480" w:hanging="360"/>
      </w:pPr>
      <w:rPr>
        <w:rFonts w:ascii="Wingdings" w:hAnsi="Wingdings" w:hint="default"/>
      </w:rPr>
    </w:lvl>
  </w:abstractNum>
  <w:abstractNum w:abstractNumId="10">
    <w:nsid w:val="223F020F"/>
    <w:multiLevelType w:val="hybridMultilevel"/>
    <w:tmpl w:val="57E0C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0C2710"/>
    <w:multiLevelType w:val="multilevel"/>
    <w:tmpl w:val="73502C6A"/>
    <w:lvl w:ilvl="0">
      <w:start w:val="1"/>
      <w:numFmt w:val="decimal"/>
      <w:lvlText w:val="%1."/>
      <w:lvlJc w:val="left"/>
      <w:pPr>
        <w:tabs>
          <w:tab w:val="left" w:pos="0"/>
        </w:tabs>
        <w:ind w:left="720" w:hanging="720"/>
      </w:pPr>
    </w:lvl>
    <w:lvl w:ilvl="1">
      <w:start w:val="1"/>
      <w:numFmt w:val="decimal"/>
      <w:lvlText w:val="%2."/>
      <w:lvlJc w:val="left"/>
      <w:pPr>
        <w:tabs>
          <w:tab w:val="left" w:pos="0"/>
        </w:tabs>
        <w:ind w:left="1440" w:hanging="720"/>
      </w:pPr>
    </w:lvl>
    <w:lvl w:ilvl="2">
      <w:start w:val="1"/>
      <w:numFmt w:val="decimal"/>
      <w:lvlText w:val="%3."/>
      <w:lvlJc w:val="left"/>
      <w:pPr>
        <w:tabs>
          <w:tab w:val="left" w:pos="0"/>
        </w:tabs>
        <w:ind w:left="2160" w:hanging="720"/>
      </w:pPr>
    </w:lvl>
    <w:lvl w:ilvl="3">
      <w:start w:val="1"/>
      <w:numFmt w:val="decimal"/>
      <w:lvlText w:val="%4."/>
      <w:lvlJc w:val="left"/>
      <w:pPr>
        <w:tabs>
          <w:tab w:val="left" w:pos="0"/>
        </w:tabs>
        <w:ind w:left="2880" w:hanging="720"/>
      </w:pPr>
    </w:lvl>
    <w:lvl w:ilvl="4">
      <w:start w:val="1"/>
      <w:numFmt w:val="decimal"/>
      <w:lvlText w:val="%5."/>
      <w:lvlJc w:val="left"/>
      <w:pPr>
        <w:tabs>
          <w:tab w:val="left" w:pos="0"/>
        </w:tabs>
        <w:ind w:left="3600" w:hanging="720"/>
      </w:pPr>
    </w:lvl>
    <w:lvl w:ilvl="5">
      <w:start w:val="1"/>
      <w:numFmt w:val="decimal"/>
      <w:lvlText w:val="%6."/>
      <w:lvlJc w:val="left"/>
      <w:pPr>
        <w:tabs>
          <w:tab w:val="left" w:pos="0"/>
        </w:tabs>
        <w:ind w:left="4320" w:hanging="720"/>
      </w:pPr>
    </w:lvl>
    <w:lvl w:ilvl="6">
      <w:start w:val="1"/>
      <w:numFmt w:val="decimal"/>
      <w:lvlText w:val="%7."/>
      <w:lvlJc w:val="left"/>
      <w:pPr>
        <w:tabs>
          <w:tab w:val="left" w:pos="0"/>
        </w:tabs>
        <w:ind w:left="5040" w:hanging="720"/>
      </w:pPr>
    </w:lvl>
    <w:lvl w:ilvl="7">
      <w:start w:val="1"/>
      <w:numFmt w:val="decimal"/>
      <w:lvlText w:val="%8."/>
      <w:lvlJc w:val="left"/>
      <w:pPr>
        <w:tabs>
          <w:tab w:val="left" w:pos="0"/>
        </w:tabs>
        <w:ind w:left="5760" w:hanging="720"/>
      </w:pPr>
    </w:lvl>
    <w:lvl w:ilvl="8">
      <w:start w:val="1"/>
      <w:numFmt w:val="decimal"/>
      <w:lvlText w:val="%9."/>
      <w:lvlJc w:val="left"/>
      <w:pPr>
        <w:tabs>
          <w:tab w:val="left" w:pos="0"/>
        </w:tabs>
        <w:ind w:left="6480" w:hanging="720"/>
      </w:pPr>
    </w:lvl>
  </w:abstractNum>
  <w:abstractNum w:abstractNumId="12">
    <w:nsid w:val="2766365A"/>
    <w:multiLevelType w:val="hybridMultilevel"/>
    <w:tmpl w:val="AA40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6C3B9A"/>
    <w:multiLevelType w:val="multilevel"/>
    <w:tmpl w:val="A1F8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7200FA"/>
    <w:multiLevelType w:val="hybridMultilevel"/>
    <w:tmpl w:val="60E469BE"/>
    <w:lvl w:ilvl="0" w:tplc="26EEDA52">
      <w:start w:val="1"/>
      <w:numFmt w:val="bullet"/>
      <w:lvlText w:val=""/>
      <w:lvlJc w:val="left"/>
      <w:pPr>
        <w:ind w:left="720" w:hanging="360"/>
      </w:pPr>
      <w:rPr>
        <w:rFonts w:ascii="Symbol" w:hAnsi="Symbol" w:hint="default"/>
      </w:rPr>
    </w:lvl>
    <w:lvl w:ilvl="1" w:tplc="2DE889E8">
      <w:start w:val="1"/>
      <w:numFmt w:val="bullet"/>
      <w:lvlText w:val="o"/>
      <w:lvlJc w:val="left"/>
      <w:pPr>
        <w:ind w:left="1440" w:hanging="360"/>
      </w:pPr>
      <w:rPr>
        <w:rFonts w:ascii="Courier New" w:hAnsi="Courier New" w:cs="Courier New" w:hint="default"/>
      </w:rPr>
    </w:lvl>
    <w:lvl w:ilvl="2" w:tplc="0C068520">
      <w:start w:val="1"/>
      <w:numFmt w:val="bullet"/>
      <w:lvlText w:val=""/>
      <w:lvlJc w:val="left"/>
      <w:pPr>
        <w:ind w:left="2160" w:hanging="360"/>
      </w:pPr>
      <w:rPr>
        <w:rFonts w:ascii="Wingdings" w:hAnsi="Wingdings" w:hint="default"/>
      </w:rPr>
    </w:lvl>
    <w:lvl w:ilvl="3" w:tplc="9A704DDE">
      <w:start w:val="1"/>
      <w:numFmt w:val="bullet"/>
      <w:lvlText w:val=""/>
      <w:lvlJc w:val="left"/>
      <w:pPr>
        <w:ind w:left="2880" w:hanging="360"/>
      </w:pPr>
      <w:rPr>
        <w:rFonts w:ascii="Symbol" w:hAnsi="Symbol" w:hint="default"/>
      </w:rPr>
    </w:lvl>
    <w:lvl w:ilvl="4" w:tplc="BF28DD4E">
      <w:start w:val="1"/>
      <w:numFmt w:val="bullet"/>
      <w:lvlText w:val="o"/>
      <w:lvlJc w:val="left"/>
      <w:pPr>
        <w:ind w:left="3600" w:hanging="360"/>
      </w:pPr>
      <w:rPr>
        <w:rFonts w:ascii="Courier New" w:hAnsi="Courier New" w:cs="Courier New" w:hint="default"/>
      </w:rPr>
    </w:lvl>
    <w:lvl w:ilvl="5" w:tplc="BE682F82">
      <w:start w:val="1"/>
      <w:numFmt w:val="bullet"/>
      <w:lvlText w:val=""/>
      <w:lvlJc w:val="left"/>
      <w:pPr>
        <w:ind w:left="4320" w:hanging="360"/>
      </w:pPr>
      <w:rPr>
        <w:rFonts w:ascii="Wingdings" w:hAnsi="Wingdings" w:hint="default"/>
      </w:rPr>
    </w:lvl>
    <w:lvl w:ilvl="6" w:tplc="F7865CB8">
      <w:start w:val="1"/>
      <w:numFmt w:val="bullet"/>
      <w:lvlText w:val=""/>
      <w:lvlJc w:val="left"/>
      <w:pPr>
        <w:ind w:left="5040" w:hanging="360"/>
      </w:pPr>
      <w:rPr>
        <w:rFonts w:ascii="Symbol" w:hAnsi="Symbol" w:hint="default"/>
      </w:rPr>
    </w:lvl>
    <w:lvl w:ilvl="7" w:tplc="74FC6DF0">
      <w:start w:val="1"/>
      <w:numFmt w:val="bullet"/>
      <w:lvlText w:val="o"/>
      <w:lvlJc w:val="left"/>
      <w:pPr>
        <w:ind w:left="5760" w:hanging="360"/>
      </w:pPr>
      <w:rPr>
        <w:rFonts w:ascii="Courier New" w:hAnsi="Courier New" w:cs="Courier New" w:hint="default"/>
      </w:rPr>
    </w:lvl>
    <w:lvl w:ilvl="8" w:tplc="189C7B6E">
      <w:start w:val="1"/>
      <w:numFmt w:val="bullet"/>
      <w:lvlText w:val=""/>
      <w:lvlJc w:val="left"/>
      <w:pPr>
        <w:ind w:left="6480" w:hanging="360"/>
      </w:pPr>
      <w:rPr>
        <w:rFonts w:ascii="Wingdings" w:hAnsi="Wingdings" w:hint="default"/>
      </w:rPr>
    </w:lvl>
  </w:abstractNum>
  <w:abstractNum w:abstractNumId="15">
    <w:nsid w:val="30310B70"/>
    <w:multiLevelType w:val="hybridMultilevel"/>
    <w:tmpl w:val="3D900658"/>
    <w:lvl w:ilvl="0" w:tplc="3D122D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7B34A6"/>
    <w:multiLevelType w:val="hybridMultilevel"/>
    <w:tmpl w:val="259C55D0"/>
    <w:lvl w:ilvl="0" w:tplc="A4503FE8">
      <w:start w:val="1"/>
      <w:numFmt w:val="bullet"/>
      <w:lvlText w:val=""/>
      <w:lvlJc w:val="left"/>
      <w:pPr>
        <w:ind w:left="820" w:hanging="360"/>
      </w:pPr>
      <w:rPr>
        <w:rFonts w:ascii="Symbol" w:hAnsi="Symbol" w:hint="default"/>
      </w:rPr>
    </w:lvl>
    <w:lvl w:ilvl="1" w:tplc="24D2F232">
      <w:start w:val="1"/>
      <w:numFmt w:val="bullet"/>
      <w:lvlText w:val="o"/>
      <w:lvlJc w:val="left"/>
      <w:pPr>
        <w:ind w:left="1540" w:hanging="360"/>
      </w:pPr>
      <w:rPr>
        <w:rFonts w:ascii="Courier New" w:hAnsi="Courier New" w:cs="Courier New" w:hint="default"/>
      </w:rPr>
    </w:lvl>
    <w:lvl w:ilvl="2" w:tplc="EDC2B4C0">
      <w:start w:val="1"/>
      <w:numFmt w:val="bullet"/>
      <w:lvlText w:val=""/>
      <w:lvlJc w:val="left"/>
      <w:pPr>
        <w:ind w:left="2260" w:hanging="360"/>
      </w:pPr>
      <w:rPr>
        <w:rFonts w:ascii="Wingdings" w:hAnsi="Wingdings" w:hint="default"/>
      </w:rPr>
    </w:lvl>
    <w:lvl w:ilvl="3" w:tplc="D222FFB8">
      <w:start w:val="1"/>
      <w:numFmt w:val="bullet"/>
      <w:lvlText w:val=""/>
      <w:lvlJc w:val="left"/>
      <w:pPr>
        <w:ind w:left="2980" w:hanging="360"/>
      </w:pPr>
      <w:rPr>
        <w:rFonts w:ascii="Symbol" w:hAnsi="Symbol" w:hint="default"/>
      </w:rPr>
    </w:lvl>
    <w:lvl w:ilvl="4" w:tplc="C67C3F04">
      <w:start w:val="1"/>
      <w:numFmt w:val="bullet"/>
      <w:lvlText w:val="o"/>
      <w:lvlJc w:val="left"/>
      <w:pPr>
        <w:ind w:left="3700" w:hanging="360"/>
      </w:pPr>
      <w:rPr>
        <w:rFonts w:ascii="Courier New" w:hAnsi="Courier New" w:cs="Courier New" w:hint="default"/>
      </w:rPr>
    </w:lvl>
    <w:lvl w:ilvl="5" w:tplc="DC2073D0">
      <w:start w:val="1"/>
      <w:numFmt w:val="bullet"/>
      <w:lvlText w:val=""/>
      <w:lvlJc w:val="left"/>
      <w:pPr>
        <w:ind w:left="4420" w:hanging="360"/>
      </w:pPr>
      <w:rPr>
        <w:rFonts w:ascii="Wingdings" w:hAnsi="Wingdings" w:hint="default"/>
      </w:rPr>
    </w:lvl>
    <w:lvl w:ilvl="6" w:tplc="84C03F2C">
      <w:start w:val="1"/>
      <w:numFmt w:val="bullet"/>
      <w:lvlText w:val=""/>
      <w:lvlJc w:val="left"/>
      <w:pPr>
        <w:ind w:left="5140" w:hanging="360"/>
      </w:pPr>
      <w:rPr>
        <w:rFonts w:ascii="Symbol" w:hAnsi="Symbol" w:hint="default"/>
      </w:rPr>
    </w:lvl>
    <w:lvl w:ilvl="7" w:tplc="EC48129E">
      <w:start w:val="1"/>
      <w:numFmt w:val="bullet"/>
      <w:lvlText w:val="o"/>
      <w:lvlJc w:val="left"/>
      <w:pPr>
        <w:ind w:left="5860" w:hanging="360"/>
      </w:pPr>
      <w:rPr>
        <w:rFonts w:ascii="Courier New" w:hAnsi="Courier New" w:cs="Courier New" w:hint="default"/>
      </w:rPr>
    </w:lvl>
    <w:lvl w:ilvl="8" w:tplc="AB263C84">
      <w:start w:val="1"/>
      <w:numFmt w:val="bullet"/>
      <w:lvlText w:val=""/>
      <w:lvlJc w:val="left"/>
      <w:pPr>
        <w:ind w:left="6580" w:hanging="360"/>
      </w:pPr>
      <w:rPr>
        <w:rFonts w:ascii="Wingdings" w:hAnsi="Wingdings" w:hint="default"/>
      </w:rPr>
    </w:lvl>
  </w:abstractNum>
  <w:abstractNum w:abstractNumId="17">
    <w:nsid w:val="46F44469"/>
    <w:multiLevelType w:val="hybridMultilevel"/>
    <w:tmpl w:val="5152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291949"/>
    <w:multiLevelType w:val="hybridMultilevel"/>
    <w:tmpl w:val="5F3C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42C7171"/>
    <w:multiLevelType w:val="hybridMultilevel"/>
    <w:tmpl w:val="82EE7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B830D16"/>
    <w:multiLevelType w:val="multilevel"/>
    <w:tmpl w:val="85A4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A74F24"/>
    <w:multiLevelType w:val="hybridMultilevel"/>
    <w:tmpl w:val="AF6A0B52"/>
    <w:lvl w:ilvl="0" w:tplc="87AEB3EE">
      <w:start w:val="1"/>
      <w:numFmt w:val="bullet"/>
      <w:lvlText w:val=""/>
      <w:lvlJc w:val="left"/>
      <w:pPr>
        <w:ind w:left="1480" w:hanging="360"/>
      </w:pPr>
      <w:rPr>
        <w:rFonts w:ascii="Symbol" w:hAnsi="Symbol" w:hint="default"/>
      </w:rPr>
    </w:lvl>
    <w:lvl w:ilvl="1" w:tplc="4E86CE0A">
      <w:start w:val="1"/>
      <w:numFmt w:val="bullet"/>
      <w:lvlText w:val="o"/>
      <w:lvlJc w:val="left"/>
      <w:pPr>
        <w:ind w:left="2200" w:hanging="360"/>
      </w:pPr>
      <w:rPr>
        <w:rFonts w:ascii="Courier New" w:hAnsi="Courier New" w:cs="Courier New" w:hint="default"/>
      </w:rPr>
    </w:lvl>
    <w:lvl w:ilvl="2" w:tplc="DE620396">
      <w:start w:val="1"/>
      <w:numFmt w:val="bullet"/>
      <w:lvlText w:val=""/>
      <w:lvlJc w:val="left"/>
      <w:pPr>
        <w:ind w:left="2920" w:hanging="360"/>
      </w:pPr>
      <w:rPr>
        <w:rFonts w:ascii="Wingdings" w:hAnsi="Wingdings" w:hint="default"/>
      </w:rPr>
    </w:lvl>
    <w:lvl w:ilvl="3" w:tplc="001A2A6A">
      <w:start w:val="1"/>
      <w:numFmt w:val="bullet"/>
      <w:lvlText w:val=""/>
      <w:lvlJc w:val="left"/>
      <w:pPr>
        <w:ind w:left="3640" w:hanging="360"/>
      </w:pPr>
      <w:rPr>
        <w:rFonts w:ascii="Symbol" w:hAnsi="Symbol" w:hint="default"/>
      </w:rPr>
    </w:lvl>
    <w:lvl w:ilvl="4" w:tplc="9FFAB8A8">
      <w:start w:val="1"/>
      <w:numFmt w:val="bullet"/>
      <w:lvlText w:val="o"/>
      <w:lvlJc w:val="left"/>
      <w:pPr>
        <w:ind w:left="4360" w:hanging="360"/>
      </w:pPr>
      <w:rPr>
        <w:rFonts w:ascii="Courier New" w:hAnsi="Courier New" w:cs="Courier New" w:hint="default"/>
      </w:rPr>
    </w:lvl>
    <w:lvl w:ilvl="5" w:tplc="766EF5B6">
      <w:start w:val="1"/>
      <w:numFmt w:val="bullet"/>
      <w:lvlText w:val=""/>
      <w:lvlJc w:val="left"/>
      <w:pPr>
        <w:ind w:left="5080" w:hanging="360"/>
      </w:pPr>
      <w:rPr>
        <w:rFonts w:ascii="Wingdings" w:hAnsi="Wingdings" w:hint="default"/>
      </w:rPr>
    </w:lvl>
    <w:lvl w:ilvl="6" w:tplc="0EBA4B78">
      <w:start w:val="1"/>
      <w:numFmt w:val="bullet"/>
      <w:lvlText w:val=""/>
      <w:lvlJc w:val="left"/>
      <w:pPr>
        <w:ind w:left="5800" w:hanging="360"/>
      </w:pPr>
      <w:rPr>
        <w:rFonts w:ascii="Symbol" w:hAnsi="Symbol" w:hint="default"/>
      </w:rPr>
    </w:lvl>
    <w:lvl w:ilvl="7" w:tplc="B2A61320">
      <w:start w:val="1"/>
      <w:numFmt w:val="bullet"/>
      <w:lvlText w:val="o"/>
      <w:lvlJc w:val="left"/>
      <w:pPr>
        <w:ind w:left="6520" w:hanging="360"/>
      </w:pPr>
      <w:rPr>
        <w:rFonts w:ascii="Courier New" w:hAnsi="Courier New" w:cs="Courier New" w:hint="default"/>
      </w:rPr>
    </w:lvl>
    <w:lvl w:ilvl="8" w:tplc="FDC8A1E6">
      <w:start w:val="1"/>
      <w:numFmt w:val="bullet"/>
      <w:lvlText w:val=""/>
      <w:lvlJc w:val="left"/>
      <w:pPr>
        <w:ind w:left="7240" w:hanging="360"/>
      </w:pPr>
      <w:rPr>
        <w:rFonts w:ascii="Wingdings" w:hAnsi="Wingdings" w:hint="default"/>
      </w:rPr>
    </w:lvl>
  </w:abstractNum>
  <w:abstractNum w:abstractNumId="22">
    <w:nsid w:val="61070692"/>
    <w:multiLevelType w:val="hybridMultilevel"/>
    <w:tmpl w:val="6B3C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CA7009F"/>
    <w:multiLevelType w:val="hybridMultilevel"/>
    <w:tmpl w:val="E560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0B226BB"/>
    <w:multiLevelType w:val="hybridMultilevel"/>
    <w:tmpl w:val="1BAC0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19954A1"/>
    <w:multiLevelType w:val="hybridMultilevel"/>
    <w:tmpl w:val="CDC20220"/>
    <w:lvl w:ilvl="0" w:tplc="01B02BDC">
      <w:start w:val="1"/>
      <w:numFmt w:val="bullet"/>
      <w:lvlText w:val=""/>
      <w:lvlJc w:val="left"/>
      <w:pPr>
        <w:ind w:left="820" w:hanging="360"/>
      </w:pPr>
      <w:rPr>
        <w:rFonts w:ascii="Symbol" w:hAnsi="Symbol" w:hint="default"/>
      </w:rPr>
    </w:lvl>
    <w:lvl w:ilvl="1" w:tplc="1D50D426">
      <w:start w:val="1"/>
      <w:numFmt w:val="bullet"/>
      <w:lvlText w:val="o"/>
      <w:lvlJc w:val="left"/>
      <w:pPr>
        <w:ind w:left="1540" w:hanging="360"/>
      </w:pPr>
      <w:rPr>
        <w:rFonts w:ascii="Courier New" w:hAnsi="Courier New" w:cs="Courier New" w:hint="default"/>
      </w:rPr>
    </w:lvl>
    <w:lvl w:ilvl="2" w:tplc="38022078">
      <w:start w:val="1"/>
      <w:numFmt w:val="bullet"/>
      <w:lvlText w:val=""/>
      <w:lvlJc w:val="left"/>
      <w:pPr>
        <w:ind w:left="2260" w:hanging="360"/>
      </w:pPr>
      <w:rPr>
        <w:rFonts w:ascii="Wingdings" w:hAnsi="Wingdings" w:hint="default"/>
      </w:rPr>
    </w:lvl>
    <w:lvl w:ilvl="3" w:tplc="E9BEA4A4">
      <w:start w:val="1"/>
      <w:numFmt w:val="bullet"/>
      <w:lvlText w:val=""/>
      <w:lvlJc w:val="left"/>
      <w:pPr>
        <w:ind w:left="2980" w:hanging="360"/>
      </w:pPr>
      <w:rPr>
        <w:rFonts w:ascii="Symbol" w:hAnsi="Symbol" w:hint="default"/>
      </w:rPr>
    </w:lvl>
    <w:lvl w:ilvl="4" w:tplc="C2666B6E">
      <w:start w:val="1"/>
      <w:numFmt w:val="bullet"/>
      <w:lvlText w:val="o"/>
      <w:lvlJc w:val="left"/>
      <w:pPr>
        <w:ind w:left="3700" w:hanging="360"/>
      </w:pPr>
      <w:rPr>
        <w:rFonts w:ascii="Courier New" w:hAnsi="Courier New" w:cs="Courier New" w:hint="default"/>
      </w:rPr>
    </w:lvl>
    <w:lvl w:ilvl="5" w:tplc="F1C25664">
      <w:start w:val="1"/>
      <w:numFmt w:val="bullet"/>
      <w:lvlText w:val=""/>
      <w:lvlJc w:val="left"/>
      <w:pPr>
        <w:ind w:left="4420" w:hanging="360"/>
      </w:pPr>
      <w:rPr>
        <w:rFonts w:ascii="Wingdings" w:hAnsi="Wingdings" w:hint="default"/>
      </w:rPr>
    </w:lvl>
    <w:lvl w:ilvl="6" w:tplc="9C3C562A">
      <w:start w:val="1"/>
      <w:numFmt w:val="bullet"/>
      <w:lvlText w:val=""/>
      <w:lvlJc w:val="left"/>
      <w:pPr>
        <w:ind w:left="5140" w:hanging="360"/>
      </w:pPr>
      <w:rPr>
        <w:rFonts w:ascii="Symbol" w:hAnsi="Symbol" w:hint="default"/>
      </w:rPr>
    </w:lvl>
    <w:lvl w:ilvl="7" w:tplc="E94A5F7E">
      <w:start w:val="1"/>
      <w:numFmt w:val="bullet"/>
      <w:lvlText w:val="o"/>
      <w:lvlJc w:val="left"/>
      <w:pPr>
        <w:ind w:left="5860" w:hanging="360"/>
      </w:pPr>
      <w:rPr>
        <w:rFonts w:ascii="Courier New" w:hAnsi="Courier New" w:cs="Courier New" w:hint="default"/>
      </w:rPr>
    </w:lvl>
    <w:lvl w:ilvl="8" w:tplc="D310C522">
      <w:start w:val="1"/>
      <w:numFmt w:val="bullet"/>
      <w:lvlText w:val=""/>
      <w:lvlJc w:val="left"/>
      <w:pPr>
        <w:ind w:left="6580" w:hanging="360"/>
      </w:pPr>
      <w:rPr>
        <w:rFonts w:ascii="Wingdings" w:hAnsi="Wingdings" w:hint="default"/>
      </w:rPr>
    </w:lvl>
  </w:abstractNum>
  <w:abstractNum w:abstractNumId="27">
    <w:nsid w:val="76311714"/>
    <w:multiLevelType w:val="hybridMultilevel"/>
    <w:tmpl w:val="43801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3"/>
  </w:num>
  <w:num w:numId="5">
    <w:abstractNumId w:val="15"/>
  </w:num>
  <w:num w:numId="6">
    <w:abstractNumId w:val="8"/>
  </w:num>
  <w:num w:numId="7">
    <w:abstractNumId w:val="1"/>
  </w:num>
  <w:num w:numId="8">
    <w:abstractNumId w:val="12"/>
  </w:num>
  <w:num w:numId="9">
    <w:abstractNumId w:val="17"/>
  </w:num>
  <w:num w:numId="10">
    <w:abstractNumId w:val="3"/>
  </w:num>
  <w:num w:numId="11">
    <w:abstractNumId w:val="7"/>
  </w:num>
  <w:num w:numId="12">
    <w:abstractNumId w:val="11"/>
  </w:num>
  <w:num w:numId="13">
    <w:abstractNumId w:val="9"/>
  </w:num>
  <w:num w:numId="14">
    <w:abstractNumId w:val="21"/>
  </w:num>
  <w:num w:numId="15">
    <w:abstractNumId w:val="16"/>
  </w:num>
  <w:num w:numId="16">
    <w:abstractNumId w:val="26"/>
  </w:num>
  <w:num w:numId="17">
    <w:abstractNumId w:val="6"/>
  </w:num>
  <w:num w:numId="18">
    <w:abstractNumId w:val="14"/>
  </w:num>
  <w:num w:numId="19">
    <w:abstractNumId w:val="25"/>
  </w:num>
  <w:num w:numId="20">
    <w:abstractNumId w:val="24"/>
  </w:num>
  <w:num w:numId="21">
    <w:abstractNumId w:val="27"/>
  </w:num>
  <w:num w:numId="22">
    <w:abstractNumId w:val="2"/>
  </w:num>
  <w:num w:numId="23">
    <w:abstractNumId w:val="18"/>
  </w:num>
  <w:num w:numId="24">
    <w:abstractNumId w:val="19"/>
  </w:num>
  <w:num w:numId="25">
    <w:abstractNumId w:val="10"/>
  </w:num>
  <w:num w:numId="26">
    <w:abstractNumId w:val="22"/>
  </w:num>
  <w:num w:numId="27">
    <w:abstractNumId w:val="20"/>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6E355C"/>
    <w:rsid w:val="00006D98"/>
    <w:rsid w:val="00011F33"/>
    <w:rsid w:val="00013045"/>
    <w:rsid w:val="0002428A"/>
    <w:rsid w:val="000303DC"/>
    <w:rsid w:val="0003213A"/>
    <w:rsid w:val="0004233D"/>
    <w:rsid w:val="0004634F"/>
    <w:rsid w:val="00057189"/>
    <w:rsid w:val="00062F66"/>
    <w:rsid w:val="00071F54"/>
    <w:rsid w:val="00097594"/>
    <w:rsid w:val="000D2AE9"/>
    <w:rsid w:val="000D58FC"/>
    <w:rsid w:val="000D7367"/>
    <w:rsid w:val="000E27E6"/>
    <w:rsid w:val="00107908"/>
    <w:rsid w:val="00112500"/>
    <w:rsid w:val="00142429"/>
    <w:rsid w:val="00142BEE"/>
    <w:rsid w:val="001528F3"/>
    <w:rsid w:val="001572E0"/>
    <w:rsid w:val="00163F91"/>
    <w:rsid w:val="00165C66"/>
    <w:rsid w:val="00166180"/>
    <w:rsid w:val="001717F6"/>
    <w:rsid w:val="00174E29"/>
    <w:rsid w:val="00192F64"/>
    <w:rsid w:val="001A1BDD"/>
    <w:rsid w:val="001B7B69"/>
    <w:rsid w:val="001C7561"/>
    <w:rsid w:val="001D6508"/>
    <w:rsid w:val="001F4904"/>
    <w:rsid w:val="00221587"/>
    <w:rsid w:val="00222A47"/>
    <w:rsid w:val="00223D15"/>
    <w:rsid w:val="00264840"/>
    <w:rsid w:val="00282844"/>
    <w:rsid w:val="002955EC"/>
    <w:rsid w:val="00297117"/>
    <w:rsid w:val="002A3B42"/>
    <w:rsid w:val="002C0F48"/>
    <w:rsid w:val="002C1B4F"/>
    <w:rsid w:val="002E076E"/>
    <w:rsid w:val="002E4C0C"/>
    <w:rsid w:val="002F0F6D"/>
    <w:rsid w:val="00337729"/>
    <w:rsid w:val="00337B55"/>
    <w:rsid w:val="003463BA"/>
    <w:rsid w:val="0036794D"/>
    <w:rsid w:val="003820A7"/>
    <w:rsid w:val="00397425"/>
    <w:rsid w:val="003A2B18"/>
    <w:rsid w:val="003C342D"/>
    <w:rsid w:val="003C6351"/>
    <w:rsid w:val="00406359"/>
    <w:rsid w:val="00407575"/>
    <w:rsid w:val="00420B60"/>
    <w:rsid w:val="00427B58"/>
    <w:rsid w:val="004545C4"/>
    <w:rsid w:val="00462646"/>
    <w:rsid w:val="00471CB0"/>
    <w:rsid w:val="004D1311"/>
    <w:rsid w:val="004D4696"/>
    <w:rsid w:val="004E1507"/>
    <w:rsid w:val="004E4976"/>
    <w:rsid w:val="004F07FD"/>
    <w:rsid w:val="004F38C5"/>
    <w:rsid w:val="004F6FE6"/>
    <w:rsid w:val="00501EC5"/>
    <w:rsid w:val="005261CC"/>
    <w:rsid w:val="005425C7"/>
    <w:rsid w:val="00544C31"/>
    <w:rsid w:val="00550021"/>
    <w:rsid w:val="00570DF2"/>
    <w:rsid w:val="00582E75"/>
    <w:rsid w:val="005939C6"/>
    <w:rsid w:val="005D1C2C"/>
    <w:rsid w:val="005D5F7E"/>
    <w:rsid w:val="00613C27"/>
    <w:rsid w:val="00625F6D"/>
    <w:rsid w:val="00653E8A"/>
    <w:rsid w:val="00676253"/>
    <w:rsid w:val="006B1C3C"/>
    <w:rsid w:val="006B1D96"/>
    <w:rsid w:val="006C6B14"/>
    <w:rsid w:val="006D3B7A"/>
    <w:rsid w:val="006D7887"/>
    <w:rsid w:val="006E355C"/>
    <w:rsid w:val="006F1D33"/>
    <w:rsid w:val="00704561"/>
    <w:rsid w:val="00710FED"/>
    <w:rsid w:val="00713A2B"/>
    <w:rsid w:val="00725973"/>
    <w:rsid w:val="00726F0E"/>
    <w:rsid w:val="007626AF"/>
    <w:rsid w:val="00762F0F"/>
    <w:rsid w:val="007655AC"/>
    <w:rsid w:val="007877AF"/>
    <w:rsid w:val="00792CA2"/>
    <w:rsid w:val="007A1DC2"/>
    <w:rsid w:val="007C33F3"/>
    <w:rsid w:val="007C7C27"/>
    <w:rsid w:val="007D0D41"/>
    <w:rsid w:val="007D15EC"/>
    <w:rsid w:val="007E3219"/>
    <w:rsid w:val="007F2A0F"/>
    <w:rsid w:val="007F4C87"/>
    <w:rsid w:val="00803780"/>
    <w:rsid w:val="008307DA"/>
    <w:rsid w:val="008335B1"/>
    <w:rsid w:val="00834FB3"/>
    <w:rsid w:val="00836DC4"/>
    <w:rsid w:val="00841D08"/>
    <w:rsid w:val="00846FA2"/>
    <w:rsid w:val="00857C94"/>
    <w:rsid w:val="0086309B"/>
    <w:rsid w:val="008646B9"/>
    <w:rsid w:val="00864988"/>
    <w:rsid w:val="00870AB3"/>
    <w:rsid w:val="008B4F81"/>
    <w:rsid w:val="008C32BE"/>
    <w:rsid w:val="008F13FB"/>
    <w:rsid w:val="0090029E"/>
    <w:rsid w:val="00903B09"/>
    <w:rsid w:val="0091449C"/>
    <w:rsid w:val="00937AD3"/>
    <w:rsid w:val="009465D9"/>
    <w:rsid w:val="00986E49"/>
    <w:rsid w:val="00987639"/>
    <w:rsid w:val="00991A8D"/>
    <w:rsid w:val="009A1BF3"/>
    <w:rsid w:val="009B6499"/>
    <w:rsid w:val="009E45D2"/>
    <w:rsid w:val="009E5034"/>
    <w:rsid w:val="00A3243E"/>
    <w:rsid w:val="00A52B28"/>
    <w:rsid w:val="00A76F05"/>
    <w:rsid w:val="00AB1A81"/>
    <w:rsid w:val="00AB6A82"/>
    <w:rsid w:val="00AE05F6"/>
    <w:rsid w:val="00AF4B2E"/>
    <w:rsid w:val="00B04586"/>
    <w:rsid w:val="00B14259"/>
    <w:rsid w:val="00B2657D"/>
    <w:rsid w:val="00B4047D"/>
    <w:rsid w:val="00B52492"/>
    <w:rsid w:val="00B87685"/>
    <w:rsid w:val="00BB42E3"/>
    <w:rsid w:val="00BF328D"/>
    <w:rsid w:val="00BF543C"/>
    <w:rsid w:val="00C15BE0"/>
    <w:rsid w:val="00C248D6"/>
    <w:rsid w:val="00C3651E"/>
    <w:rsid w:val="00C375BF"/>
    <w:rsid w:val="00C4519C"/>
    <w:rsid w:val="00C918BF"/>
    <w:rsid w:val="00C92241"/>
    <w:rsid w:val="00CB3483"/>
    <w:rsid w:val="00CB41B2"/>
    <w:rsid w:val="00CB54D1"/>
    <w:rsid w:val="00CE6A22"/>
    <w:rsid w:val="00CF5983"/>
    <w:rsid w:val="00D026EE"/>
    <w:rsid w:val="00D23444"/>
    <w:rsid w:val="00D23BAA"/>
    <w:rsid w:val="00D51A6C"/>
    <w:rsid w:val="00D602B0"/>
    <w:rsid w:val="00D60C95"/>
    <w:rsid w:val="00D66C41"/>
    <w:rsid w:val="00D71B80"/>
    <w:rsid w:val="00D7353B"/>
    <w:rsid w:val="00D7372D"/>
    <w:rsid w:val="00D90935"/>
    <w:rsid w:val="00DA2DB2"/>
    <w:rsid w:val="00DC472D"/>
    <w:rsid w:val="00DE190A"/>
    <w:rsid w:val="00DF7FB9"/>
    <w:rsid w:val="00E158B2"/>
    <w:rsid w:val="00E30A14"/>
    <w:rsid w:val="00E50521"/>
    <w:rsid w:val="00E63555"/>
    <w:rsid w:val="00E63963"/>
    <w:rsid w:val="00E7760E"/>
    <w:rsid w:val="00E777DD"/>
    <w:rsid w:val="00E86533"/>
    <w:rsid w:val="00E86AA0"/>
    <w:rsid w:val="00EA2806"/>
    <w:rsid w:val="00ED4DCC"/>
    <w:rsid w:val="00EE1321"/>
    <w:rsid w:val="00F267E1"/>
    <w:rsid w:val="00F45FA8"/>
    <w:rsid w:val="00F86D10"/>
    <w:rsid w:val="00FA27D5"/>
    <w:rsid w:val="00FA381B"/>
    <w:rsid w:val="00FA6479"/>
    <w:rsid w:val="00FA67BA"/>
    <w:rsid w:val="00FC0EFD"/>
    <w:rsid w:val="00FE71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935"/>
    <w:pPr>
      <w:keepNext/>
    </w:pPr>
    <w:rPr>
      <w:rFonts w:ascii="Times New Roman" w:eastAsia="Times New Roman" w:hAnsi="Times New Roman" w:cs="Times New Roman"/>
      <w:snapToGrid w:val="0"/>
      <w:kern w:val="28"/>
      <w:sz w:val="20"/>
      <w:szCs w:val="20"/>
    </w:rPr>
  </w:style>
  <w:style w:type="paragraph" w:styleId="Heading1">
    <w:name w:val="heading 1"/>
    <w:basedOn w:val="Normal"/>
    <w:next w:val="Normal"/>
    <w:link w:val="Heading1Char"/>
    <w:uiPriority w:val="9"/>
    <w:qFormat/>
    <w:rsid w:val="006E355C"/>
    <w:pPr>
      <w:tabs>
        <w:tab w:val="left" w:pos="2520"/>
      </w:tabs>
      <w:ind w:left="1440" w:hanging="1440"/>
      <w:outlineLvl w:val="0"/>
    </w:pPr>
    <w:rPr>
      <w:b/>
      <w:sz w:val="24"/>
    </w:rPr>
  </w:style>
  <w:style w:type="paragraph" w:styleId="Heading2">
    <w:name w:val="heading 2"/>
    <w:basedOn w:val="Normal"/>
    <w:next w:val="Normal"/>
    <w:link w:val="Heading2Char"/>
    <w:uiPriority w:val="9"/>
    <w:qFormat/>
    <w:rsid w:val="006E355C"/>
    <w:pPr>
      <w:tabs>
        <w:tab w:val="left" w:pos="2520"/>
        <w:tab w:val="left" w:pos="3060"/>
        <w:tab w:val="left" w:pos="3600"/>
      </w:tabs>
      <w:ind w:left="2160" w:right="-1080" w:hanging="2160"/>
      <w:outlineLvl w:val="1"/>
    </w:pPr>
    <w:rPr>
      <w:b/>
      <w:sz w:val="24"/>
    </w:rPr>
  </w:style>
  <w:style w:type="paragraph" w:styleId="Heading3">
    <w:name w:val="heading 3"/>
    <w:basedOn w:val="Normal"/>
    <w:next w:val="Normal"/>
    <w:link w:val="Heading3Char"/>
    <w:uiPriority w:val="9"/>
    <w:unhideWhenUsed/>
    <w:qFormat/>
    <w:rsid w:val="006E355C"/>
    <w:pPr>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A2DB2"/>
    <w:pPr>
      <w:tabs>
        <w:tab w:val="num" w:pos="2880"/>
      </w:tabs>
      <w:spacing w:before="240" w:after="60"/>
      <w:ind w:left="2880" w:hanging="720"/>
      <w:outlineLvl w:val="3"/>
    </w:pPr>
    <w:rPr>
      <w:rFonts w:ascii="Calibri"/>
      <w:b/>
      <w:snapToGrid/>
      <w:kern w:val="0"/>
      <w:sz w:val="28"/>
      <w:szCs w:val="28"/>
    </w:rPr>
  </w:style>
  <w:style w:type="paragraph" w:styleId="Heading5">
    <w:name w:val="heading 5"/>
    <w:basedOn w:val="Normal"/>
    <w:link w:val="Heading5Char"/>
    <w:uiPriority w:val="9"/>
    <w:qFormat/>
    <w:rsid w:val="00DA2DB2"/>
    <w:pPr>
      <w:keepNext w:val="0"/>
      <w:tabs>
        <w:tab w:val="num" w:pos="3600"/>
      </w:tabs>
      <w:spacing w:before="240" w:after="60"/>
      <w:ind w:left="3600" w:hanging="720"/>
      <w:outlineLvl w:val="4"/>
    </w:pPr>
    <w:rPr>
      <w:rFonts w:ascii="Calibri"/>
      <w:b/>
      <w:i/>
      <w:snapToGrid/>
      <w:kern w:val="0"/>
      <w:sz w:val="26"/>
      <w:szCs w:val="26"/>
    </w:rPr>
  </w:style>
  <w:style w:type="paragraph" w:styleId="Heading6">
    <w:name w:val="heading 6"/>
    <w:basedOn w:val="Normal"/>
    <w:link w:val="Heading6Char"/>
    <w:qFormat/>
    <w:rsid w:val="00DA2DB2"/>
    <w:pPr>
      <w:keepNext w:val="0"/>
      <w:tabs>
        <w:tab w:val="num" w:pos="4320"/>
      </w:tabs>
      <w:spacing w:before="240" w:after="60"/>
      <w:ind w:left="4320" w:hanging="720"/>
      <w:outlineLvl w:val="5"/>
    </w:pPr>
    <w:rPr>
      <w:b/>
      <w:snapToGrid/>
      <w:kern w:val="0"/>
      <w:sz w:val="22"/>
      <w:szCs w:val="22"/>
    </w:rPr>
  </w:style>
  <w:style w:type="paragraph" w:styleId="Heading7">
    <w:name w:val="heading 7"/>
    <w:basedOn w:val="Normal"/>
    <w:next w:val="Normal"/>
    <w:link w:val="Heading7Char"/>
    <w:uiPriority w:val="9"/>
    <w:qFormat/>
    <w:rsid w:val="006E355C"/>
    <w:pPr>
      <w:spacing w:before="240" w:after="60"/>
      <w:outlineLvl w:val="6"/>
    </w:pPr>
    <w:rPr>
      <w:sz w:val="24"/>
      <w:szCs w:val="24"/>
    </w:rPr>
  </w:style>
  <w:style w:type="paragraph" w:styleId="Heading8">
    <w:name w:val="heading 8"/>
    <w:basedOn w:val="Normal"/>
    <w:link w:val="Heading8Char"/>
    <w:uiPriority w:val="9"/>
    <w:qFormat/>
    <w:rsid w:val="00DA2DB2"/>
    <w:pPr>
      <w:keepNext w:val="0"/>
      <w:tabs>
        <w:tab w:val="num" w:pos="5760"/>
      </w:tabs>
      <w:spacing w:before="240" w:after="60"/>
      <w:ind w:left="5760" w:hanging="720"/>
      <w:outlineLvl w:val="7"/>
    </w:pPr>
    <w:rPr>
      <w:rFonts w:ascii="Calibri"/>
      <w:i/>
      <w:snapToGrid/>
      <w:kern w:val="0"/>
      <w:sz w:val="24"/>
      <w:szCs w:val="24"/>
    </w:rPr>
  </w:style>
  <w:style w:type="paragraph" w:styleId="Heading9">
    <w:name w:val="heading 9"/>
    <w:basedOn w:val="Normal"/>
    <w:link w:val="Heading9Char"/>
    <w:uiPriority w:val="9"/>
    <w:qFormat/>
    <w:rsid w:val="00DA2DB2"/>
    <w:pPr>
      <w:keepNext w:val="0"/>
      <w:tabs>
        <w:tab w:val="num" w:pos="6480"/>
      </w:tabs>
      <w:spacing w:before="240" w:after="60"/>
      <w:ind w:left="6480" w:hanging="720"/>
      <w:outlineLvl w:val="8"/>
    </w:pPr>
    <w:rPr>
      <w:rFonts w:ascii="Cambria"/>
      <w:snapToGrid/>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55C"/>
    <w:rPr>
      <w:rFonts w:ascii="Times New Roman" w:eastAsia="Times New Roman" w:hAnsi="Times New Roman" w:cs="Times New Roman"/>
      <w:b/>
      <w:snapToGrid w:val="0"/>
      <w:kern w:val="28"/>
      <w:sz w:val="24"/>
      <w:szCs w:val="20"/>
    </w:rPr>
  </w:style>
  <w:style w:type="character" w:customStyle="1" w:styleId="Heading2Char">
    <w:name w:val="Heading 2 Char"/>
    <w:basedOn w:val="DefaultParagraphFont"/>
    <w:link w:val="Heading2"/>
    <w:uiPriority w:val="9"/>
    <w:rsid w:val="006E355C"/>
    <w:rPr>
      <w:rFonts w:ascii="Times New Roman" w:eastAsia="Times New Roman" w:hAnsi="Times New Roman" w:cs="Times New Roman"/>
      <w:b/>
      <w:snapToGrid w:val="0"/>
      <w:kern w:val="28"/>
      <w:sz w:val="24"/>
      <w:szCs w:val="20"/>
    </w:rPr>
  </w:style>
  <w:style w:type="character" w:customStyle="1" w:styleId="Heading7Char">
    <w:name w:val="Heading 7 Char"/>
    <w:basedOn w:val="DefaultParagraphFont"/>
    <w:link w:val="Heading7"/>
    <w:uiPriority w:val="9"/>
    <w:rsid w:val="006E355C"/>
    <w:rPr>
      <w:rFonts w:ascii="Times New Roman" w:eastAsia="Times New Roman" w:hAnsi="Times New Roman" w:cs="Times New Roman"/>
      <w:snapToGrid w:val="0"/>
      <w:kern w:val="28"/>
      <w:sz w:val="24"/>
      <w:szCs w:val="24"/>
    </w:rPr>
  </w:style>
  <w:style w:type="paragraph" w:styleId="Footer">
    <w:name w:val="footer"/>
    <w:basedOn w:val="Normal"/>
    <w:link w:val="FooterChar"/>
    <w:rsid w:val="006E355C"/>
    <w:pPr>
      <w:tabs>
        <w:tab w:val="center" w:pos="4320"/>
        <w:tab w:val="right" w:pos="8640"/>
      </w:tabs>
    </w:pPr>
  </w:style>
  <w:style w:type="character" w:customStyle="1" w:styleId="FooterChar">
    <w:name w:val="Footer Char"/>
    <w:basedOn w:val="DefaultParagraphFont"/>
    <w:link w:val="Footer"/>
    <w:rsid w:val="006E355C"/>
    <w:rPr>
      <w:rFonts w:ascii="Times New Roman" w:eastAsia="Times New Roman" w:hAnsi="Times New Roman" w:cs="Times New Roman"/>
      <w:snapToGrid w:val="0"/>
      <w:kern w:val="28"/>
      <w:sz w:val="20"/>
      <w:szCs w:val="20"/>
    </w:rPr>
  </w:style>
  <w:style w:type="paragraph" w:customStyle="1" w:styleId="Cog-body">
    <w:name w:val="Cog-body"/>
    <w:basedOn w:val="Normal"/>
    <w:rsid w:val="006E355C"/>
    <w:pPr>
      <w:spacing w:before="60" w:after="60" w:line="260" w:lineRule="atLeast"/>
      <w:ind w:left="720"/>
      <w:jc w:val="both"/>
    </w:pPr>
    <w:rPr>
      <w:rFonts w:ascii="Arial" w:hAnsi="Arial"/>
      <w:snapToGrid/>
      <w:kern w:val="0"/>
    </w:rPr>
  </w:style>
  <w:style w:type="paragraph" w:customStyle="1" w:styleId="Cog-bullet">
    <w:name w:val="Cog-bullet"/>
    <w:basedOn w:val="Normal"/>
    <w:rsid w:val="006E355C"/>
    <w:pPr>
      <w:numPr>
        <w:numId w:val="1"/>
      </w:numPr>
      <w:spacing w:before="60" w:after="60" w:line="260" w:lineRule="atLeast"/>
    </w:pPr>
    <w:rPr>
      <w:rFonts w:ascii="Arial" w:hAnsi="Arial"/>
      <w:snapToGrid/>
      <w:color w:val="000000"/>
      <w:kern w:val="0"/>
      <w:sz w:val="18"/>
    </w:rPr>
  </w:style>
  <w:style w:type="paragraph" w:customStyle="1" w:styleId="Cog-H1a">
    <w:name w:val="Cog-H1a"/>
    <w:basedOn w:val="Heading1"/>
    <w:rsid w:val="006E355C"/>
    <w:pPr>
      <w:tabs>
        <w:tab w:val="clear" w:pos="2520"/>
      </w:tabs>
      <w:spacing w:before="240" w:after="120" w:line="240" w:lineRule="atLeast"/>
      <w:ind w:left="0" w:firstLine="0"/>
    </w:pPr>
    <w:rPr>
      <w:snapToGrid/>
      <w:color w:val="000080"/>
      <w:kern w:val="32"/>
      <w:sz w:val="32"/>
    </w:rPr>
  </w:style>
  <w:style w:type="paragraph" w:customStyle="1" w:styleId="Cog-H2a">
    <w:name w:val="Cog-H2a"/>
    <w:basedOn w:val="Heading2"/>
    <w:next w:val="Cog-body"/>
    <w:rsid w:val="006E355C"/>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a">
    <w:name w:val="Cog-H3a"/>
    <w:basedOn w:val="Heading3"/>
    <w:rsid w:val="006E355C"/>
    <w:pPr>
      <w:keepLines w:val="0"/>
      <w:spacing w:before="120" w:after="120" w:line="240" w:lineRule="atLeast"/>
    </w:pPr>
    <w:rPr>
      <w:rFonts w:ascii="Arial" w:eastAsia="Times New Roman" w:hAnsi="Arial" w:cs="Times New Roman"/>
      <w:bCs w:val="0"/>
      <w:snapToGrid/>
      <w:color w:val="000080"/>
      <w:kern w:val="0"/>
      <w:sz w:val="22"/>
    </w:rPr>
  </w:style>
  <w:style w:type="paragraph" w:styleId="NormalWeb">
    <w:name w:val="Normal (Web)"/>
    <w:basedOn w:val="Normal"/>
    <w:uiPriority w:val="99"/>
    <w:rsid w:val="006E355C"/>
    <w:pPr>
      <w:keepNext w:val="0"/>
      <w:spacing w:before="100" w:beforeAutospacing="1" w:after="100" w:afterAutospacing="1"/>
    </w:pPr>
    <w:rPr>
      <w:snapToGrid/>
      <w:kern w:val="0"/>
      <w:sz w:val="24"/>
      <w:szCs w:val="24"/>
    </w:rPr>
  </w:style>
  <w:style w:type="character" w:customStyle="1" w:styleId="Heading3Char">
    <w:name w:val="Heading 3 Char"/>
    <w:basedOn w:val="DefaultParagraphFont"/>
    <w:link w:val="Heading3"/>
    <w:uiPriority w:val="9"/>
    <w:rsid w:val="006E355C"/>
    <w:rPr>
      <w:rFonts w:asciiTheme="majorHAnsi" w:eastAsiaTheme="majorEastAsia" w:hAnsiTheme="majorHAnsi" w:cstheme="majorBidi"/>
      <w:b/>
      <w:bCs/>
      <w:snapToGrid w:val="0"/>
      <w:color w:val="4F81BD" w:themeColor="accent1"/>
      <w:kern w:val="28"/>
      <w:sz w:val="20"/>
      <w:szCs w:val="20"/>
    </w:rPr>
  </w:style>
  <w:style w:type="paragraph" w:styleId="BalloonText">
    <w:name w:val="Balloon Text"/>
    <w:basedOn w:val="Normal"/>
    <w:link w:val="BalloonTextChar"/>
    <w:uiPriority w:val="99"/>
    <w:semiHidden/>
    <w:unhideWhenUsed/>
    <w:rsid w:val="006E355C"/>
    <w:rPr>
      <w:rFonts w:ascii="Tahoma" w:hAnsi="Tahoma" w:cs="Tahoma"/>
      <w:sz w:val="16"/>
      <w:szCs w:val="16"/>
    </w:rPr>
  </w:style>
  <w:style w:type="character" w:customStyle="1" w:styleId="BalloonTextChar">
    <w:name w:val="Balloon Text Char"/>
    <w:basedOn w:val="DefaultParagraphFont"/>
    <w:link w:val="BalloonText"/>
    <w:uiPriority w:val="99"/>
    <w:semiHidden/>
    <w:rsid w:val="006E355C"/>
    <w:rPr>
      <w:rFonts w:ascii="Tahoma" w:eastAsia="Times New Roman" w:hAnsi="Tahoma" w:cs="Tahoma"/>
      <w:snapToGrid w:val="0"/>
      <w:kern w:val="28"/>
      <w:sz w:val="16"/>
      <w:szCs w:val="16"/>
    </w:rPr>
  </w:style>
  <w:style w:type="paragraph" w:styleId="Header">
    <w:name w:val="header"/>
    <w:basedOn w:val="Normal"/>
    <w:link w:val="HeaderChar"/>
    <w:unhideWhenUsed/>
    <w:rsid w:val="006E355C"/>
    <w:pPr>
      <w:tabs>
        <w:tab w:val="center" w:pos="4680"/>
        <w:tab w:val="right" w:pos="9360"/>
      </w:tabs>
    </w:pPr>
  </w:style>
  <w:style w:type="character" w:customStyle="1" w:styleId="HeaderChar">
    <w:name w:val="Header Char"/>
    <w:basedOn w:val="DefaultParagraphFont"/>
    <w:link w:val="Header"/>
    <w:rsid w:val="006E355C"/>
    <w:rPr>
      <w:rFonts w:ascii="Times New Roman" w:eastAsia="Times New Roman" w:hAnsi="Times New Roman" w:cs="Times New Roman"/>
      <w:snapToGrid w:val="0"/>
      <w:kern w:val="28"/>
      <w:sz w:val="20"/>
      <w:szCs w:val="20"/>
    </w:rPr>
  </w:style>
  <w:style w:type="paragraph" w:styleId="BodyText2">
    <w:name w:val="Body Text 2"/>
    <w:basedOn w:val="Normal"/>
    <w:link w:val="BodyText2Char"/>
    <w:rsid w:val="006D3B7A"/>
    <w:pPr>
      <w:keepNext w:val="0"/>
      <w:jc w:val="both"/>
    </w:pPr>
    <w:rPr>
      <w:rFonts w:ascii="MS Sans Serif" w:hAnsi="MS Sans Serif"/>
      <w:snapToGrid/>
      <w:kern w:val="0"/>
    </w:rPr>
  </w:style>
  <w:style w:type="character" w:customStyle="1" w:styleId="BodyText2Char">
    <w:name w:val="Body Text 2 Char"/>
    <w:basedOn w:val="DefaultParagraphFont"/>
    <w:link w:val="BodyText2"/>
    <w:rsid w:val="006D3B7A"/>
    <w:rPr>
      <w:rFonts w:ascii="MS Sans Serif" w:eastAsia="Times New Roman" w:hAnsi="MS Sans Serif" w:cs="Times New Roman"/>
      <w:sz w:val="20"/>
      <w:szCs w:val="20"/>
    </w:rPr>
  </w:style>
  <w:style w:type="paragraph" w:styleId="BodyText">
    <w:name w:val="Body Text"/>
    <w:basedOn w:val="Normal"/>
    <w:link w:val="BodyTextChar"/>
    <w:uiPriority w:val="99"/>
    <w:semiHidden/>
    <w:unhideWhenUsed/>
    <w:rsid w:val="003820A7"/>
    <w:pPr>
      <w:spacing w:after="120"/>
    </w:pPr>
  </w:style>
  <w:style w:type="character" w:customStyle="1" w:styleId="BodyTextChar">
    <w:name w:val="Body Text Char"/>
    <w:basedOn w:val="DefaultParagraphFont"/>
    <w:link w:val="BodyText"/>
    <w:uiPriority w:val="99"/>
    <w:semiHidden/>
    <w:rsid w:val="003820A7"/>
    <w:rPr>
      <w:rFonts w:ascii="Times New Roman" w:eastAsia="Times New Roman" w:hAnsi="Times New Roman" w:cs="Times New Roman"/>
      <w:snapToGrid w:val="0"/>
      <w:kern w:val="28"/>
      <w:sz w:val="20"/>
      <w:szCs w:val="20"/>
    </w:rPr>
  </w:style>
  <w:style w:type="paragraph" w:styleId="ListParagraph">
    <w:name w:val="List Paragraph"/>
    <w:basedOn w:val="Normal"/>
    <w:uiPriority w:val="34"/>
    <w:qFormat/>
    <w:rsid w:val="002E4C0C"/>
    <w:pPr>
      <w:keepNext w:val="0"/>
      <w:spacing w:after="200" w:line="276" w:lineRule="auto"/>
      <w:ind w:left="720"/>
      <w:contextualSpacing/>
    </w:pPr>
    <w:rPr>
      <w:rFonts w:ascii="Calibri" w:hAnsi="Calibri"/>
      <w:snapToGrid/>
      <w:kern w:val="0"/>
      <w:sz w:val="22"/>
      <w:szCs w:val="22"/>
    </w:rPr>
  </w:style>
  <w:style w:type="character" w:styleId="Hyperlink">
    <w:name w:val="Hyperlink"/>
    <w:basedOn w:val="DefaultParagraphFont"/>
    <w:uiPriority w:val="99"/>
    <w:unhideWhenUsed/>
    <w:rsid w:val="0003213A"/>
    <w:rPr>
      <w:color w:val="0000FF" w:themeColor="hyperlink"/>
      <w:u w:val="single"/>
    </w:rPr>
  </w:style>
  <w:style w:type="paragraph" w:styleId="BodyTextIndent">
    <w:name w:val="Body Text Indent"/>
    <w:basedOn w:val="Normal"/>
    <w:link w:val="BodyTextIndentChar"/>
    <w:uiPriority w:val="99"/>
    <w:unhideWhenUsed/>
    <w:rsid w:val="00836DC4"/>
    <w:pPr>
      <w:spacing w:after="120"/>
      <w:ind w:left="360"/>
    </w:pPr>
  </w:style>
  <w:style w:type="character" w:customStyle="1" w:styleId="BodyTextIndentChar">
    <w:name w:val="Body Text Indent Char"/>
    <w:basedOn w:val="DefaultParagraphFont"/>
    <w:link w:val="BodyTextIndent"/>
    <w:uiPriority w:val="99"/>
    <w:rsid w:val="00836DC4"/>
    <w:rPr>
      <w:rFonts w:ascii="Times New Roman" w:eastAsia="Times New Roman" w:hAnsi="Times New Roman" w:cs="Times New Roman"/>
      <w:snapToGrid w:val="0"/>
      <w:kern w:val="28"/>
      <w:sz w:val="20"/>
      <w:szCs w:val="20"/>
    </w:rPr>
  </w:style>
  <w:style w:type="table" w:styleId="TableGrid">
    <w:name w:val="Table Grid"/>
    <w:basedOn w:val="TableNormal"/>
    <w:uiPriority w:val="59"/>
    <w:rsid w:val="00625F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A2DB2"/>
    <w:rPr>
      <w:rFonts w:ascii="Calibri" w:eastAsia="Times New Roman" w:hAnsi="Times New Roman" w:cs="Times New Roman"/>
      <w:b/>
      <w:sz w:val="28"/>
      <w:szCs w:val="28"/>
    </w:rPr>
  </w:style>
  <w:style w:type="character" w:customStyle="1" w:styleId="Heading5Char">
    <w:name w:val="Heading 5 Char"/>
    <w:basedOn w:val="DefaultParagraphFont"/>
    <w:link w:val="Heading5"/>
    <w:uiPriority w:val="9"/>
    <w:rsid w:val="00DA2DB2"/>
    <w:rPr>
      <w:rFonts w:ascii="Calibri" w:eastAsia="Times New Roman" w:hAnsi="Times New Roman" w:cs="Times New Roman"/>
      <w:b/>
      <w:i/>
      <w:sz w:val="26"/>
      <w:szCs w:val="26"/>
    </w:rPr>
  </w:style>
  <w:style w:type="character" w:customStyle="1" w:styleId="Heading6Char">
    <w:name w:val="Heading 6 Char"/>
    <w:basedOn w:val="DefaultParagraphFont"/>
    <w:link w:val="Heading6"/>
    <w:rsid w:val="00DA2DB2"/>
    <w:rPr>
      <w:rFonts w:ascii="Times New Roman" w:eastAsia="Times New Roman" w:hAnsi="Times New Roman" w:cs="Times New Roman"/>
      <w:b/>
    </w:rPr>
  </w:style>
  <w:style w:type="character" w:customStyle="1" w:styleId="Heading8Char">
    <w:name w:val="Heading 8 Char"/>
    <w:basedOn w:val="DefaultParagraphFont"/>
    <w:link w:val="Heading8"/>
    <w:uiPriority w:val="9"/>
    <w:rsid w:val="00DA2DB2"/>
    <w:rPr>
      <w:rFonts w:ascii="Calibri" w:eastAsia="Times New Roman" w:hAnsi="Times New Roman" w:cs="Times New Roman"/>
      <w:i/>
      <w:sz w:val="24"/>
      <w:szCs w:val="24"/>
    </w:rPr>
  </w:style>
  <w:style w:type="character" w:customStyle="1" w:styleId="Heading9Char">
    <w:name w:val="Heading 9 Char"/>
    <w:basedOn w:val="DefaultParagraphFont"/>
    <w:link w:val="Heading9"/>
    <w:uiPriority w:val="9"/>
    <w:rsid w:val="00DA2DB2"/>
    <w:rPr>
      <w:rFonts w:ascii="Cambria" w:eastAsia="Times New Roman" w:hAnsi="Times New Roman" w:cs="Times New Roman"/>
    </w:rPr>
  </w:style>
  <w:style w:type="character" w:customStyle="1" w:styleId="apple-converted-space">
    <w:name w:val="apple-converted-space"/>
    <w:basedOn w:val="DefaultParagraphFont"/>
    <w:rsid w:val="00DA2DB2"/>
  </w:style>
  <w:style w:type="paragraph" w:styleId="NoSpacing">
    <w:name w:val="No Spacing"/>
    <w:uiPriority w:val="1"/>
    <w:qFormat/>
    <w:rsid w:val="003463BA"/>
    <w:pPr>
      <w:keepNext/>
    </w:pPr>
    <w:rPr>
      <w:rFonts w:ascii="Times New Roman" w:eastAsia="Times New Roman" w:hAnsi="Times New Roman" w:cs="Times New Roman"/>
      <w:snapToGrid w:val="0"/>
      <w:kern w:val="28"/>
      <w:sz w:val="20"/>
      <w:szCs w:val="20"/>
    </w:rPr>
  </w:style>
  <w:style w:type="character" w:styleId="Strong">
    <w:name w:val="Strong"/>
    <w:basedOn w:val="DefaultParagraphFont"/>
    <w:uiPriority w:val="22"/>
    <w:qFormat/>
    <w:rsid w:val="002C0F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935"/>
    <w:pPr>
      <w:keepNext/>
    </w:pPr>
    <w:rPr>
      <w:rFonts w:ascii="Times New Roman" w:eastAsia="Times New Roman" w:hAnsi="Times New Roman" w:cs="Times New Roman"/>
      <w:snapToGrid w:val="0"/>
      <w:kern w:val="28"/>
      <w:sz w:val="20"/>
      <w:szCs w:val="20"/>
    </w:rPr>
  </w:style>
  <w:style w:type="paragraph" w:styleId="Heading1">
    <w:name w:val="heading 1"/>
    <w:basedOn w:val="Normal"/>
    <w:next w:val="Normal"/>
    <w:link w:val="Heading1Char"/>
    <w:uiPriority w:val="9"/>
    <w:qFormat/>
    <w:rsid w:val="006E355C"/>
    <w:pPr>
      <w:tabs>
        <w:tab w:val="left" w:pos="2520"/>
      </w:tabs>
      <w:ind w:left="1440" w:hanging="1440"/>
      <w:outlineLvl w:val="0"/>
    </w:pPr>
    <w:rPr>
      <w:b/>
      <w:sz w:val="24"/>
    </w:rPr>
  </w:style>
  <w:style w:type="paragraph" w:styleId="Heading2">
    <w:name w:val="heading 2"/>
    <w:basedOn w:val="Normal"/>
    <w:next w:val="Normal"/>
    <w:link w:val="Heading2Char"/>
    <w:uiPriority w:val="9"/>
    <w:qFormat/>
    <w:rsid w:val="006E355C"/>
    <w:pPr>
      <w:tabs>
        <w:tab w:val="left" w:pos="2520"/>
        <w:tab w:val="left" w:pos="3060"/>
        <w:tab w:val="left" w:pos="3600"/>
      </w:tabs>
      <w:ind w:left="2160" w:right="-1080" w:hanging="2160"/>
      <w:outlineLvl w:val="1"/>
    </w:pPr>
    <w:rPr>
      <w:b/>
      <w:sz w:val="24"/>
    </w:rPr>
  </w:style>
  <w:style w:type="paragraph" w:styleId="Heading3">
    <w:name w:val="heading 3"/>
    <w:basedOn w:val="Normal"/>
    <w:next w:val="Normal"/>
    <w:link w:val="Heading3Char"/>
    <w:uiPriority w:val="9"/>
    <w:unhideWhenUsed/>
    <w:qFormat/>
    <w:rsid w:val="006E355C"/>
    <w:pPr>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A2DB2"/>
    <w:pPr>
      <w:tabs>
        <w:tab w:val="num" w:pos="2880"/>
      </w:tabs>
      <w:spacing w:before="240" w:after="60"/>
      <w:ind w:left="2880" w:hanging="720"/>
      <w:outlineLvl w:val="3"/>
    </w:pPr>
    <w:rPr>
      <w:rFonts w:ascii="Calibri"/>
      <w:b/>
      <w:snapToGrid/>
      <w:kern w:val="0"/>
      <w:sz w:val="28"/>
      <w:szCs w:val="28"/>
    </w:rPr>
  </w:style>
  <w:style w:type="paragraph" w:styleId="Heading5">
    <w:name w:val="heading 5"/>
    <w:basedOn w:val="Normal"/>
    <w:link w:val="Heading5Char"/>
    <w:uiPriority w:val="9"/>
    <w:qFormat/>
    <w:rsid w:val="00DA2DB2"/>
    <w:pPr>
      <w:keepNext w:val="0"/>
      <w:tabs>
        <w:tab w:val="num" w:pos="3600"/>
      </w:tabs>
      <w:spacing w:before="240" w:after="60"/>
      <w:ind w:left="3600" w:hanging="720"/>
      <w:outlineLvl w:val="4"/>
    </w:pPr>
    <w:rPr>
      <w:rFonts w:ascii="Calibri"/>
      <w:b/>
      <w:i/>
      <w:snapToGrid/>
      <w:kern w:val="0"/>
      <w:sz w:val="26"/>
      <w:szCs w:val="26"/>
    </w:rPr>
  </w:style>
  <w:style w:type="paragraph" w:styleId="Heading6">
    <w:name w:val="heading 6"/>
    <w:basedOn w:val="Normal"/>
    <w:link w:val="Heading6Char"/>
    <w:qFormat/>
    <w:rsid w:val="00DA2DB2"/>
    <w:pPr>
      <w:keepNext w:val="0"/>
      <w:tabs>
        <w:tab w:val="num" w:pos="4320"/>
      </w:tabs>
      <w:spacing w:before="240" w:after="60"/>
      <w:ind w:left="4320" w:hanging="720"/>
      <w:outlineLvl w:val="5"/>
    </w:pPr>
    <w:rPr>
      <w:b/>
      <w:snapToGrid/>
      <w:kern w:val="0"/>
      <w:sz w:val="22"/>
      <w:szCs w:val="22"/>
    </w:rPr>
  </w:style>
  <w:style w:type="paragraph" w:styleId="Heading7">
    <w:name w:val="heading 7"/>
    <w:basedOn w:val="Normal"/>
    <w:next w:val="Normal"/>
    <w:link w:val="Heading7Char"/>
    <w:uiPriority w:val="9"/>
    <w:qFormat/>
    <w:rsid w:val="006E355C"/>
    <w:pPr>
      <w:spacing w:before="240" w:after="60"/>
      <w:outlineLvl w:val="6"/>
    </w:pPr>
    <w:rPr>
      <w:sz w:val="24"/>
      <w:szCs w:val="24"/>
    </w:rPr>
  </w:style>
  <w:style w:type="paragraph" w:styleId="Heading8">
    <w:name w:val="heading 8"/>
    <w:basedOn w:val="Normal"/>
    <w:link w:val="Heading8Char"/>
    <w:uiPriority w:val="9"/>
    <w:qFormat/>
    <w:rsid w:val="00DA2DB2"/>
    <w:pPr>
      <w:keepNext w:val="0"/>
      <w:tabs>
        <w:tab w:val="num" w:pos="5760"/>
      </w:tabs>
      <w:spacing w:before="240" w:after="60"/>
      <w:ind w:left="5760" w:hanging="720"/>
      <w:outlineLvl w:val="7"/>
    </w:pPr>
    <w:rPr>
      <w:rFonts w:ascii="Calibri"/>
      <w:i/>
      <w:snapToGrid/>
      <w:kern w:val="0"/>
      <w:sz w:val="24"/>
      <w:szCs w:val="24"/>
    </w:rPr>
  </w:style>
  <w:style w:type="paragraph" w:styleId="Heading9">
    <w:name w:val="heading 9"/>
    <w:basedOn w:val="Normal"/>
    <w:link w:val="Heading9Char"/>
    <w:uiPriority w:val="9"/>
    <w:qFormat/>
    <w:rsid w:val="00DA2DB2"/>
    <w:pPr>
      <w:keepNext w:val="0"/>
      <w:tabs>
        <w:tab w:val="num" w:pos="6480"/>
      </w:tabs>
      <w:spacing w:before="240" w:after="60"/>
      <w:ind w:left="6480" w:hanging="720"/>
      <w:outlineLvl w:val="8"/>
    </w:pPr>
    <w:rPr>
      <w:rFonts w:ascii="Cambria"/>
      <w:snapToGrid/>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55C"/>
    <w:rPr>
      <w:rFonts w:ascii="Times New Roman" w:eastAsia="Times New Roman" w:hAnsi="Times New Roman" w:cs="Times New Roman"/>
      <w:b/>
      <w:snapToGrid w:val="0"/>
      <w:kern w:val="28"/>
      <w:sz w:val="24"/>
      <w:szCs w:val="20"/>
    </w:rPr>
  </w:style>
  <w:style w:type="character" w:customStyle="1" w:styleId="Heading2Char">
    <w:name w:val="Heading 2 Char"/>
    <w:basedOn w:val="DefaultParagraphFont"/>
    <w:link w:val="Heading2"/>
    <w:uiPriority w:val="9"/>
    <w:rsid w:val="006E355C"/>
    <w:rPr>
      <w:rFonts w:ascii="Times New Roman" w:eastAsia="Times New Roman" w:hAnsi="Times New Roman" w:cs="Times New Roman"/>
      <w:b/>
      <w:snapToGrid w:val="0"/>
      <w:kern w:val="28"/>
      <w:sz w:val="24"/>
      <w:szCs w:val="20"/>
    </w:rPr>
  </w:style>
  <w:style w:type="character" w:customStyle="1" w:styleId="Heading7Char">
    <w:name w:val="Heading 7 Char"/>
    <w:basedOn w:val="DefaultParagraphFont"/>
    <w:link w:val="Heading7"/>
    <w:uiPriority w:val="9"/>
    <w:rsid w:val="006E355C"/>
    <w:rPr>
      <w:rFonts w:ascii="Times New Roman" w:eastAsia="Times New Roman" w:hAnsi="Times New Roman" w:cs="Times New Roman"/>
      <w:snapToGrid w:val="0"/>
      <w:kern w:val="28"/>
      <w:sz w:val="24"/>
      <w:szCs w:val="24"/>
    </w:rPr>
  </w:style>
  <w:style w:type="paragraph" w:styleId="Footer">
    <w:name w:val="footer"/>
    <w:basedOn w:val="Normal"/>
    <w:link w:val="FooterChar"/>
    <w:rsid w:val="006E355C"/>
    <w:pPr>
      <w:tabs>
        <w:tab w:val="center" w:pos="4320"/>
        <w:tab w:val="right" w:pos="8640"/>
      </w:tabs>
    </w:pPr>
  </w:style>
  <w:style w:type="character" w:customStyle="1" w:styleId="FooterChar">
    <w:name w:val="Footer Char"/>
    <w:basedOn w:val="DefaultParagraphFont"/>
    <w:link w:val="Footer"/>
    <w:rsid w:val="006E355C"/>
    <w:rPr>
      <w:rFonts w:ascii="Times New Roman" w:eastAsia="Times New Roman" w:hAnsi="Times New Roman" w:cs="Times New Roman"/>
      <w:snapToGrid w:val="0"/>
      <w:kern w:val="28"/>
      <w:sz w:val="20"/>
      <w:szCs w:val="20"/>
    </w:rPr>
  </w:style>
  <w:style w:type="paragraph" w:customStyle="1" w:styleId="Cog-body">
    <w:name w:val="Cog-body"/>
    <w:basedOn w:val="Normal"/>
    <w:rsid w:val="006E355C"/>
    <w:pPr>
      <w:spacing w:before="60" w:after="60" w:line="260" w:lineRule="atLeast"/>
      <w:ind w:left="720"/>
      <w:jc w:val="both"/>
    </w:pPr>
    <w:rPr>
      <w:rFonts w:ascii="Arial" w:hAnsi="Arial"/>
      <w:snapToGrid/>
      <w:kern w:val="0"/>
    </w:rPr>
  </w:style>
  <w:style w:type="paragraph" w:customStyle="1" w:styleId="Cog-bullet">
    <w:name w:val="Cog-bullet"/>
    <w:basedOn w:val="Normal"/>
    <w:rsid w:val="006E355C"/>
    <w:pPr>
      <w:numPr>
        <w:numId w:val="1"/>
      </w:numPr>
      <w:spacing w:before="60" w:after="60" w:line="260" w:lineRule="atLeast"/>
    </w:pPr>
    <w:rPr>
      <w:rFonts w:ascii="Arial" w:hAnsi="Arial"/>
      <w:snapToGrid/>
      <w:color w:val="000000"/>
      <w:kern w:val="0"/>
      <w:sz w:val="18"/>
    </w:rPr>
  </w:style>
  <w:style w:type="paragraph" w:customStyle="1" w:styleId="Cog-H1a">
    <w:name w:val="Cog-H1a"/>
    <w:basedOn w:val="Heading1"/>
    <w:rsid w:val="006E355C"/>
    <w:pPr>
      <w:tabs>
        <w:tab w:val="clear" w:pos="2520"/>
      </w:tabs>
      <w:spacing w:before="240" w:after="120" w:line="240" w:lineRule="atLeast"/>
      <w:ind w:left="0" w:firstLine="0"/>
    </w:pPr>
    <w:rPr>
      <w:snapToGrid/>
      <w:color w:val="000080"/>
      <w:kern w:val="32"/>
      <w:sz w:val="32"/>
    </w:rPr>
  </w:style>
  <w:style w:type="paragraph" w:customStyle="1" w:styleId="Cog-H2a">
    <w:name w:val="Cog-H2a"/>
    <w:basedOn w:val="Heading2"/>
    <w:next w:val="Cog-body"/>
    <w:rsid w:val="006E355C"/>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a">
    <w:name w:val="Cog-H3a"/>
    <w:basedOn w:val="Heading3"/>
    <w:rsid w:val="006E355C"/>
    <w:pPr>
      <w:keepLines w:val="0"/>
      <w:spacing w:before="120" w:after="120" w:line="240" w:lineRule="atLeast"/>
    </w:pPr>
    <w:rPr>
      <w:rFonts w:ascii="Arial" w:eastAsia="Times New Roman" w:hAnsi="Arial" w:cs="Times New Roman"/>
      <w:bCs w:val="0"/>
      <w:snapToGrid/>
      <w:color w:val="000080"/>
      <w:kern w:val="0"/>
      <w:sz w:val="22"/>
    </w:rPr>
  </w:style>
  <w:style w:type="paragraph" w:styleId="NormalWeb">
    <w:name w:val="Normal (Web)"/>
    <w:basedOn w:val="Normal"/>
    <w:uiPriority w:val="99"/>
    <w:rsid w:val="006E355C"/>
    <w:pPr>
      <w:keepNext w:val="0"/>
      <w:spacing w:before="100" w:beforeAutospacing="1" w:after="100" w:afterAutospacing="1"/>
    </w:pPr>
    <w:rPr>
      <w:snapToGrid/>
      <w:kern w:val="0"/>
      <w:sz w:val="24"/>
      <w:szCs w:val="24"/>
    </w:rPr>
  </w:style>
  <w:style w:type="character" w:customStyle="1" w:styleId="Heading3Char">
    <w:name w:val="Heading 3 Char"/>
    <w:basedOn w:val="DefaultParagraphFont"/>
    <w:link w:val="Heading3"/>
    <w:uiPriority w:val="9"/>
    <w:rsid w:val="006E355C"/>
    <w:rPr>
      <w:rFonts w:asciiTheme="majorHAnsi" w:eastAsiaTheme="majorEastAsia" w:hAnsiTheme="majorHAnsi" w:cstheme="majorBidi"/>
      <w:b/>
      <w:bCs/>
      <w:snapToGrid w:val="0"/>
      <w:color w:val="4F81BD" w:themeColor="accent1"/>
      <w:kern w:val="28"/>
      <w:sz w:val="20"/>
      <w:szCs w:val="20"/>
    </w:rPr>
  </w:style>
  <w:style w:type="paragraph" w:styleId="BalloonText">
    <w:name w:val="Balloon Text"/>
    <w:basedOn w:val="Normal"/>
    <w:link w:val="BalloonTextChar"/>
    <w:uiPriority w:val="99"/>
    <w:semiHidden/>
    <w:unhideWhenUsed/>
    <w:rsid w:val="006E355C"/>
    <w:rPr>
      <w:rFonts w:ascii="Tahoma" w:hAnsi="Tahoma" w:cs="Tahoma"/>
      <w:sz w:val="16"/>
      <w:szCs w:val="16"/>
    </w:rPr>
  </w:style>
  <w:style w:type="character" w:customStyle="1" w:styleId="BalloonTextChar">
    <w:name w:val="Balloon Text Char"/>
    <w:basedOn w:val="DefaultParagraphFont"/>
    <w:link w:val="BalloonText"/>
    <w:uiPriority w:val="99"/>
    <w:semiHidden/>
    <w:rsid w:val="006E355C"/>
    <w:rPr>
      <w:rFonts w:ascii="Tahoma" w:eastAsia="Times New Roman" w:hAnsi="Tahoma" w:cs="Tahoma"/>
      <w:snapToGrid w:val="0"/>
      <w:kern w:val="28"/>
      <w:sz w:val="16"/>
      <w:szCs w:val="16"/>
    </w:rPr>
  </w:style>
  <w:style w:type="paragraph" w:styleId="Header">
    <w:name w:val="header"/>
    <w:basedOn w:val="Normal"/>
    <w:link w:val="HeaderChar"/>
    <w:unhideWhenUsed/>
    <w:rsid w:val="006E355C"/>
    <w:pPr>
      <w:tabs>
        <w:tab w:val="center" w:pos="4680"/>
        <w:tab w:val="right" w:pos="9360"/>
      </w:tabs>
    </w:pPr>
  </w:style>
  <w:style w:type="character" w:customStyle="1" w:styleId="HeaderChar">
    <w:name w:val="Header Char"/>
    <w:basedOn w:val="DefaultParagraphFont"/>
    <w:link w:val="Header"/>
    <w:rsid w:val="006E355C"/>
    <w:rPr>
      <w:rFonts w:ascii="Times New Roman" w:eastAsia="Times New Roman" w:hAnsi="Times New Roman" w:cs="Times New Roman"/>
      <w:snapToGrid w:val="0"/>
      <w:kern w:val="28"/>
      <w:sz w:val="20"/>
      <w:szCs w:val="20"/>
    </w:rPr>
  </w:style>
  <w:style w:type="paragraph" w:styleId="BodyText2">
    <w:name w:val="Body Text 2"/>
    <w:basedOn w:val="Normal"/>
    <w:link w:val="BodyText2Char"/>
    <w:rsid w:val="006D3B7A"/>
    <w:pPr>
      <w:keepNext w:val="0"/>
      <w:jc w:val="both"/>
    </w:pPr>
    <w:rPr>
      <w:rFonts w:ascii="MS Sans Serif" w:hAnsi="MS Sans Serif"/>
      <w:snapToGrid/>
      <w:kern w:val="0"/>
    </w:rPr>
  </w:style>
  <w:style w:type="character" w:customStyle="1" w:styleId="BodyText2Char">
    <w:name w:val="Body Text 2 Char"/>
    <w:basedOn w:val="DefaultParagraphFont"/>
    <w:link w:val="BodyText2"/>
    <w:rsid w:val="006D3B7A"/>
    <w:rPr>
      <w:rFonts w:ascii="MS Sans Serif" w:eastAsia="Times New Roman" w:hAnsi="MS Sans Serif" w:cs="Times New Roman"/>
      <w:sz w:val="20"/>
      <w:szCs w:val="20"/>
    </w:rPr>
  </w:style>
  <w:style w:type="paragraph" w:styleId="BodyText">
    <w:name w:val="Body Text"/>
    <w:basedOn w:val="Normal"/>
    <w:link w:val="BodyTextChar"/>
    <w:uiPriority w:val="99"/>
    <w:semiHidden/>
    <w:unhideWhenUsed/>
    <w:rsid w:val="003820A7"/>
    <w:pPr>
      <w:spacing w:after="120"/>
    </w:pPr>
  </w:style>
  <w:style w:type="character" w:customStyle="1" w:styleId="BodyTextChar">
    <w:name w:val="Body Text Char"/>
    <w:basedOn w:val="DefaultParagraphFont"/>
    <w:link w:val="BodyText"/>
    <w:uiPriority w:val="99"/>
    <w:semiHidden/>
    <w:rsid w:val="003820A7"/>
    <w:rPr>
      <w:rFonts w:ascii="Times New Roman" w:eastAsia="Times New Roman" w:hAnsi="Times New Roman" w:cs="Times New Roman"/>
      <w:snapToGrid w:val="0"/>
      <w:kern w:val="28"/>
      <w:sz w:val="20"/>
      <w:szCs w:val="20"/>
    </w:rPr>
  </w:style>
  <w:style w:type="paragraph" w:styleId="ListParagraph">
    <w:name w:val="List Paragraph"/>
    <w:basedOn w:val="Normal"/>
    <w:uiPriority w:val="34"/>
    <w:qFormat/>
    <w:rsid w:val="002E4C0C"/>
    <w:pPr>
      <w:keepNext w:val="0"/>
      <w:spacing w:after="200" w:line="276" w:lineRule="auto"/>
      <w:ind w:left="720"/>
      <w:contextualSpacing/>
    </w:pPr>
    <w:rPr>
      <w:rFonts w:ascii="Calibri" w:hAnsi="Calibri"/>
      <w:snapToGrid/>
      <w:kern w:val="0"/>
      <w:sz w:val="22"/>
      <w:szCs w:val="22"/>
    </w:rPr>
  </w:style>
  <w:style w:type="character" w:styleId="Hyperlink">
    <w:name w:val="Hyperlink"/>
    <w:basedOn w:val="DefaultParagraphFont"/>
    <w:uiPriority w:val="99"/>
    <w:unhideWhenUsed/>
    <w:rsid w:val="0003213A"/>
    <w:rPr>
      <w:color w:val="0000FF" w:themeColor="hyperlink"/>
      <w:u w:val="single"/>
    </w:rPr>
  </w:style>
  <w:style w:type="paragraph" w:styleId="BodyTextIndent">
    <w:name w:val="Body Text Indent"/>
    <w:basedOn w:val="Normal"/>
    <w:link w:val="BodyTextIndentChar"/>
    <w:uiPriority w:val="99"/>
    <w:unhideWhenUsed/>
    <w:rsid w:val="00836DC4"/>
    <w:pPr>
      <w:spacing w:after="120"/>
      <w:ind w:left="360"/>
    </w:pPr>
  </w:style>
  <w:style w:type="character" w:customStyle="1" w:styleId="BodyTextIndentChar">
    <w:name w:val="Body Text Indent Char"/>
    <w:basedOn w:val="DefaultParagraphFont"/>
    <w:link w:val="BodyTextIndent"/>
    <w:uiPriority w:val="99"/>
    <w:rsid w:val="00836DC4"/>
    <w:rPr>
      <w:rFonts w:ascii="Times New Roman" w:eastAsia="Times New Roman" w:hAnsi="Times New Roman" w:cs="Times New Roman"/>
      <w:snapToGrid w:val="0"/>
      <w:kern w:val="28"/>
      <w:sz w:val="20"/>
      <w:szCs w:val="20"/>
    </w:rPr>
  </w:style>
  <w:style w:type="table" w:styleId="TableGrid">
    <w:name w:val="Table Grid"/>
    <w:basedOn w:val="TableNormal"/>
    <w:uiPriority w:val="59"/>
    <w:rsid w:val="00625F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A2DB2"/>
    <w:rPr>
      <w:rFonts w:ascii="Calibri" w:eastAsia="Times New Roman" w:hAnsi="Times New Roman" w:cs="Times New Roman"/>
      <w:b/>
      <w:sz w:val="28"/>
      <w:szCs w:val="28"/>
    </w:rPr>
  </w:style>
  <w:style w:type="character" w:customStyle="1" w:styleId="Heading5Char">
    <w:name w:val="Heading 5 Char"/>
    <w:basedOn w:val="DefaultParagraphFont"/>
    <w:link w:val="Heading5"/>
    <w:uiPriority w:val="9"/>
    <w:rsid w:val="00DA2DB2"/>
    <w:rPr>
      <w:rFonts w:ascii="Calibri" w:eastAsia="Times New Roman" w:hAnsi="Times New Roman" w:cs="Times New Roman"/>
      <w:b/>
      <w:i/>
      <w:sz w:val="26"/>
      <w:szCs w:val="26"/>
    </w:rPr>
  </w:style>
  <w:style w:type="character" w:customStyle="1" w:styleId="Heading6Char">
    <w:name w:val="Heading 6 Char"/>
    <w:basedOn w:val="DefaultParagraphFont"/>
    <w:link w:val="Heading6"/>
    <w:rsid w:val="00DA2DB2"/>
    <w:rPr>
      <w:rFonts w:ascii="Times New Roman" w:eastAsia="Times New Roman" w:hAnsi="Times New Roman" w:cs="Times New Roman"/>
      <w:b/>
    </w:rPr>
  </w:style>
  <w:style w:type="character" w:customStyle="1" w:styleId="Heading8Char">
    <w:name w:val="Heading 8 Char"/>
    <w:basedOn w:val="DefaultParagraphFont"/>
    <w:link w:val="Heading8"/>
    <w:uiPriority w:val="9"/>
    <w:rsid w:val="00DA2DB2"/>
    <w:rPr>
      <w:rFonts w:ascii="Calibri" w:eastAsia="Times New Roman" w:hAnsi="Times New Roman" w:cs="Times New Roman"/>
      <w:i/>
      <w:sz w:val="24"/>
      <w:szCs w:val="24"/>
    </w:rPr>
  </w:style>
  <w:style w:type="character" w:customStyle="1" w:styleId="Heading9Char">
    <w:name w:val="Heading 9 Char"/>
    <w:basedOn w:val="DefaultParagraphFont"/>
    <w:link w:val="Heading9"/>
    <w:uiPriority w:val="9"/>
    <w:rsid w:val="00DA2DB2"/>
    <w:rPr>
      <w:rFonts w:ascii="Cambria" w:eastAsia="Times New Roman" w:hAnsi="Times New Roman" w:cs="Times New Roman"/>
    </w:rPr>
  </w:style>
  <w:style w:type="character" w:customStyle="1" w:styleId="apple-converted-space">
    <w:name w:val="apple-converted-space"/>
    <w:basedOn w:val="DefaultParagraphFont"/>
    <w:rsid w:val="00DA2DB2"/>
  </w:style>
  <w:style w:type="paragraph" w:styleId="NoSpacing">
    <w:name w:val="No Spacing"/>
    <w:uiPriority w:val="1"/>
    <w:qFormat/>
    <w:rsid w:val="003463BA"/>
    <w:pPr>
      <w:keepNext/>
    </w:pPr>
    <w:rPr>
      <w:rFonts w:ascii="Times New Roman" w:eastAsia="Times New Roman" w:hAnsi="Times New Roman" w:cs="Times New Roman"/>
      <w:snapToGrid w:val="0"/>
      <w:kern w:val="28"/>
      <w:sz w:val="20"/>
      <w:szCs w:val="20"/>
    </w:rPr>
  </w:style>
  <w:style w:type="character" w:styleId="Strong">
    <w:name w:val="Strong"/>
    <w:basedOn w:val="DefaultParagraphFont"/>
    <w:uiPriority w:val="22"/>
    <w:qFormat/>
    <w:rsid w:val="002C0F48"/>
    <w:rPr>
      <w:b/>
      <w:bCs/>
    </w:rPr>
  </w:style>
</w:styles>
</file>

<file path=word/webSettings.xml><?xml version="1.0" encoding="utf-8"?>
<w:webSettings xmlns:r="http://schemas.openxmlformats.org/officeDocument/2006/relationships" xmlns:w="http://schemas.openxmlformats.org/wordprocessingml/2006/main">
  <w:divs>
    <w:div w:id="1482499693">
      <w:bodyDiv w:val="1"/>
      <w:marLeft w:val="0"/>
      <w:marRight w:val="0"/>
      <w:marTop w:val="0"/>
      <w:marBottom w:val="0"/>
      <w:divBdr>
        <w:top w:val="none" w:sz="0" w:space="0" w:color="auto"/>
        <w:left w:val="none" w:sz="0" w:space="0" w:color="auto"/>
        <w:bottom w:val="none" w:sz="0" w:space="0" w:color="auto"/>
        <w:right w:val="none" w:sz="0" w:space="0" w:color="auto"/>
      </w:divBdr>
    </w:div>
    <w:div w:id="163548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brdsr000002399:8000/en-GB/app/Payment_Hub/payments_hub"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9821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261856</dc:creator>
  <cp:lastModifiedBy>SAP</cp:lastModifiedBy>
  <cp:revision>2</cp:revision>
  <dcterms:created xsi:type="dcterms:W3CDTF">2016-11-03T14:32:00Z</dcterms:created>
  <dcterms:modified xsi:type="dcterms:W3CDTF">2016-11-03T14:32:00Z</dcterms:modified>
</cp:coreProperties>
</file>