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F65F9" w:rsidRPr="000021EF" w:rsidP="005F65F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0021EF">
        <w:rPr>
          <w:rFonts w:ascii="Arial" w:hAnsi="Arial" w:cs="Arial"/>
          <w:b/>
          <w:bCs/>
          <w:sz w:val="32"/>
          <w:szCs w:val="32"/>
        </w:rPr>
        <w:t>SNEHAL MOHIRE</w:t>
      </w:r>
    </w:p>
    <w:p w:rsidR="005F65F9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"mailto:snehalmohire@gmail.com" </w:instrText>
      </w:r>
      <w:r>
        <w:fldChar w:fldCharType="separate"/>
      </w:r>
      <w:r w:rsidRPr="000021EF" w:rsidR="00072372">
        <w:rPr>
          <w:rStyle w:val="Hyperlink"/>
          <w:rFonts w:ascii="Arial" w:hAnsi="Arial" w:cs="Arial"/>
          <w:sz w:val="20"/>
          <w:szCs w:val="20"/>
        </w:rPr>
        <w:t>snehalmohire@gmail.com</w:t>
      </w:r>
      <w:r>
        <w:fldChar w:fldCharType="end"/>
      </w:r>
      <w:r w:rsidRPr="000021EF" w:rsidR="001A7D86">
        <w:rPr>
          <w:rFonts w:ascii="Arial" w:hAnsi="Arial" w:cs="Arial"/>
        </w:rPr>
        <w:t xml:space="preserve"> </w:t>
      </w:r>
      <w:r w:rsidRPr="000021EF">
        <w:rPr>
          <w:rFonts w:ascii="Arial" w:hAnsi="Arial" w:cs="Arial"/>
          <w:b/>
          <w:bCs/>
          <w:sz w:val="20"/>
          <w:szCs w:val="20"/>
        </w:rPr>
        <w:t>Mobile:</w:t>
      </w:r>
      <w:r w:rsidRPr="000021EF">
        <w:rPr>
          <w:rFonts w:ascii="Arial" w:hAnsi="Arial" w:cs="Arial"/>
          <w:sz w:val="20"/>
          <w:szCs w:val="20"/>
        </w:rPr>
        <w:t xml:space="preserve"> +91 – </w:t>
      </w:r>
      <w:r w:rsidRPr="000021EF" w:rsidR="000546AD">
        <w:rPr>
          <w:rFonts w:ascii="Arial" w:hAnsi="Arial" w:cs="Arial"/>
          <w:sz w:val="20"/>
          <w:szCs w:val="20"/>
        </w:rPr>
        <w:t>9975578499</w:t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A talent</w:t>
      </w:r>
      <w:r w:rsidR="0023269A">
        <w:rPr>
          <w:rFonts w:ascii="Arial" w:hAnsi="Arial" w:cs="Arial"/>
          <w:sz w:val="20"/>
          <w:szCs w:val="20"/>
        </w:rPr>
        <w:t>ed dynamic professional with 9.6</w:t>
      </w:r>
      <w:r w:rsidRPr="000021EF">
        <w:rPr>
          <w:rFonts w:ascii="Arial" w:hAnsi="Arial" w:cs="Arial"/>
          <w:sz w:val="20"/>
          <w:szCs w:val="20"/>
        </w:rPr>
        <w:t xml:space="preserve"> years of overall </w:t>
      </w:r>
      <w:r w:rsidRPr="000021EF" w:rsidR="00DD2776">
        <w:rPr>
          <w:rFonts w:ascii="Arial" w:hAnsi="Arial" w:cs="Arial"/>
          <w:sz w:val="20"/>
          <w:szCs w:val="20"/>
        </w:rPr>
        <w:t xml:space="preserve">experience </w:t>
      </w:r>
      <w:r w:rsidRPr="000021EF" w:rsidR="00072372">
        <w:rPr>
          <w:rFonts w:ascii="Arial" w:hAnsi="Arial" w:cs="Arial"/>
          <w:sz w:val="20"/>
          <w:szCs w:val="20"/>
        </w:rPr>
        <w:t>with an objective to excel and grow in sphere of Information Technology by working with growing organization, which gives me better opportunity to prove my skills &amp; rewarded to fulfill my dreams as well as of organization.</w:t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F65F9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PROFESSIONAL SYNOPSIS</w:t>
      </w:r>
    </w:p>
    <w:p w:rsidR="00C153DD" w:rsidRPr="000021EF" w:rsidP="00C153DD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601638" w:rsidRPr="000021EF" w:rsidP="006016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Hands on experience in all phases of Software Development Life Cycle (SDLC).</w:t>
      </w:r>
    </w:p>
    <w:p w:rsidR="00601638" w:rsidRPr="000021EF" w:rsidP="006016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Provided estimation using FPA (Function points) / WBS (Work break down structure).</w:t>
      </w:r>
    </w:p>
    <w:p w:rsidR="008027C2" w:rsidRPr="000021EF" w:rsidP="00867C9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Extensively implemented design patterns and best practices.</w:t>
      </w:r>
    </w:p>
    <w:p w:rsidR="00601638" w:rsidRPr="000021EF" w:rsidP="00867C9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 xml:space="preserve">Implemented coding </w:t>
      </w:r>
      <w:r w:rsidRPr="000021EF" w:rsidR="0052033D">
        <w:rPr>
          <w:rFonts w:ascii="Arial" w:hAnsi="Arial" w:cs="Arial"/>
          <w:sz w:val="20"/>
          <w:szCs w:val="20"/>
        </w:rPr>
        <w:t>standards</w:t>
      </w:r>
      <w:r w:rsidRPr="000021EF">
        <w:rPr>
          <w:rFonts w:ascii="Arial" w:hAnsi="Arial" w:cs="Arial"/>
          <w:sz w:val="20"/>
          <w:szCs w:val="20"/>
        </w:rPr>
        <w:t>.</w:t>
      </w:r>
    </w:p>
    <w:p w:rsidR="00601638" w:rsidRPr="000021EF" w:rsidP="006016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 xml:space="preserve">Extensive involvement in all stages of application development life cycle including requirements, logical and physical architecture modeling, design, development, implementation and support. </w:t>
      </w:r>
    </w:p>
    <w:p w:rsidR="00601638" w:rsidRPr="000021EF" w:rsidP="006016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 xml:space="preserve">Have working experience in C#, </w:t>
      </w:r>
      <w:r w:rsidRPr="000021EF" w:rsidR="00A23658">
        <w:rPr>
          <w:rFonts w:ascii="Arial" w:hAnsi="Arial" w:cs="Arial"/>
          <w:sz w:val="20"/>
          <w:szCs w:val="20"/>
        </w:rPr>
        <w:t>ASP</w:t>
      </w:r>
      <w:r w:rsidRPr="000021EF">
        <w:rPr>
          <w:rFonts w:ascii="Arial" w:hAnsi="Arial" w:cs="Arial"/>
          <w:sz w:val="20"/>
          <w:szCs w:val="20"/>
        </w:rPr>
        <w:t>.</w:t>
      </w:r>
      <w:r w:rsidRPr="000021EF">
        <w:rPr>
          <w:rFonts w:ascii="Arial" w:hAnsi="Arial" w:cs="Arial"/>
          <w:sz w:val="20"/>
          <w:szCs w:val="20"/>
        </w:rPr>
        <w:t>NET,</w:t>
      </w:r>
      <w:r w:rsidRPr="000021EF" w:rsidR="00A23658">
        <w:rPr>
          <w:rFonts w:ascii="Arial" w:hAnsi="Arial" w:cs="Arial"/>
          <w:sz w:val="20"/>
          <w:szCs w:val="20"/>
        </w:rPr>
        <w:t xml:space="preserve">MVC.NET, </w:t>
      </w:r>
      <w:r w:rsidRPr="000021EF">
        <w:rPr>
          <w:rFonts w:ascii="Arial" w:hAnsi="Arial" w:cs="Arial"/>
          <w:sz w:val="20"/>
          <w:szCs w:val="20"/>
        </w:rPr>
        <w:t>Visual Studio 2008/2010/2012/2015, ASP.Net 3.5/4</w:t>
      </w:r>
      <w:r w:rsidRPr="000021EF" w:rsidR="00966120">
        <w:rPr>
          <w:rFonts w:ascii="Arial" w:hAnsi="Arial" w:cs="Arial"/>
          <w:sz w:val="20"/>
          <w:szCs w:val="20"/>
        </w:rPr>
        <w:t xml:space="preserve">.0/4.5, </w:t>
      </w:r>
      <w:r w:rsidRPr="000021EF" w:rsidR="00A23658">
        <w:rPr>
          <w:rFonts w:ascii="Arial" w:hAnsi="Arial" w:cs="Arial"/>
          <w:sz w:val="20"/>
          <w:szCs w:val="20"/>
        </w:rPr>
        <w:t>JavaScript</w:t>
      </w:r>
      <w:r w:rsidRPr="000021EF" w:rsidR="00966120">
        <w:rPr>
          <w:rFonts w:ascii="Arial" w:hAnsi="Arial" w:cs="Arial"/>
          <w:sz w:val="20"/>
          <w:szCs w:val="20"/>
        </w:rPr>
        <w:t xml:space="preserve">, </w:t>
      </w:r>
      <w:r w:rsidR="00AE472B">
        <w:rPr>
          <w:rFonts w:ascii="Arial" w:hAnsi="Arial" w:cs="Arial"/>
          <w:sz w:val="20"/>
          <w:szCs w:val="20"/>
        </w:rPr>
        <w:t>J</w:t>
      </w:r>
      <w:r w:rsidRPr="000021EF" w:rsidR="00AE472B">
        <w:rPr>
          <w:rFonts w:ascii="Arial" w:hAnsi="Arial" w:cs="Arial"/>
          <w:sz w:val="20"/>
          <w:szCs w:val="20"/>
        </w:rPr>
        <w:t>Query</w:t>
      </w:r>
    </w:p>
    <w:p w:rsidR="008027C2" w:rsidRPr="000021EF" w:rsidP="00F33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Implemented MVC pattern in projects.</w:t>
      </w:r>
    </w:p>
    <w:p w:rsidR="008027C2" w:rsidRPr="000021EF" w:rsidP="00F33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 xml:space="preserve">Implemented critical reports using reporting </w:t>
      </w:r>
      <w:r w:rsidRPr="000021EF" w:rsidR="0052033D">
        <w:rPr>
          <w:rFonts w:ascii="Arial" w:hAnsi="Arial" w:cs="Arial"/>
          <w:sz w:val="20"/>
          <w:szCs w:val="20"/>
        </w:rPr>
        <w:t>SSRS</w:t>
      </w:r>
      <w:r w:rsidRPr="000021EF">
        <w:rPr>
          <w:rFonts w:ascii="Arial" w:hAnsi="Arial" w:cs="Arial"/>
          <w:sz w:val="20"/>
          <w:szCs w:val="20"/>
        </w:rPr>
        <w:t>.</w:t>
      </w:r>
    </w:p>
    <w:p w:rsidR="00601638" w:rsidRPr="000021EF" w:rsidP="00F33A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Experienced in design and development of application interfaces using web services.</w:t>
      </w:r>
    </w:p>
    <w:p w:rsidR="00601638" w:rsidRPr="000021EF" w:rsidP="006016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Experienced with OOP, WinForms UI design understanding and experience.</w:t>
      </w:r>
    </w:p>
    <w:p w:rsidR="00601638" w:rsidRPr="000021EF" w:rsidP="00C334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Understanding of Page Layouts &amp;</w:t>
      </w:r>
      <w:r w:rsidRPr="000021EF" w:rsidR="0052033D">
        <w:rPr>
          <w:rFonts w:ascii="Arial" w:hAnsi="Arial" w:cs="Arial"/>
          <w:sz w:val="20"/>
          <w:szCs w:val="20"/>
        </w:rPr>
        <w:t xml:space="preserve"> </w:t>
      </w:r>
      <w:r w:rsidRPr="000021EF">
        <w:rPr>
          <w:rFonts w:ascii="Arial" w:hAnsi="Arial" w:cs="Arial"/>
          <w:sz w:val="20"/>
          <w:szCs w:val="20"/>
        </w:rPr>
        <w:t>working k</w:t>
      </w:r>
      <w:r w:rsidRPr="000021EF">
        <w:rPr>
          <w:rFonts w:ascii="Arial" w:hAnsi="Arial" w:cs="Arial"/>
          <w:sz w:val="20"/>
          <w:szCs w:val="20"/>
        </w:rPr>
        <w:t>nowledge of SharePoint Designer 2007.</w:t>
      </w:r>
    </w:p>
    <w:p w:rsidR="00370327" w:rsidRPr="000021EF" w:rsidP="00802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Used WCF, Web services and LINQ.</w:t>
      </w:r>
      <w:r w:rsidRPr="000021EF">
        <w:rPr>
          <w:rFonts w:ascii="Arial" w:hAnsi="Arial" w:cs="Arial"/>
          <w:sz w:val="20"/>
          <w:szCs w:val="20"/>
        </w:rPr>
        <w:t xml:space="preserve"> </w:t>
      </w:r>
    </w:p>
    <w:p w:rsidR="008027C2" w:rsidRPr="000021EF" w:rsidP="00802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Actively involved in technical documentation using UML.</w:t>
      </w:r>
    </w:p>
    <w:p w:rsidR="00370327" w:rsidRPr="000021EF" w:rsidP="007D1C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Exposure to MS Office Suites</w:t>
      </w:r>
      <w:r w:rsidRPr="000021EF" w:rsidR="0052033D">
        <w:rPr>
          <w:rFonts w:ascii="Arial" w:hAnsi="Arial" w:cs="Arial"/>
          <w:sz w:val="20"/>
          <w:szCs w:val="20"/>
        </w:rPr>
        <w:t xml:space="preserve"> </w:t>
      </w:r>
    </w:p>
    <w:p w:rsidR="00601638" w:rsidRPr="000021EF" w:rsidP="007D1C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 xml:space="preserve">Exposure to </w:t>
      </w:r>
      <w:r w:rsidRPr="000021EF">
        <w:rPr>
          <w:rFonts w:ascii="Arial" w:hAnsi="Arial" w:cs="Arial"/>
          <w:sz w:val="20"/>
          <w:szCs w:val="20"/>
        </w:rPr>
        <w:t>Agile software development.</w:t>
      </w:r>
    </w:p>
    <w:p w:rsidR="00601638" w:rsidRPr="000021EF" w:rsidP="006016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Proficient in analyzing the Business Requirements, User Requirement Specifications (URS), Functional Requirement specifications (FRS).</w:t>
      </w:r>
    </w:p>
    <w:p w:rsidR="008027C2" w:rsidRPr="000021EF" w:rsidP="0088299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Good experience in coordinating and working with developers (Offshore and Onsite) and End Users in Team based environment.</w:t>
      </w:r>
    </w:p>
    <w:p w:rsidR="005F65F9" w:rsidRPr="000021EF" w:rsidP="0088299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An effective communicator with excellent relationship building &amp; interpersonal skills.</w:t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F65F9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CERTIFICATIONS &amp;</w:t>
      </w:r>
      <w:r w:rsidR="00177A1B">
        <w:rPr>
          <w:rFonts w:ascii="Arial" w:hAnsi="Arial" w:cs="Arial"/>
          <w:b/>
          <w:bCs/>
          <w:sz w:val="20"/>
          <w:szCs w:val="20"/>
        </w:rPr>
        <w:t xml:space="preserve"> </w:t>
      </w:r>
      <w:r w:rsidRPr="000021EF" w:rsidR="00677FCA">
        <w:rPr>
          <w:rFonts w:ascii="Arial" w:hAnsi="Arial" w:cs="Arial"/>
          <w:b/>
          <w:bCs/>
          <w:sz w:val="20"/>
          <w:szCs w:val="20"/>
        </w:rPr>
        <w:t>TECHNICAL TRAININGS</w:t>
      </w:r>
    </w:p>
    <w:p w:rsidR="002A618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6B03C8" w:rsidRPr="000021EF" w:rsidP="002A61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Certified Scrum Master</w:t>
      </w:r>
    </w:p>
    <w:p w:rsidR="005F65F9" w:rsidRPr="000021EF" w:rsidP="002A61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Model View Controller - MVC 5</w:t>
      </w:r>
    </w:p>
    <w:p w:rsidR="005F65F9" w:rsidRPr="000021EF" w:rsidP="00677F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.NET 3.5</w:t>
      </w:r>
    </w:p>
    <w:p w:rsidR="008027C2" w:rsidRPr="000021EF" w:rsidP="005F65F9">
      <w:pPr>
        <w:pStyle w:val="ListParagraph"/>
        <w:numPr>
          <w:ilvl w:val="0"/>
          <w:numId w:val="13"/>
        </w:num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MCSD .Net (C# Track) Course</w:t>
      </w:r>
    </w:p>
    <w:p w:rsidR="008027C2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5F65F9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OCCUPATIONAL CONTOUR</w:t>
      </w:r>
    </w:p>
    <w:p w:rsidR="00505F3D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Style w:val="TableGrid"/>
        <w:tblW w:w="9322" w:type="dxa"/>
        <w:tblLook w:val="04A0"/>
      </w:tblPr>
      <w:tblGrid>
        <w:gridCol w:w="3369"/>
        <w:gridCol w:w="3118"/>
        <w:gridCol w:w="2835"/>
      </w:tblGrid>
      <w:tr w:rsidTr="00AC72B4">
        <w:tblPrEx>
          <w:tblW w:w="9322" w:type="dxa"/>
          <w:tblLook w:val="04A0"/>
        </w:tblPrEx>
        <w:trPr>
          <w:trHeight w:val="290"/>
        </w:trPr>
        <w:tc>
          <w:tcPr>
            <w:tcW w:w="3369" w:type="dxa"/>
            <w:noWrap/>
            <w:hideMark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3118" w:type="dxa"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835" w:type="dxa"/>
          </w:tcPr>
          <w:p w:rsidR="00AC72B4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 profile</w:t>
            </w:r>
          </w:p>
        </w:tc>
      </w:tr>
      <w:tr w:rsidTr="00AC72B4">
        <w:tblPrEx>
          <w:tblW w:w="9322" w:type="dxa"/>
          <w:tblLook w:val="04A0"/>
        </w:tblPrEx>
        <w:trPr>
          <w:trHeight w:val="290"/>
        </w:trPr>
        <w:tc>
          <w:tcPr>
            <w:tcW w:w="3369" w:type="dxa"/>
            <w:noWrap/>
          </w:tcPr>
          <w:p w:rsidR="0023269A" w:rsidRPr="0023269A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23269A">
              <w:rPr>
                <w:rFonts w:ascii="Arial" w:hAnsi="Arial" w:cs="Arial"/>
                <w:bCs/>
                <w:sz w:val="20"/>
                <w:szCs w:val="20"/>
              </w:rPr>
              <w:t>Infosys Limited</w:t>
            </w:r>
          </w:p>
        </w:tc>
        <w:tc>
          <w:tcPr>
            <w:tcW w:w="3118" w:type="dxa"/>
          </w:tcPr>
          <w:p w:rsidR="0023269A" w:rsidRPr="0023269A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23269A">
              <w:rPr>
                <w:rFonts w:ascii="Arial" w:hAnsi="Arial" w:cs="Arial"/>
                <w:bCs/>
                <w:sz w:val="20"/>
                <w:szCs w:val="20"/>
              </w:rPr>
              <w:t>April 2018 to Till Date</w:t>
            </w:r>
          </w:p>
        </w:tc>
        <w:tc>
          <w:tcPr>
            <w:tcW w:w="2835" w:type="dxa"/>
          </w:tcPr>
          <w:p w:rsidR="0023269A" w:rsidRPr="0023269A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23269A">
              <w:rPr>
                <w:rFonts w:ascii="Arial" w:hAnsi="Arial" w:cs="Arial"/>
                <w:bCs/>
                <w:sz w:val="20"/>
                <w:szCs w:val="20"/>
              </w:rPr>
              <w:t>Technology Lead</w:t>
            </w:r>
          </w:p>
        </w:tc>
      </w:tr>
      <w:tr w:rsidTr="00AC72B4">
        <w:tblPrEx>
          <w:tblW w:w="9322" w:type="dxa"/>
          <w:tblLook w:val="04A0"/>
        </w:tblPrEx>
        <w:trPr>
          <w:trHeight w:val="290"/>
        </w:trPr>
        <w:tc>
          <w:tcPr>
            <w:tcW w:w="3369" w:type="dxa"/>
            <w:noWrap/>
            <w:hideMark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Principal Global Services</w:t>
            </w:r>
          </w:p>
        </w:tc>
        <w:tc>
          <w:tcPr>
            <w:tcW w:w="3118" w:type="dxa"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October 2014 to March 2018</w:t>
            </w:r>
          </w:p>
        </w:tc>
        <w:tc>
          <w:tcPr>
            <w:tcW w:w="2835" w:type="dxa"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System Expert</w:t>
            </w:r>
          </w:p>
        </w:tc>
      </w:tr>
      <w:tr w:rsidTr="00AC72B4">
        <w:tblPrEx>
          <w:tblW w:w="9322" w:type="dxa"/>
          <w:tblLook w:val="04A0"/>
        </w:tblPrEx>
        <w:trPr>
          <w:trHeight w:val="290"/>
        </w:trPr>
        <w:tc>
          <w:tcPr>
            <w:tcW w:w="3369" w:type="dxa"/>
            <w:noWrap/>
            <w:hideMark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Principal Global Services</w:t>
            </w:r>
          </w:p>
        </w:tc>
        <w:tc>
          <w:tcPr>
            <w:tcW w:w="3118" w:type="dxa"/>
          </w:tcPr>
          <w:p w:rsidR="00AC72B4" w:rsidRPr="000021EF" w:rsidP="00AC72B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October 2011 to October 2014 </w:t>
            </w:r>
          </w:p>
        </w:tc>
        <w:tc>
          <w:tcPr>
            <w:tcW w:w="2835" w:type="dxa"/>
          </w:tcPr>
          <w:p w:rsidR="00AC72B4" w:rsidRPr="000021EF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System Analyst</w:t>
            </w:r>
          </w:p>
        </w:tc>
      </w:tr>
      <w:tr w:rsidTr="00AC72B4">
        <w:tblPrEx>
          <w:tblW w:w="9322" w:type="dxa"/>
          <w:tblLook w:val="04A0"/>
        </w:tblPrEx>
        <w:trPr>
          <w:trHeight w:val="290"/>
        </w:trPr>
        <w:tc>
          <w:tcPr>
            <w:tcW w:w="3369" w:type="dxa"/>
            <w:noWrap/>
            <w:hideMark/>
          </w:tcPr>
          <w:p w:rsidR="00AC72B4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Renu Electronics Pvt. Ltd.</w:t>
            </w:r>
          </w:p>
        </w:tc>
        <w:tc>
          <w:tcPr>
            <w:tcW w:w="3118" w:type="dxa"/>
          </w:tcPr>
          <w:p w:rsidR="00AC72B4" w:rsidP="00AC72B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May 2008 to Dec 2010</w:t>
            </w:r>
          </w:p>
        </w:tc>
        <w:tc>
          <w:tcPr>
            <w:tcW w:w="2835" w:type="dxa"/>
          </w:tcPr>
          <w:p w:rsidR="00AC72B4" w:rsidP="000B705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Software Developer</w:t>
            </w:r>
          </w:p>
        </w:tc>
      </w:tr>
    </w:tbl>
    <w:p w:rsidR="0023269A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23269A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INFOSYS- Technology Lead.</w:t>
      </w:r>
    </w:p>
    <w:p w:rsidR="0023269A" w:rsidP="002326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23269A" w:rsidP="002326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BE2F30" w:rsidRPr="000021EF" w:rsidP="0023269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884C8E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Implemented REST API endpoints for CRUD operations on Entities and </w:t>
      </w:r>
      <w:r w:rsidR="009F5A94">
        <w:rPr>
          <w:rFonts w:ascii="Arial" w:hAnsi="Arial" w:cs="Arial"/>
          <w:bCs/>
          <w:sz w:val="20"/>
          <w:szCs w:val="20"/>
        </w:rPr>
        <w:t>Relationship</w:t>
      </w:r>
    </w:p>
    <w:p w:rsidR="00BE2F30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Redis cache implementation for fast retrieval of ER graph.</w:t>
      </w:r>
    </w:p>
    <w:p w:rsidR="00BE2F30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Elastic Search Indexing for fast search</w:t>
      </w:r>
    </w:p>
    <w:p w:rsidR="00CF49AF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Leading team of 5 people- resolving technical challenges and groom the team.</w:t>
      </w:r>
    </w:p>
    <w:p w:rsidR="007B736D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Following Agile methodology with 2 week sprint</w:t>
      </w:r>
      <w:r w:rsidR="00601166">
        <w:rPr>
          <w:rFonts w:ascii="Arial" w:hAnsi="Arial" w:cs="Arial"/>
          <w:bCs/>
          <w:sz w:val="20"/>
          <w:szCs w:val="20"/>
        </w:rPr>
        <w:t>.</w:t>
      </w:r>
    </w:p>
    <w:p w:rsidR="0023269A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Mentoring and Guiding team for technical solutions.</w:t>
      </w:r>
    </w:p>
    <w:p w:rsidR="00CF49AF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Sing</w:t>
      </w:r>
      <w:r w:rsidR="00601166">
        <w:rPr>
          <w:rFonts w:ascii="Arial" w:hAnsi="Arial" w:cs="Arial"/>
          <w:bCs/>
          <w:sz w:val="20"/>
          <w:szCs w:val="20"/>
        </w:rPr>
        <w:t>le point of contact of customer.</w:t>
      </w:r>
    </w:p>
    <w:p w:rsidR="00532B92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Code reviews </w:t>
      </w:r>
    </w:p>
    <w:p w:rsidR="0023269A" w:rsidRPr="00601166" w:rsidP="00FF016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601166">
        <w:rPr>
          <w:rFonts w:ascii="Arial" w:hAnsi="Arial" w:cs="Arial"/>
          <w:bCs/>
          <w:sz w:val="20"/>
          <w:szCs w:val="20"/>
        </w:rPr>
        <w:t xml:space="preserve">Responsible for </w:t>
      </w:r>
      <w:r w:rsidRPr="00601166">
        <w:rPr>
          <w:rFonts w:ascii="Arial" w:hAnsi="Arial" w:cs="Arial"/>
          <w:bCs/>
          <w:sz w:val="20"/>
          <w:szCs w:val="20"/>
        </w:rPr>
        <w:t>overall lifecycle of software.</w:t>
      </w:r>
    </w:p>
    <w:p w:rsidR="0023269A" w:rsidRPr="000021EF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Designing and developing the prototype of application based on business requirements.</w:t>
      </w:r>
    </w:p>
    <w:p w:rsidR="0023269A" w:rsidRPr="000021EF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Planning the schedule for different modules. Creating user Stories and Sprint planning.</w:t>
      </w:r>
    </w:p>
    <w:p w:rsidR="0023269A" w:rsidRPr="00601166" w:rsidP="00635B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601166">
        <w:rPr>
          <w:rFonts w:ascii="Arial" w:hAnsi="Arial" w:cs="Arial"/>
          <w:bCs/>
          <w:sz w:val="20"/>
          <w:szCs w:val="20"/>
        </w:rPr>
        <w:t>Development of code, based on business requirements using ASP.Net MVC, SQL Server2014</w:t>
      </w:r>
    </w:p>
    <w:p w:rsidR="0023269A" w:rsidRPr="000021EF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Unit </w:t>
      </w:r>
      <w:r w:rsidRPr="000021EF">
        <w:rPr>
          <w:rFonts w:ascii="Arial" w:hAnsi="Arial" w:cs="Arial"/>
          <w:bCs/>
          <w:sz w:val="20"/>
          <w:szCs w:val="20"/>
        </w:rPr>
        <w:t>testing and bug fixing.</w:t>
      </w:r>
    </w:p>
    <w:p w:rsidR="0023269A" w:rsidRPr="000021EF" w:rsidP="002326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Deployment of code on Pilot, followed by production environment using TFS Build and Release</w:t>
      </w:r>
    </w:p>
    <w:p w:rsidR="0023269A" w:rsidRPr="00601166" w:rsidP="00A82A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C90363">
        <w:rPr>
          <w:rFonts w:ascii="Arial" w:hAnsi="Arial" w:cs="Arial"/>
          <w:bCs/>
          <w:sz w:val="20"/>
          <w:szCs w:val="20"/>
        </w:rPr>
        <w:t>Mentoring colleagues with process &amp; domain knowledge.</w:t>
      </w:r>
    </w:p>
    <w:p w:rsidR="00601166" w:rsidRPr="00C90363" w:rsidP="00A82A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Creating WSR of team</w:t>
      </w:r>
    </w:p>
    <w:p w:rsidR="0023269A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747" w:type="dxa"/>
        <w:tblLook w:val="04A0"/>
      </w:tblPr>
      <w:tblGrid>
        <w:gridCol w:w="4077"/>
        <w:gridCol w:w="5670"/>
      </w:tblGrid>
      <w:tr w:rsidTr="00D577F3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C90363" w:rsidRPr="000021EF" w:rsidP="00D577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Project Details</w:t>
            </w:r>
          </w:p>
        </w:tc>
        <w:tc>
          <w:tcPr>
            <w:tcW w:w="5670" w:type="dxa"/>
          </w:tcPr>
          <w:p w:rsidR="00C90363" w:rsidRPr="000021EF" w:rsidP="00D577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</w:tr>
      <w:tr w:rsidTr="00D577F3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C90363" w:rsidP="00D577F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E472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E2F30">
              <w:rPr>
                <w:rFonts w:ascii="Arial" w:hAnsi="Arial" w:cs="Arial"/>
                <w:bCs/>
                <w:sz w:val="20"/>
                <w:szCs w:val="20"/>
              </w:rPr>
              <w:t>Data Virtualization API</w:t>
            </w:r>
          </w:p>
          <w:p w:rsidR="00C90363" w:rsidP="00D577F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VS 2017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Microsoft Azure,</w:t>
            </w:r>
          </w:p>
          <w:p w:rsidR="00C90363" w:rsidP="00C9036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Document DB, Elastic Search </w:t>
            </w:r>
          </w:p>
          <w:p w:rsidR="00C90363" w:rsidRPr="000021EF" w:rsidP="00C9036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Team Size: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5670" w:type="dxa"/>
          </w:tcPr>
          <w:p w:rsidR="00C90363" w:rsidP="00D577F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>Requirement Gathering,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Design,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  <w:r w:rsidR="009F5A94">
              <w:rPr>
                <w:rFonts w:ascii="Arial" w:hAnsi="Arial" w:cs="Arial"/>
                <w:bCs/>
                <w:sz w:val="20"/>
                <w:szCs w:val="20"/>
              </w:rPr>
              <w:t>,</w:t>
            </w:r>
          </w:p>
          <w:p w:rsidR="009F5A94" w:rsidRPr="000021EF" w:rsidP="00D577F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Leading team.</w:t>
            </w:r>
            <w:bookmarkStart w:id="0" w:name="_GoBack"/>
            <w:bookmarkEnd w:id="0"/>
          </w:p>
        </w:tc>
      </w:tr>
    </w:tbl>
    <w:p w:rsidR="00C90363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23269A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PRINCIPAL GLOBAL SERVICES</w:t>
      </w:r>
      <w:r w:rsidRPr="000021EF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0021EF" w:rsidR="000546AD">
        <w:rPr>
          <w:rFonts w:ascii="Arial" w:hAnsi="Arial" w:cs="Arial"/>
          <w:b/>
          <w:bCs/>
          <w:sz w:val="20"/>
          <w:szCs w:val="20"/>
        </w:rPr>
        <w:t>System Expert.</w:t>
      </w: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DB0E7E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Responsible for overall lifecycle of software.</w:t>
      </w:r>
    </w:p>
    <w:p w:rsidR="00733967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Communicating with home office team to under</w:t>
      </w:r>
      <w:r w:rsidRPr="000021EF" w:rsidR="00A23658">
        <w:rPr>
          <w:rFonts w:ascii="Arial" w:hAnsi="Arial" w:cs="Arial"/>
          <w:bCs/>
          <w:sz w:val="20"/>
          <w:szCs w:val="20"/>
        </w:rPr>
        <w:t>stand</w:t>
      </w:r>
      <w:r w:rsidRPr="000021EF">
        <w:rPr>
          <w:rFonts w:ascii="Arial" w:hAnsi="Arial" w:cs="Arial"/>
          <w:bCs/>
          <w:sz w:val="20"/>
          <w:szCs w:val="20"/>
        </w:rPr>
        <w:t xml:space="preserve"> the requirement.</w:t>
      </w:r>
    </w:p>
    <w:p w:rsidR="00DB0E7E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 xml:space="preserve">Designing and developing the prototype of application </w:t>
      </w:r>
      <w:r w:rsidRPr="000021EF" w:rsidR="00D11D81">
        <w:rPr>
          <w:rFonts w:ascii="Arial" w:hAnsi="Arial" w:cs="Arial"/>
          <w:bCs/>
          <w:sz w:val="20"/>
          <w:szCs w:val="20"/>
        </w:rPr>
        <w:t>based on</w:t>
      </w:r>
      <w:r w:rsidRPr="000021EF">
        <w:rPr>
          <w:rFonts w:ascii="Arial" w:hAnsi="Arial" w:cs="Arial"/>
          <w:bCs/>
          <w:sz w:val="20"/>
          <w:szCs w:val="20"/>
        </w:rPr>
        <w:t xml:space="preserve"> business requirements.</w:t>
      </w:r>
    </w:p>
    <w:p w:rsidR="00DB0E7E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Planning the schedule for different modules. Creating user Stories and Sprint planning</w:t>
      </w:r>
      <w:r w:rsidRPr="000021EF" w:rsidR="00A23658">
        <w:rPr>
          <w:rFonts w:ascii="Arial" w:hAnsi="Arial" w:cs="Arial"/>
          <w:bCs/>
          <w:sz w:val="20"/>
          <w:szCs w:val="20"/>
        </w:rPr>
        <w:t>.</w:t>
      </w:r>
    </w:p>
    <w:p w:rsidR="00DB0E7E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Development of code, based on business requirements using ASP.Net MVC, SQL Server2014</w:t>
      </w:r>
    </w:p>
    <w:p w:rsidR="00DB0E7E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 xml:space="preserve">Design and development of database. </w:t>
      </w:r>
    </w:p>
    <w:p w:rsidR="00DB0E7E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Unit and Regression testing and bug fixing.</w:t>
      </w:r>
    </w:p>
    <w:p w:rsidR="00733967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Deployment of code on Pilot, fol</w:t>
      </w:r>
      <w:r w:rsidRPr="000021EF" w:rsidR="00A23658">
        <w:rPr>
          <w:rFonts w:ascii="Arial" w:hAnsi="Arial" w:cs="Arial"/>
          <w:bCs/>
          <w:sz w:val="20"/>
          <w:szCs w:val="20"/>
        </w:rPr>
        <w:t>lowed by production environment using TFS Build and Release</w:t>
      </w:r>
    </w:p>
    <w:p w:rsidR="00D11D81" w:rsidRPr="000021EF" w:rsidP="00DB0E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Mentoring colleagues with process &amp; domain knowledge.</w:t>
      </w: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Projects Undertaken:</w:t>
      </w:r>
    </w:p>
    <w:tbl>
      <w:tblPr>
        <w:tblStyle w:val="TableGrid"/>
        <w:tblW w:w="9747" w:type="dxa"/>
        <w:tblLook w:val="04A0"/>
      </w:tblPr>
      <w:tblGrid>
        <w:gridCol w:w="4077"/>
        <w:gridCol w:w="5670"/>
      </w:tblGrid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B1F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Project Details</w:t>
            </w:r>
          </w:p>
        </w:tc>
        <w:tc>
          <w:tcPr>
            <w:tcW w:w="5670" w:type="dxa"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E472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SCCM- Pilot Group Management</w:t>
            </w:r>
          </w:p>
          <w:p w:rsidR="00AE472B" w:rsidRPr="000021EF" w:rsidP="00AE47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VS 2015, SQL Server 2014, MVC.Net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SCCM commands</w:t>
            </w:r>
          </w:p>
          <w:p w:rsidR="00AE472B" w:rsidRPr="000021EF" w:rsidP="00AE47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Team Size: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Design,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E472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Address Book Utility </w:t>
            </w:r>
          </w:p>
          <w:p w:rsidR="00AE472B" w:rsidRPr="000021EF" w:rsidP="00AE47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VS 2015, SQL Server 2014, MVC.Net</w:t>
            </w:r>
          </w:p>
          <w:p w:rsidR="000B1F61" w:rsidRPr="000021EF" w:rsidP="00AE47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Team Size: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:rsidR="000B1F61" w:rsidRPr="000021EF" w:rsidP="007177C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Design,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Process Inventory Application (PIA)</w:t>
            </w:r>
          </w:p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VS 2015, SQL Server 2014, MVC.Net</w:t>
            </w:r>
          </w:p>
          <w:p w:rsidR="000B1F61" w:rsidRPr="000021EF" w:rsidP="000021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Team Size: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5670" w:type="dxa"/>
          </w:tcPr>
          <w:p w:rsidR="000B1F61" w:rsidRPr="000021EF" w:rsidP="000021E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>Requirement Gathering,</w:t>
            </w:r>
            <w:r w:rsidRPr="000021EF" w:rsid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Design, Development, Creating User stories and sprints,  Managing modules and get work done from team, unit testing and regression testing for bug fixing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0021EF" w:rsid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F5 Device Configuration Sync</w:t>
            </w:r>
          </w:p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0021EF" w:rsidR="000021E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VS 2015, SQL Server 2014, MVC.Net, SSH</w:t>
            </w:r>
          </w:p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0516" w:rsidR="008C051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0B1F61" w:rsidRPr="000021EF" w:rsidP="000021E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>Requirement Gathering,</w:t>
            </w:r>
            <w:r w:rsidRPr="000021EF" w:rsid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Design, Development, Creating, Managing modules and get work done from team member, unit and regression testing for bug fixing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Office 365 Database Migration</w:t>
            </w:r>
          </w:p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Environment: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2015, SQL Server 2014, MVC.Net</w:t>
            </w:r>
          </w:p>
          <w:p w:rsidR="000021EF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Team size: </w:t>
            </w:r>
            <w:r w:rsidRPr="008C0516" w:rsidR="008C051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0B1F61" w:rsidRPr="000021EF" w:rsidP="000021E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>Requirement Gathering,</w:t>
            </w:r>
            <w:r w:rsidRPr="000021EF" w:rsid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Design, Development, Creating, Managing modules and get work done from team member, unit testing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Circuit Vendor Invoice Process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2015, SQL Server 2014, MVC.Net</w:t>
            </w:r>
          </w:p>
          <w:p w:rsidR="008C0516" w:rsidRPr="008C0516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051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>Requirement Gathering, Design, Development, Creating, Managing modules and get work done from team member, unit testing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Public Folder Administration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2012, SQL Server 2012, Exchange 2010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5670" w:type="dxa"/>
          </w:tcPr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>Requirement Gathering, Design, Development, Creating, Managing modules and get work done from team member, unit testing</w:t>
            </w:r>
          </w:p>
          <w:p w:rsidR="007177CE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DL(Distribution List)  Maintenance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2012, SQL Server 2008, Exchange 2007/2010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Design,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bug fixing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DL Create Process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2012, SQL Server 2008, Exchange 2007/2010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:rsidR="000B1F61" w:rsidRPr="000021EF" w:rsidP="007177C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Design,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bug fixing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Metadata Collector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2012, SQL Server 2012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051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0B1F61" w:rsidRPr="000021EF" w:rsidP="007177C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Design,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NDR Get Recipients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2010, SQL Server 2008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051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0B1F61" w:rsidRPr="000021EF" w:rsidP="007177C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Design, Development,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B1F61">
        <w:tblPrEx>
          <w:tblW w:w="9747" w:type="dxa"/>
          <w:tblLook w:val="04A0"/>
        </w:tblPrEx>
        <w:trPr>
          <w:trHeight w:val="290"/>
        </w:trPr>
        <w:tc>
          <w:tcPr>
            <w:tcW w:w="4077" w:type="dxa"/>
            <w:noWrap/>
            <w:hideMark/>
          </w:tcPr>
          <w:p w:rsidR="000B1F61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Clean Mailbox</w:t>
            </w:r>
          </w:p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2010, SQL Server 2008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C0516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C051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0B1F61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Design, Development, </w:t>
            </w:r>
            <w:r w:rsidR="007177CE"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  <w:p w:rsidR="008C0516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Reduced time by using Multithreading from 12 Hours to 2 Hours</w:t>
            </w:r>
          </w:p>
        </w:tc>
      </w:tr>
    </w:tbl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Awards &amp; Achievements:</w:t>
      </w:r>
    </w:p>
    <w:p w:rsidR="00282C79" w:rsidRPr="000021EF" w:rsidP="00282C7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Awarded as “YOU are a STAR” in 2016 Q1</w:t>
      </w:r>
    </w:p>
    <w:p w:rsidR="00282C79" w:rsidRPr="000021EF" w:rsidP="00282C7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Team was awarded for best Project of the year in 2015 for Public Folder Administration.</w:t>
      </w:r>
    </w:p>
    <w:p w:rsidR="00282C79" w:rsidRPr="000021EF" w:rsidP="00282C7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Arial" w:hAnsi="Arial" w:cs="Arial"/>
          <w:bCs/>
          <w:sz w:val="20"/>
          <w:szCs w:val="20"/>
        </w:rPr>
      </w:pPr>
      <w:r w:rsidRPr="000021EF">
        <w:rPr>
          <w:rFonts w:ascii="Arial" w:hAnsi="Arial" w:cs="Arial"/>
          <w:bCs/>
          <w:sz w:val="20"/>
          <w:szCs w:val="20"/>
        </w:rPr>
        <w:t>My team was awarded as Most Influential Team in 2013 in Principal Global Services.</w:t>
      </w:r>
    </w:p>
    <w:p w:rsidR="00733967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RENU ELECTRONICS Pvt. LTD. – Software Developer</w:t>
      </w: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733967" w:rsidRPr="000021EF" w:rsidP="0073396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Arial" w:hAnsi="Arial" w:eastAsiaTheme="minorHAnsi" w:cs="Arial"/>
          <w:bCs/>
          <w:sz w:val="20"/>
          <w:szCs w:val="20"/>
        </w:rPr>
      </w:pPr>
      <w:r w:rsidRPr="000021EF">
        <w:rPr>
          <w:rFonts w:ascii="Arial" w:hAnsi="Arial" w:eastAsiaTheme="minorHAnsi" w:cs="Arial"/>
          <w:bCs/>
          <w:sz w:val="20"/>
          <w:szCs w:val="20"/>
        </w:rPr>
        <w:t>Development of code, based on business requirement using C#.</w:t>
      </w:r>
    </w:p>
    <w:p w:rsidR="00733967" w:rsidRPr="000021EF" w:rsidP="0073396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Arial" w:hAnsi="Arial" w:eastAsiaTheme="minorHAnsi" w:cs="Arial"/>
          <w:bCs/>
          <w:sz w:val="20"/>
          <w:szCs w:val="20"/>
        </w:rPr>
      </w:pPr>
      <w:r w:rsidRPr="000021EF">
        <w:rPr>
          <w:rFonts w:ascii="Arial" w:hAnsi="Arial" w:eastAsiaTheme="minorHAnsi" w:cs="Arial"/>
          <w:bCs/>
          <w:sz w:val="20"/>
          <w:szCs w:val="20"/>
        </w:rPr>
        <w:t>Unit &amp; regression testing, followed by fixings bugs.</w:t>
      </w:r>
    </w:p>
    <w:p w:rsidR="000546AD" w:rsidRPr="00177A1B" w:rsidP="005F65F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177A1B">
        <w:rPr>
          <w:rFonts w:ascii="Arial" w:hAnsi="Arial" w:eastAsiaTheme="minorHAnsi" w:cs="Arial"/>
          <w:bCs/>
          <w:sz w:val="20"/>
          <w:szCs w:val="20"/>
        </w:rPr>
        <w:t>Creation of design documents &amp; generating test cases.</w:t>
      </w:r>
    </w:p>
    <w:p w:rsidR="00733967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0546AD" w:rsidRPr="000021EF" w:rsidP="000546A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Projects Undertaken:</w:t>
      </w:r>
    </w:p>
    <w:tbl>
      <w:tblPr>
        <w:tblStyle w:val="TableGrid"/>
        <w:tblW w:w="0" w:type="auto"/>
        <w:tblLook w:val="04A0"/>
      </w:tblPr>
      <w:tblGrid>
        <w:gridCol w:w="5083"/>
        <w:gridCol w:w="4493"/>
      </w:tblGrid>
      <w:tr w:rsidTr="000546AD">
        <w:tblPrEx>
          <w:tblW w:w="0" w:type="auto"/>
          <w:tblLook w:val="04A0"/>
        </w:tblPrEx>
        <w:trPr>
          <w:trHeight w:val="290"/>
        </w:trPr>
        <w:tc>
          <w:tcPr>
            <w:tcW w:w="5160" w:type="dxa"/>
            <w:noWrap/>
            <w:hideMark/>
          </w:tcPr>
          <w:p w:rsidR="000546AD" w:rsidRPr="000021EF" w:rsidP="00177A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Project </w:t>
            </w:r>
            <w:r w:rsidR="00177A1B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4560" w:type="dxa"/>
            <w:noWrap/>
            <w:hideMark/>
          </w:tcPr>
          <w:p w:rsidR="000546AD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</w:tr>
      <w:tr w:rsidTr="000546AD">
        <w:tblPrEx>
          <w:tblW w:w="0" w:type="auto"/>
          <w:tblLook w:val="04A0"/>
        </w:tblPrEx>
        <w:trPr>
          <w:trHeight w:val="290"/>
        </w:trPr>
        <w:tc>
          <w:tcPr>
            <w:tcW w:w="5160" w:type="dxa"/>
            <w:noWrap/>
            <w:hideMark/>
          </w:tcPr>
          <w:p w:rsidR="000546AD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Memory Test Utility</w:t>
            </w:r>
          </w:p>
          <w:p w:rsidR="00177A1B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2008</w:t>
            </w:r>
          </w:p>
          <w:p w:rsidR="00177A1B" w:rsidRPr="00177A1B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7A1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4560" w:type="dxa"/>
            <w:hideMark/>
          </w:tcPr>
          <w:p w:rsidR="000546AD" w:rsidRPr="000021EF" w:rsidP="00177A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0021EF" w:rsidR="00177A1B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</w:t>
            </w:r>
            <w:r w:rsidR="00177A1B">
              <w:rPr>
                <w:rFonts w:ascii="Arial" w:hAnsi="Arial" w:cs="Arial"/>
                <w:bCs/>
                <w:sz w:val="20"/>
                <w:szCs w:val="20"/>
              </w:rPr>
              <w:t>Design, Development,</w:t>
            </w:r>
            <w:r w:rsidRPr="000021EF" w:rsidR="00177A1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77A1B"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 w:rsidR="00177A1B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546AD">
        <w:tblPrEx>
          <w:tblW w:w="0" w:type="auto"/>
          <w:tblLook w:val="04A0"/>
        </w:tblPrEx>
        <w:trPr>
          <w:trHeight w:val="290"/>
        </w:trPr>
        <w:tc>
          <w:tcPr>
            <w:tcW w:w="5160" w:type="dxa"/>
            <w:noWrap/>
            <w:hideMark/>
          </w:tcPr>
          <w:p w:rsidR="000546AD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PLC Conversion Utility</w:t>
            </w:r>
          </w:p>
          <w:p w:rsidR="00177A1B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2008</w:t>
            </w:r>
          </w:p>
          <w:p w:rsidR="00177A1B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560" w:type="dxa"/>
            <w:hideMark/>
          </w:tcPr>
          <w:p w:rsidR="000546AD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Design, Development,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546AD">
        <w:tblPrEx>
          <w:tblW w:w="0" w:type="auto"/>
          <w:tblLook w:val="04A0"/>
        </w:tblPrEx>
        <w:trPr>
          <w:trHeight w:val="580"/>
        </w:trPr>
        <w:tc>
          <w:tcPr>
            <w:tcW w:w="5160" w:type="dxa"/>
            <w:hideMark/>
          </w:tcPr>
          <w:p w:rsidR="000546AD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Prizm 4.0.</w:t>
            </w:r>
            <w:r w:rsidRPr="000021EF" w:rsidR="000D2E6A">
              <w:rPr>
                <w:rFonts w:ascii="Arial" w:hAnsi="Arial" w:cs="Arial"/>
                <w:bCs/>
                <w:sz w:val="20"/>
                <w:szCs w:val="20"/>
              </w:rPr>
              <w:t>0 FHWT (Factory Hardware Test)</w:t>
            </w:r>
            <w:r w:rsidRPr="000021EF" w:rsidR="000D2E6A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Screens and FHWT Utility for uploading result.</w:t>
            </w:r>
          </w:p>
          <w:p w:rsidR="00177A1B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2008</w:t>
            </w:r>
          </w:p>
          <w:p w:rsidR="00177A1B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4560" w:type="dxa"/>
            <w:hideMark/>
          </w:tcPr>
          <w:p w:rsidR="000546AD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Design, Development,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546AD">
        <w:tblPrEx>
          <w:tblW w:w="0" w:type="auto"/>
          <w:tblLook w:val="04A0"/>
        </w:tblPrEx>
        <w:trPr>
          <w:trHeight w:val="290"/>
        </w:trPr>
        <w:tc>
          <w:tcPr>
            <w:tcW w:w="5160" w:type="dxa"/>
            <w:noWrap/>
            <w:hideMark/>
          </w:tcPr>
          <w:p w:rsidR="000546AD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Calibration Utility</w:t>
            </w:r>
          </w:p>
          <w:p w:rsidR="00177A1B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2008</w:t>
            </w:r>
          </w:p>
          <w:p w:rsidR="00177A1B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7A1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4560" w:type="dxa"/>
            <w:hideMark/>
          </w:tcPr>
          <w:p w:rsidR="000546AD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Design, Development,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  <w:tr w:rsidTr="000546AD">
        <w:tblPrEx>
          <w:tblW w:w="0" w:type="auto"/>
          <w:tblLook w:val="04A0"/>
        </w:tblPrEx>
        <w:trPr>
          <w:trHeight w:val="290"/>
        </w:trPr>
        <w:tc>
          <w:tcPr>
            <w:tcW w:w="5160" w:type="dxa"/>
            <w:noWrap/>
            <w:hideMark/>
          </w:tcPr>
          <w:p w:rsidR="000546AD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Expansion Module Test Utility</w:t>
            </w:r>
          </w:p>
          <w:p w:rsidR="00177A1B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VS 2008</w:t>
            </w:r>
          </w:p>
          <w:p w:rsidR="00177A1B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77A1B">
              <w:rPr>
                <w:rFonts w:ascii="Arial" w:hAnsi="Arial" w:cs="Arial"/>
                <w:b/>
                <w:bCs/>
                <w:sz w:val="20"/>
                <w:szCs w:val="20"/>
              </w:rPr>
              <w:t>Team size: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7A1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4560" w:type="dxa"/>
            <w:hideMark/>
          </w:tcPr>
          <w:p w:rsidR="000546AD" w:rsidRPr="000021EF" w:rsidP="000546A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Requirement Gathering,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Design, Development,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0021EF">
              <w:rPr>
                <w:rFonts w:ascii="Arial" w:hAnsi="Arial" w:cs="Arial"/>
                <w:bCs/>
                <w:sz w:val="20"/>
                <w:szCs w:val="20"/>
              </w:rPr>
              <w:t>nit testing</w:t>
            </w:r>
          </w:p>
        </w:tc>
      </w:tr>
    </w:tbl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8027C2" w:rsidRPr="000021EF" w:rsidP="008027C2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EDUCATIONAL QUALIFICATION</w:t>
      </w:r>
    </w:p>
    <w:p w:rsidR="008027C2" w:rsidRPr="000021EF" w:rsidP="008027C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8027C2" w:rsidRPr="000021EF" w:rsidP="008027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Bachelor of Engineering (Electronics Engineering) from Shivaji University.</w:t>
      </w:r>
    </w:p>
    <w:p w:rsidR="008027C2" w:rsidRPr="000021EF" w:rsidP="008027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Diploma Engineering (Electronics) from MSBTE</w:t>
      </w:r>
    </w:p>
    <w:p w:rsidR="008027C2" w:rsidRPr="000021EF" w:rsidP="008027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S.S.C. at New English School, Satara.</w:t>
      </w:r>
    </w:p>
    <w:p w:rsidR="000546A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</w:p>
    <w:p w:rsidR="005F65F9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PERSONAL DETAILS</w:t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F65F9" w:rsidRPr="000021EF" w:rsidP="0052033D">
      <w:p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Passport No</w:t>
      </w:r>
      <w:r w:rsidRPr="000021EF">
        <w:rPr>
          <w:rFonts w:ascii="Arial" w:hAnsi="Arial" w:cs="Arial"/>
          <w:b/>
          <w:bCs/>
          <w:sz w:val="20"/>
          <w:szCs w:val="20"/>
        </w:rPr>
        <w:tab/>
      </w:r>
      <w:r w:rsidRPr="000021EF"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0021EF" w:rsidR="0052033D">
        <w:rPr>
          <w:rFonts w:ascii="Arial" w:hAnsi="Arial" w:cs="Arial"/>
          <w:bCs/>
          <w:sz w:val="20"/>
          <w:szCs w:val="20"/>
        </w:rPr>
        <w:t>H8333627</w:t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Date of Birth</w:t>
      </w:r>
      <w:r w:rsidRPr="000021EF">
        <w:rPr>
          <w:rFonts w:ascii="Arial" w:hAnsi="Arial" w:cs="Arial"/>
          <w:b/>
          <w:bCs/>
          <w:sz w:val="20"/>
          <w:szCs w:val="20"/>
        </w:rPr>
        <w:tab/>
      </w:r>
      <w:r w:rsidRPr="000021EF"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0021EF" w:rsidR="00E40820">
        <w:rPr>
          <w:rFonts w:ascii="Arial" w:hAnsi="Arial" w:cs="Arial"/>
          <w:sz w:val="20"/>
          <w:szCs w:val="20"/>
        </w:rPr>
        <w:t>19th Oct 1983</w:t>
      </w:r>
      <w:r w:rsidRPr="000021EF">
        <w:rPr>
          <w:rFonts w:ascii="Arial" w:hAnsi="Arial" w:cs="Arial"/>
          <w:sz w:val="20"/>
          <w:szCs w:val="20"/>
        </w:rPr>
        <w:t>.</w:t>
      </w:r>
    </w:p>
    <w:p w:rsidR="005F65F9" w:rsidRPr="000021EF" w:rsidP="00614F74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Permanent Address</w:t>
      </w:r>
      <w:r w:rsidRPr="000021EF"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0021EF" w:rsidR="0052033D">
        <w:rPr>
          <w:rFonts w:ascii="Arial" w:hAnsi="Arial" w:cs="Arial"/>
          <w:bCs/>
          <w:sz w:val="20"/>
          <w:szCs w:val="20"/>
        </w:rPr>
        <w:t>Nilesh Classic, Flat 8, B-wing, Handewadi Road, Hadpsar, Pune</w:t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Language Proficiency</w:t>
      </w:r>
      <w:r w:rsidRPr="000021EF"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0021EF" w:rsidR="00E40820">
        <w:rPr>
          <w:rFonts w:ascii="Arial" w:hAnsi="Arial" w:cs="Arial"/>
          <w:sz w:val="20"/>
          <w:szCs w:val="20"/>
        </w:rPr>
        <w:t xml:space="preserve">English, </w:t>
      </w:r>
      <w:r w:rsidRPr="000021EF">
        <w:rPr>
          <w:rFonts w:ascii="Arial" w:hAnsi="Arial" w:cs="Arial"/>
          <w:sz w:val="20"/>
          <w:szCs w:val="20"/>
        </w:rPr>
        <w:t>Hindi</w:t>
      </w:r>
      <w:r w:rsidRPr="000021EF" w:rsidR="00E40820">
        <w:rPr>
          <w:rFonts w:ascii="Arial" w:hAnsi="Arial" w:cs="Arial"/>
          <w:sz w:val="20"/>
          <w:szCs w:val="20"/>
        </w:rPr>
        <w:t>&amp; Marathi</w:t>
      </w:r>
    </w:p>
    <w:p w:rsidR="005F65F9" w:rsidRPr="000021EF" w:rsidP="000546AD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Marital Status</w:t>
      </w:r>
      <w:r w:rsidRPr="000021EF">
        <w:rPr>
          <w:rFonts w:ascii="Arial" w:hAnsi="Arial" w:cs="Arial"/>
          <w:b/>
          <w:bCs/>
          <w:sz w:val="20"/>
          <w:szCs w:val="20"/>
        </w:rPr>
        <w:tab/>
      </w:r>
      <w:r w:rsidRPr="000021EF">
        <w:rPr>
          <w:rFonts w:ascii="Arial" w:hAnsi="Arial" w:cs="Arial"/>
          <w:b/>
          <w:bCs/>
          <w:sz w:val="20"/>
          <w:szCs w:val="20"/>
        </w:rPr>
        <w:tab/>
        <w:t xml:space="preserve">:      </w:t>
      </w:r>
      <w:r w:rsidRPr="000021EF" w:rsidR="00E40820">
        <w:rPr>
          <w:rFonts w:ascii="Arial" w:hAnsi="Arial" w:cs="Arial"/>
          <w:sz w:val="20"/>
          <w:szCs w:val="20"/>
        </w:rPr>
        <w:t>Single</w:t>
      </w:r>
      <w:r w:rsidRPr="000021EF" w:rsidR="000546AD">
        <w:rPr>
          <w:rFonts w:ascii="Arial" w:hAnsi="Arial" w:cs="Arial"/>
          <w:sz w:val="20"/>
          <w:szCs w:val="20"/>
        </w:rPr>
        <w:tab/>
      </w: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F65F9" w:rsidRPr="000021EF" w:rsidP="005F65F9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 w:rsidRPr="000021EF">
        <w:rPr>
          <w:rFonts w:ascii="Arial" w:hAnsi="Arial" w:cs="Arial"/>
          <w:b/>
          <w:bCs/>
          <w:sz w:val="20"/>
          <w:szCs w:val="20"/>
        </w:rPr>
        <w:t>DECLARATION</w:t>
      </w:r>
    </w:p>
    <w:p w:rsidR="00614F74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F65F9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>I hereby affirm that the information in this document is accurate and true to the best of my knowledge</w:t>
      </w:r>
      <w:r w:rsidRPr="000021EF" w:rsidR="0052033D">
        <w:rPr>
          <w:rFonts w:ascii="Arial" w:hAnsi="Arial" w:cs="Arial"/>
          <w:sz w:val="20"/>
          <w:szCs w:val="20"/>
        </w:rPr>
        <w:t>.</w:t>
      </w:r>
    </w:p>
    <w:p w:rsidR="0052033D" w:rsidRPr="000021EF" w:rsidP="005F65F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021EF">
        <w:rPr>
          <w:rFonts w:ascii="Arial" w:hAnsi="Arial" w:cs="Arial"/>
          <w:sz w:val="20"/>
          <w:szCs w:val="20"/>
        </w:rPr>
        <w:t xml:space="preserve">                                           </w:t>
      </w:r>
    </w:p>
    <w:p w:rsidR="00067642" w:rsidRPr="000021EF" w:rsidP="00177A1B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021EF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Pr="000021EF" w:rsidR="00F00109">
        <w:rPr>
          <w:rFonts w:ascii="Arial" w:hAnsi="Arial" w:cs="Arial"/>
          <w:sz w:val="20"/>
          <w:szCs w:val="20"/>
        </w:rPr>
        <w:t>Snehal Mohire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243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LT 45 Light">
    <w:charset w:val="00"/>
    <w:family w:val="auto"/>
    <w:pitch w:val="variable"/>
    <w:sig w:usb0="A000002F" w:usb1="0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400EC9D6"/>
    <w:lvl w:ilvl="0">
      <w:start w:val="0"/>
      <w:numFmt w:val="bullet"/>
      <w:lvlText w:val="*"/>
      <w:lvlJc w:val="left"/>
    </w:lvl>
  </w:abstractNum>
  <w:abstractNum w:abstractNumId="1">
    <w:nsid w:val="02CF5CD1"/>
    <w:multiLevelType w:val="hybridMultilevel"/>
    <w:tmpl w:val="167E4F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C6669"/>
    <w:multiLevelType w:val="hybridMultilevel"/>
    <w:tmpl w:val="CCE8705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615ABB"/>
    <w:multiLevelType w:val="hybridMultilevel"/>
    <w:tmpl w:val="014037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1C7E"/>
    <w:multiLevelType w:val="hybridMultilevel"/>
    <w:tmpl w:val="7F8A60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807BB"/>
    <w:multiLevelType w:val="hybridMultilevel"/>
    <w:tmpl w:val="540CB1BC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333333" w:themeColor="text1"/>
        <w:sz w:val="20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sz w:val="14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2B26"/>
    <w:multiLevelType w:val="hybridMultilevel"/>
    <w:tmpl w:val="F676A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985165"/>
    <w:multiLevelType w:val="hybridMultilevel"/>
    <w:tmpl w:val="C79C4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B36FE0"/>
    <w:multiLevelType w:val="hybridMultilevel"/>
    <w:tmpl w:val="6644A6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B6273"/>
    <w:multiLevelType w:val="hybridMultilevel"/>
    <w:tmpl w:val="3EEC3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703AB8"/>
    <w:multiLevelType w:val="hybridMultilevel"/>
    <w:tmpl w:val="CA50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772DC5"/>
    <w:multiLevelType w:val="hybridMultilevel"/>
    <w:tmpl w:val="3196B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7B1B08"/>
    <w:multiLevelType w:val="hybridMultilevel"/>
    <w:tmpl w:val="390A9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7A1D96"/>
    <w:multiLevelType w:val="hybridMultilevel"/>
    <w:tmpl w:val="2408CB54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4E7B153B"/>
    <w:multiLevelType w:val="hybridMultilevel"/>
    <w:tmpl w:val="8006E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B94742"/>
    <w:multiLevelType w:val="hybridMultilevel"/>
    <w:tmpl w:val="062284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D2304"/>
    <w:multiLevelType w:val="hybridMultilevel"/>
    <w:tmpl w:val="CCE8705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E2311E"/>
    <w:multiLevelType w:val="hybridMultilevel"/>
    <w:tmpl w:val="29EEED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064C5A"/>
    <w:multiLevelType w:val="hybridMultilevel"/>
    <w:tmpl w:val="390A9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611C21"/>
    <w:multiLevelType w:val="hybridMultilevel"/>
    <w:tmpl w:val="CCE8705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66614F"/>
    <w:multiLevelType w:val="hybridMultilevel"/>
    <w:tmpl w:val="DD1AEE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FD5A5A"/>
    <w:multiLevelType w:val="hybridMultilevel"/>
    <w:tmpl w:val="8BC690E8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FF6600" w:themeColor="accent1"/>
        <w:sz w:val="12"/>
        <w:szCs w:val="12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sz w:val="14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16CF2"/>
    <w:multiLevelType w:val="hybridMultilevel"/>
    <w:tmpl w:val="390A9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D006B"/>
    <w:multiLevelType w:val="hybridMultilevel"/>
    <w:tmpl w:val="4E4E8A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B03C08"/>
    <w:multiLevelType w:val="hybridMultilevel"/>
    <w:tmpl w:val="5A6411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8"/>
  </w:num>
  <w:num w:numId="5">
    <w:abstractNumId w:val="12"/>
  </w:num>
  <w:num w:numId="6">
    <w:abstractNumId w:val="5"/>
  </w:num>
  <w:num w:numId="7">
    <w:abstractNumId w:val="19"/>
  </w:num>
  <w:num w:numId="8">
    <w:abstractNumId w:val="2"/>
  </w:num>
  <w:num w:numId="9">
    <w:abstractNumId w:val="16"/>
  </w:num>
  <w:num w:numId="10">
    <w:abstractNumId w:val="10"/>
  </w:num>
  <w:num w:numId="1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4"/>
  </w:num>
  <w:num w:numId="13">
    <w:abstractNumId w:val="3"/>
  </w:num>
  <w:num w:numId="14">
    <w:abstractNumId w:val="6"/>
  </w:num>
  <w:num w:numId="15">
    <w:abstractNumId w:val="1"/>
  </w:num>
  <w:num w:numId="16">
    <w:abstractNumId w:val="23"/>
  </w:num>
  <w:num w:numId="17">
    <w:abstractNumId w:val="20"/>
  </w:num>
  <w:num w:numId="18">
    <w:abstractNumId w:val="24"/>
  </w:num>
  <w:num w:numId="19">
    <w:abstractNumId w:val="17"/>
  </w:num>
  <w:num w:numId="20">
    <w:abstractNumId w:val="11"/>
  </w:num>
  <w:num w:numId="21">
    <w:abstractNumId w:val="9"/>
  </w:num>
  <w:num w:numId="22">
    <w:abstractNumId w:val="7"/>
  </w:num>
  <w:num w:numId="23">
    <w:abstractNumId w:val="13"/>
  </w:num>
  <w:num w:numId="24">
    <w:abstractNumId w:val="4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5F9"/>
  </w:style>
  <w:style w:type="paragraph" w:styleId="Heading1">
    <w:name w:val="heading 1"/>
    <w:basedOn w:val="Normal"/>
    <w:next w:val="Normal"/>
    <w:link w:val="Heading1Char"/>
    <w:uiPriority w:val="9"/>
    <w:qFormat/>
    <w:rsid w:val="00363400"/>
    <w:pPr>
      <w:keepNext/>
      <w:keepLines/>
      <w:spacing w:before="240" w:after="0"/>
      <w:outlineLvl w:val="0"/>
    </w:pPr>
    <w:rPr>
      <w:rFonts w:ascii="Arial" w:eastAsia="Times New Roman" w:hAnsi="Arial" w:cs="Times New Roman"/>
      <w:b/>
      <w:bCs/>
      <w:color w:val="FF66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400"/>
    <w:pPr>
      <w:keepNext/>
      <w:keepLines/>
      <w:spacing w:before="240" w:after="0"/>
      <w:jc w:val="both"/>
      <w:outlineLvl w:val="1"/>
    </w:pPr>
    <w:rPr>
      <w:rFonts w:ascii="Arial" w:eastAsia="Times New Roman" w:hAnsi="Arial" w:cs="Times New Roman"/>
      <w:b/>
      <w:bCs/>
      <w:color w:val="5F5F5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FC0"/>
    <w:pPr>
      <w:keepNext/>
      <w:keepLines/>
      <w:spacing w:before="240" w:after="40"/>
      <w:jc w:val="both"/>
      <w:outlineLvl w:val="2"/>
    </w:pPr>
    <w:rPr>
      <w:rFonts w:ascii="Arial" w:eastAsia="Times New Roman" w:hAnsi="Arial" w:cs="Times New Roman"/>
      <w:b/>
      <w:bCs/>
      <w:color w:val="5F5F5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E3"/>
  </w:style>
  <w:style w:type="paragraph" w:styleId="Footer">
    <w:name w:val="footer"/>
    <w:basedOn w:val="Normal"/>
    <w:link w:val="FooterChar"/>
    <w:uiPriority w:val="99"/>
    <w:unhideWhenUsed/>
    <w:rsid w:val="00DA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E3"/>
  </w:style>
  <w:style w:type="character" w:customStyle="1" w:styleId="Heading1Char">
    <w:name w:val="Heading 1 Char"/>
    <w:basedOn w:val="DefaultParagraphFont"/>
    <w:link w:val="Heading1"/>
    <w:uiPriority w:val="9"/>
    <w:rsid w:val="00363400"/>
    <w:rPr>
      <w:rFonts w:ascii="Arial" w:eastAsia="Times New Roman" w:hAnsi="Arial" w:cs="Times New Roman"/>
      <w:b/>
      <w:bCs/>
      <w:color w:val="FF660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400"/>
    <w:rPr>
      <w:rFonts w:ascii="Arial" w:eastAsia="Times New Roman" w:hAnsi="Arial" w:cs="Times New Roman"/>
      <w:b/>
      <w:bCs/>
      <w:color w:val="5F5F5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FC0"/>
    <w:rPr>
      <w:rFonts w:ascii="Arial" w:eastAsia="Times New Roman" w:hAnsi="Arial" w:cs="Times New Roman"/>
      <w:b/>
      <w:bCs/>
      <w:color w:val="5F5F5F"/>
      <w:sz w:val="24"/>
    </w:rPr>
  </w:style>
  <w:style w:type="character" w:customStyle="1" w:styleId="FiservBodyTextChar">
    <w:name w:val="Fiserv Body Text Char"/>
    <w:link w:val="FiservBodyText"/>
    <w:rsid w:val="000F1FC0"/>
    <w:rPr>
      <w:rFonts w:ascii="Arial" w:eastAsia="Times New Roman" w:hAnsi="Arial" w:cs="Arial"/>
      <w:color w:val="5F5F5F"/>
      <w:kern w:val="24"/>
      <w:sz w:val="20"/>
      <w:szCs w:val="28"/>
      <w:lang w:val="en-GB" w:eastAsia="en-GB"/>
    </w:rPr>
  </w:style>
  <w:style w:type="paragraph" w:customStyle="1" w:styleId="FiservBodyText">
    <w:name w:val="Fiserv Body Text"/>
    <w:basedOn w:val="Normal"/>
    <w:link w:val="FiservBodyTextChar"/>
    <w:rsid w:val="000F1FC0"/>
    <w:pPr>
      <w:spacing w:before="80" w:after="160"/>
    </w:pPr>
    <w:rPr>
      <w:rFonts w:ascii="Arial" w:eastAsia="Times New Roman" w:hAnsi="Arial" w:cs="Arial"/>
      <w:color w:val="5F5F5F"/>
      <w:kern w:val="24"/>
      <w:sz w:val="20"/>
      <w:szCs w:val="28"/>
      <w:lang w:val="en-GB" w:eastAsia="en-GB"/>
    </w:rPr>
  </w:style>
  <w:style w:type="paragraph" w:customStyle="1" w:styleId="Bullet1">
    <w:name w:val="Bullet 1"/>
    <w:basedOn w:val="Normal"/>
    <w:link w:val="Bullet1Char"/>
    <w:qFormat/>
    <w:rsid w:val="000F1FC0"/>
    <w:pPr>
      <w:numPr>
        <w:numId w:val="1"/>
      </w:numPr>
      <w:spacing w:before="40" w:after="120" w:line="240" w:lineRule="auto"/>
    </w:pPr>
    <w:rPr>
      <w:rFonts w:ascii="Arial" w:eastAsia="Cambria" w:hAnsi="Arial" w:cs="Times New Roman"/>
      <w:color w:val="5F5F5F"/>
      <w:sz w:val="20"/>
      <w:szCs w:val="24"/>
    </w:rPr>
  </w:style>
  <w:style w:type="character" w:customStyle="1" w:styleId="Bullet1Char">
    <w:name w:val="Bullet 1 Char"/>
    <w:link w:val="Bullet1"/>
    <w:rsid w:val="000F1FC0"/>
    <w:rPr>
      <w:rFonts w:ascii="Arial" w:eastAsia="Cambria" w:hAnsi="Arial" w:cs="Times New Roman"/>
      <w:color w:val="5F5F5F"/>
      <w:sz w:val="20"/>
      <w:szCs w:val="24"/>
    </w:rPr>
  </w:style>
  <w:style w:type="character" w:styleId="PageNumber">
    <w:name w:val="page number"/>
    <w:basedOn w:val="DefaultParagraphFont"/>
    <w:rsid w:val="00A7192A"/>
    <w:rPr>
      <w:rFonts w:ascii="Univers LT 45 Light" w:hAnsi="Univers LT 45 Light"/>
      <w:sz w:val="16"/>
    </w:rPr>
  </w:style>
  <w:style w:type="paragraph" w:customStyle="1" w:styleId="FooterwithPageNoArial8">
    <w:name w:val="Footer with Page No. Arial 8"/>
    <w:basedOn w:val="Normal"/>
    <w:uiPriority w:val="99"/>
    <w:qFormat/>
    <w:rsid w:val="00A7192A"/>
    <w:pPr>
      <w:tabs>
        <w:tab w:val="left" w:pos="7200"/>
        <w:tab w:val="right" w:pos="9000"/>
      </w:tabs>
      <w:spacing w:before="60" w:after="60" w:line="280" w:lineRule="exact"/>
      <w:ind w:right="1440"/>
      <w:contextualSpacing/>
    </w:pPr>
    <w:rPr>
      <w:rFonts w:ascii="Arial" w:eastAsia="Times New Roman" w:hAnsi="Arial" w:cs="Times New Roman"/>
      <w:b/>
      <w:bCs/>
      <w:sz w:val="16"/>
      <w:szCs w:val="16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FA577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5777"/>
    <w:rPr>
      <w:rFonts w:ascii="Calibri" w:eastAsia="Calibri" w:hAnsi="Calibri" w:cs="Times New Roman"/>
    </w:rPr>
  </w:style>
  <w:style w:type="paragraph" w:customStyle="1" w:styleId="Default">
    <w:name w:val="Default"/>
    <w:rsid w:val="001D42F6"/>
    <w:pPr>
      <w:autoSpaceDE w:val="0"/>
      <w:autoSpaceDN w:val="0"/>
      <w:adjustRightInd w:val="0"/>
      <w:spacing w:after="0" w:line="240" w:lineRule="auto"/>
    </w:pPr>
    <w:rPr>
      <w:rFonts w:ascii="Univers LT 45 Light" w:eastAsia="Times New Roman" w:hAnsi="Univers LT 45 Light" w:cs="Univers LT 45 Ligh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42F6"/>
    <w:pPr>
      <w:spacing w:before="100" w:beforeAutospacing="1" w:after="100" w:afterAutospacing="1" w:line="240" w:lineRule="auto"/>
    </w:pPr>
    <w:rPr>
      <w:rFonts w:ascii="Times New Roman" w:hAnsi="Times New Roman"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4520"/>
    <w:rPr>
      <w:color w:val="005390" w:themeColor="hyperlink"/>
      <w:u w:val="single"/>
    </w:rPr>
  </w:style>
  <w:style w:type="table" w:styleId="TableGrid">
    <w:name w:val="Table Grid"/>
    <w:basedOn w:val="TableNormal"/>
    <w:uiPriority w:val="59"/>
    <w:rsid w:val="0019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f1c4fd35995b21081363370364e1c71134f530e18705c4458440321091b5b58170c14011844505d1b4d58515c424154181c084b281e0103030018435d550f51580f1b425c4c01090340281e010315061641595a094d584b50535a4f162e024b4340010d120213105b5c0c004d145c455715445a5c5d57421a081105431458090d074b100a12031753444f4a081e0103030010475e5901514b15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Fiserv Latest Color">
      <a:dk1>
        <a:srgbClr val="333333"/>
      </a:dk1>
      <a:lt1>
        <a:sysClr val="window" lastClr="FFFFFF"/>
      </a:lt1>
      <a:dk2>
        <a:srgbClr val="333333"/>
      </a:dk2>
      <a:lt2>
        <a:srgbClr val="E6E6E6"/>
      </a:lt2>
      <a:accent1>
        <a:srgbClr val="FF6600"/>
      </a:accent1>
      <a:accent2>
        <a:srgbClr val="6699CC"/>
      </a:accent2>
      <a:accent3>
        <a:srgbClr val="666666"/>
      </a:accent3>
      <a:accent4>
        <a:srgbClr val="FFC624"/>
      </a:accent4>
      <a:accent5>
        <a:srgbClr val="99CC00"/>
      </a:accent5>
      <a:accent6>
        <a:srgbClr val="C00000"/>
      </a:accent6>
      <a:hlink>
        <a:srgbClr val="005390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 Credit Union Solutions</Company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sumant.tiwari</dc:creator>
  <cp:lastModifiedBy>Snehal Mohire</cp:lastModifiedBy>
  <cp:revision>55</cp:revision>
  <cp:lastPrinted>2015-06-15T09:59:00Z</cp:lastPrinted>
  <dcterms:created xsi:type="dcterms:W3CDTF">2017-05-12T06:43:00Z</dcterms:created>
  <dcterms:modified xsi:type="dcterms:W3CDTF">2018-07-30T17:33:00Z</dcterms:modified>
</cp:coreProperties>
</file>