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C5E7" w14:textId="546533EA" w:rsidR="0029734D" w:rsidRDefault="00E369CC">
      <w:pPr>
        <w:pStyle w:val="Title"/>
      </w:pPr>
      <w:r>
        <w:rPr>
          <w:color w:val="2E3C4F"/>
          <w:w w:val="110"/>
        </w:rPr>
        <w:t>Omkar</w:t>
      </w:r>
      <w:r w:rsidR="00F4030D">
        <w:rPr>
          <w:color w:val="2E3C4F"/>
          <w:spacing w:val="-5"/>
          <w:w w:val="110"/>
        </w:rPr>
        <w:t xml:space="preserve"> </w:t>
      </w:r>
      <w:r>
        <w:rPr>
          <w:color w:val="2E3C4F"/>
          <w:w w:val="110"/>
        </w:rPr>
        <w:t>Deshmukh</w:t>
      </w:r>
    </w:p>
    <w:p w14:paraId="2520C5E8" w14:textId="2DC4960B" w:rsidR="0029734D" w:rsidRDefault="00F4030D">
      <w:pPr>
        <w:pStyle w:val="BodyText"/>
        <w:spacing w:before="9"/>
        <w:jc w:val="center"/>
        <w:rPr>
          <w:color w:val="2E3C4F"/>
          <w:w w:val="120"/>
          <w:sz w:val="13"/>
          <w:szCs w:val="22"/>
        </w:rPr>
      </w:pPr>
      <w:r>
        <w:rPr>
          <w:noProof/>
          <w:color w:val="2E3C4F"/>
          <w:w w:val="120"/>
          <w:sz w:val="13"/>
          <w:szCs w:val="22"/>
        </w:rPr>
        <w:drawing>
          <wp:inline distT="0" distB="0" distL="0" distR="0" wp14:anchorId="2520C61F" wp14:editId="2520C620">
            <wp:extent cx="95250" cy="95250"/>
            <wp:effectExtent l="0" t="0" r="0" b="0"/>
            <wp:docPr id="1891616015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16015" name="Graphic 5" descr="Marker with solid fill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57" cy="11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w w:val="120"/>
          <w:sz w:val="13"/>
          <w:szCs w:val="22"/>
        </w:rPr>
        <w:t>Pune, Maharashtra, India</w:t>
      </w:r>
      <w:r>
        <w:rPr>
          <w:color w:val="2E3C4F"/>
          <w:w w:val="120"/>
          <w:sz w:val="13"/>
          <w:szCs w:val="22"/>
        </w:rPr>
        <w:tab/>
      </w:r>
      <w:r>
        <w:rPr>
          <w:noProof/>
          <w:color w:val="2E3C4F"/>
          <w:w w:val="120"/>
          <w:sz w:val="13"/>
          <w:szCs w:val="22"/>
        </w:rPr>
        <w:drawing>
          <wp:inline distT="0" distB="0" distL="0" distR="0" wp14:anchorId="2520C621" wp14:editId="2520C622">
            <wp:extent cx="95250" cy="95250"/>
            <wp:effectExtent l="0" t="0" r="0" b="0"/>
            <wp:docPr id="1680554742" name="Graphic 8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54742" name="Graphic 8" descr="Envelope with solid fill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4" w:history="1">
        <w:r w:rsidR="00821627" w:rsidRPr="00915338">
          <w:rPr>
            <w:rStyle w:val="Hyperlink"/>
            <w:w w:val="120"/>
            <w:sz w:val="13"/>
            <w:szCs w:val="22"/>
          </w:rPr>
          <w:t>omkard7972@gmail.com</w:t>
        </w:r>
      </w:hyperlink>
      <w:r>
        <w:rPr>
          <w:color w:val="2E3C4F"/>
          <w:w w:val="120"/>
          <w:sz w:val="13"/>
          <w:szCs w:val="22"/>
        </w:rPr>
        <w:tab/>
      </w:r>
      <w:r>
        <w:rPr>
          <w:color w:val="2E3C4F"/>
          <w:w w:val="120"/>
          <w:sz w:val="13"/>
          <w:szCs w:val="22"/>
        </w:rPr>
        <w:tab/>
      </w:r>
      <w:r>
        <w:rPr>
          <w:noProof/>
          <w:color w:val="2E3C4F"/>
          <w:w w:val="120"/>
          <w:sz w:val="13"/>
          <w:szCs w:val="22"/>
        </w:rPr>
        <w:drawing>
          <wp:inline distT="0" distB="0" distL="0" distR="0" wp14:anchorId="2520C623" wp14:editId="2520C624">
            <wp:extent cx="73660" cy="73660"/>
            <wp:effectExtent l="0" t="0" r="0" b="0"/>
            <wp:docPr id="338168898" name="Graphic 7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68898" name="Graphic 7" descr="Receiver with solid fill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74084" cy="7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w w:val="120"/>
          <w:sz w:val="13"/>
          <w:szCs w:val="22"/>
        </w:rPr>
        <w:t xml:space="preserve">+91 </w:t>
      </w:r>
      <w:r w:rsidR="00821627">
        <w:rPr>
          <w:color w:val="2E3C4F"/>
          <w:w w:val="120"/>
          <w:sz w:val="13"/>
          <w:szCs w:val="22"/>
        </w:rPr>
        <w:t>9172713009</w:t>
      </w:r>
      <w:r w:rsidR="00821627">
        <w:rPr>
          <w:color w:val="2E3C4F"/>
          <w:w w:val="120"/>
          <w:sz w:val="13"/>
          <w:szCs w:val="22"/>
        </w:rPr>
        <w:tab/>
      </w:r>
      <w:r>
        <w:rPr>
          <w:color w:val="2E3C4F"/>
          <w:w w:val="120"/>
          <w:sz w:val="13"/>
          <w:szCs w:val="22"/>
        </w:rPr>
        <w:tab/>
      </w:r>
      <w:r>
        <w:rPr>
          <w:noProof/>
          <w:color w:val="2E3C4F"/>
          <w:spacing w:val="7"/>
          <w:sz w:val="13"/>
        </w:rPr>
        <w:drawing>
          <wp:inline distT="0" distB="0" distL="0" distR="0" wp14:anchorId="2520C625" wp14:editId="2520C626">
            <wp:extent cx="76835" cy="7683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5" cy="7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8" w:history="1">
        <w:r w:rsidR="00821627" w:rsidRPr="00821627">
          <w:rPr>
            <w:rStyle w:val="Hyperlink"/>
            <w:w w:val="120"/>
            <w:sz w:val="13"/>
            <w:szCs w:val="22"/>
          </w:rPr>
          <w:t>LinkedIn: Omkar Deshmukh</w:t>
        </w:r>
      </w:hyperlink>
      <w:r w:rsidR="00821627">
        <w:rPr>
          <w:color w:val="2E3C4F"/>
          <w:w w:val="120"/>
          <w:sz w:val="13"/>
          <w:szCs w:val="22"/>
        </w:rPr>
        <w:t xml:space="preserve"> </w:t>
      </w:r>
    </w:p>
    <w:p w14:paraId="2520C5E9" w14:textId="77777777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520C627" wp14:editId="2520C628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61622700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9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7" id="Rectangle 5" o:spid="_x0000_s1026" style="position:absolute;left:0;text-align:left;margin-left:39.7pt;margin-top:17.85pt;width:515.55pt;height:.7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xeH6wEAAL4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" fillcolor="black" stroked="f">
                <v:textbox>
                  <w:txbxContent>
                    <w:p w14:paraId="2520C639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SUMMERY</w:t>
      </w:r>
    </w:p>
    <w:p w14:paraId="5342F7E0" w14:textId="000E5AFE" w:rsidR="00821627" w:rsidRPr="00717E88" w:rsidRDefault="0051084E" w:rsidP="00821627">
      <w:pPr>
        <w:spacing w:after="328"/>
        <w:rPr>
          <w:color w:val="384347"/>
          <w:sz w:val="15"/>
          <w:szCs w:val="15"/>
        </w:rPr>
      </w:pPr>
      <w:hyperlink r:id="rId19" w:anchor="experience" w:history="1">
        <w:r w:rsidRPr="00CC06B6">
          <w:rPr>
            <w:rStyle w:val="Hyperlink"/>
            <w:b/>
            <w:bCs/>
            <w:sz w:val="15"/>
            <w:szCs w:val="15"/>
          </w:rPr>
          <w:t>Senior Solution Developer</w:t>
        </w:r>
      </w:hyperlink>
      <w:r w:rsidRPr="0051084E">
        <w:rPr>
          <w:color w:val="384347"/>
          <w:sz w:val="15"/>
          <w:szCs w:val="15"/>
        </w:rPr>
        <w:t xml:space="preserve"> with 3+ years of experience specializing in </w:t>
      </w:r>
      <w:r w:rsidRPr="0051084E">
        <w:rPr>
          <w:b/>
          <w:bCs/>
          <w:color w:val="384347"/>
          <w:sz w:val="15"/>
          <w:szCs w:val="15"/>
        </w:rPr>
        <w:t>Teamcenter 14</w:t>
      </w:r>
      <w:r w:rsidRPr="0051084E">
        <w:rPr>
          <w:color w:val="384347"/>
          <w:sz w:val="15"/>
          <w:szCs w:val="15"/>
        </w:rPr>
        <w:t xml:space="preserve"> and </w:t>
      </w:r>
      <w:r w:rsidRPr="0051084E">
        <w:rPr>
          <w:b/>
          <w:bCs/>
          <w:color w:val="384347"/>
          <w:sz w:val="15"/>
          <w:szCs w:val="15"/>
        </w:rPr>
        <w:t>AWC 6.</w:t>
      </w:r>
      <w:r w:rsidR="00D32771">
        <w:rPr>
          <w:b/>
          <w:bCs/>
          <w:color w:val="384347"/>
          <w:sz w:val="15"/>
          <w:szCs w:val="15"/>
        </w:rPr>
        <w:t>1</w:t>
      </w:r>
      <w:r w:rsidRPr="0051084E">
        <w:rPr>
          <w:color w:val="384347"/>
          <w:sz w:val="15"/>
          <w:szCs w:val="15"/>
        </w:rPr>
        <w:t xml:space="preserve"> customization. Expert in </w:t>
      </w:r>
      <w:r w:rsidRPr="0051084E">
        <w:rPr>
          <w:b/>
          <w:bCs/>
          <w:color w:val="384347"/>
          <w:sz w:val="15"/>
          <w:szCs w:val="15"/>
        </w:rPr>
        <w:t>C++</w:t>
      </w:r>
      <w:r w:rsidR="00FA1892">
        <w:rPr>
          <w:b/>
          <w:bCs/>
          <w:color w:val="384347"/>
          <w:sz w:val="15"/>
          <w:szCs w:val="15"/>
        </w:rPr>
        <w:t>,</w:t>
      </w:r>
      <w:r w:rsidRPr="0051084E">
        <w:rPr>
          <w:b/>
          <w:bCs/>
          <w:color w:val="384347"/>
          <w:sz w:val="15"/>
          <w:szCs w:val="15"/>
        </w:rPr>
        <w:t xml:space="preserve"> ITK (Integration Toolkit)</w:t>
      </w:r>
      <w:r w:rsidRPr="0051084E">
        <w:rPr>
          <w:color w:val="384347"/>
          <w:sz w:val="15"/>
          <w:szCs w:val="15"/>
        </w:rPr>
        <w:t xml:space="preserve"> and </w:t>
      </w:r>
      <w:r w:rsidRPr="0051084E">
        <w:rPr>
          <w:b/>
          <w:bCs/>
          <w:color w:val="384347"/>
          <w:sz w:val="15"/>
          <w:szCs w:val="15"/>
        </w:rPr>
        <w:t xml:space="preserve">Java </w:t>
      </w:r>
      <w:r w:rsidRPr="0051084E">
        <w:rPr>
          <w:color w:val="384347"/>
          <w:sz w:val="15"/>
          <w:szCs w:val="15"/>
        </w:rPr>
        <w:t xml:space="preserve">for developing high-performance server-side automation. Proven track record in architecting complex PLM workflows, BMIDE schema modeling, and implementing seamless PLM-to-CAD synchronizations for global automotive clients. Adept at maintaining rigorous code quality and security standards through CI/CD </w:t>
      </w:r>
      <w:r w:rsidR="002B06B0" w:rsidRPr="0051084E">
        <w:rPr>
          <w:color w:val="384347"/>
          <w:sz w:val="15"/>
          <w:szCs w:val="15"/>
        </w:rPr>
        <w:t>pipelines.</w:t>
      </w:r>
    </w:p>
    <w:p w14:paraId="2520C5EC" w14:textId="77777777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520C629" wp14:editId="2520C62A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75689848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A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9" id="_x0000_s1027" style="position:absolute;left:0;text-align:left;margin-left:39.7pt;margin-top:17.85pt;width:515.55pt;height:.7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6kq7gEAAMU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" fillcolor="black" stroked="f">
                <v:textbox>
                  <w:txbxContent>
                    <w:p w14:paraId="2520C63A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EDUCATION</w:t>
      </w:r>
    </w:p>
    <w:p w14:paraId="1146C6EC" w14:textId="4E3DE9FF" w:rsidR="00B52651" w:rsidRPr="00A223A2" w:rsidRDefault="00B52651" w:rsidP="00B52651">
      <w:pPr>
        <w:pStyle w:val="Heading2"/>
        <w:spacing w:before="39"/>
        <w:rPr>
          <w:b w:val="0"/>
          <w:bCs w:val="0"/>
          <w:sz w:val="15"/>
          <w:szCs w:val="15"/>
        </w:rPr>
      </w:pPr>
      <w:r w:rsidRPr="00A223A2">
        <w:rPr>
          <w:color w:val="2E3C4F"/>
          <w:w w:val="110"/>
          <w:sz w:val="15"/>
          <w:szCs w:val="15"/>
        </w:rPr>
        <w:t>Bachelor</w:t>
      </w:r>
      <w:r w:rsidRPr="00A223A2">
        <w:rPr>
          <w:color w:val="2E3C4F"/>
          <w:spacing w:val="-3"/>
          <w:w w:val="110"/>
          <w:sz w:val="15"/>
          <w:szCs w:val="15"/>
        </w:rPr>
        <w:t xml:space="preserve"> </w:t>
      </w:r>
      <w:r w:rsidRPr="00A223A2">
        <w:rPr>
          <w:color w:val="2E3C4F"/>
          <w:w w:val="110"/>
          <w:sz w:val="15"/>
          <w:szCs w:val="15"/>
        </w:rPr>
        <w:t>Of</w:t>
      </w:r>
      <w:r w:rsidRPr="00A223A2">
        <w:rPr>
          <w:color w:val="2E3C4F"/>
          <w:spacing w:val="-2"/>
          <w:w w:val="110"/>
          <w:sz w:val="15"/>
          <w:szCs w:val="15"/>
        </w:rPr>
        <w:t xml:space="preserve"> </w:t>
      </w:r>
      <w:r w:rsidRPr="00A223A2">
        <w:rPr>
          <w:color w:val="2E3C4F"/>
          <w:w w:val="110"/>
          <w:sz w:val="15"/>
          <w:szCs w:val="15"/>
        </w:rPr>
        <w:t xml:space="preserve">Engineering </w:t>
      </w:r>
      <w:r w:rsidRPr="00E130E4">
        <w:rPr>
          <w:b w:val="0"/>
          <w:bCs w:val="0"/>
          <w:color w:val="2E3C4F"/>
          <w:w w:val="110"/>
          <w:sz w:val="15"/>
          <w:szCs w:val="15"/>
        </w:rPr>
        <w:t>in Automobile Engineering</w:t>
      </w:r>
      <w:r w:rsidRPr="00A223A2">
        <w:rPr>
          <w:color w:val="2E3C4F"/>
          <w:w w:val="110"/>
          <w:sz w:val="15"/>
          <w:szCs w:val="15"/>
        </w:rPr>
        <w:t xml:space="preserve">: </w:t>
      </w:r>
      <w:r w:rsidR="006A3461">
        <w:rPr>
          <w:b w:val="0"/>
          <w:bCs w:val="0"/>
          <w:color w:val="2E3C4F"/>
          <w:w w:val="115"/>
          <w:sz w:val="15"/>
          <w:szCs w:val="15"/>
        </w:rPr>
        <w:t xml:space="preserve">Savitribai Phule Pune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University</w:t>
      </w:r>
      <w:r w:rsidRPr="00A223A2">
        <w:rPr>
          <w:b w:val="0"/>
          <w:bCs w:val="0"/>
          <w:color w:val="2E3C4F"/>
          <w:spacing w:val="23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•</w:t>
      </w:r>
      <w:r w:rsidRPr="00A223A2">
        <w:rPr>
          <w:b w:val="0"/>
          <w:bCs w:val="0"/>
          <w:color w:val="2E3C4F"/>
          <w:spacing w:val="23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Pune •</w:t>
      </w:r>
      <w:r w:rsidRPr="00A223A2">
        <w:rPr>
          <w:b w:val="0"/>
          <w:bCs w:val="0"/>
          <w:color w:val="2E3C4F"/>
          <w:spacing w:val="23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2022 •</w:t>
      </w:r>
      <w:r w:rsidRPr="00A223A2">
        <w:rPr>
          <w:b w:val="0"/>
          <w:bCs w:val="0"/>
          <w:color w:val="2E3C4F"/>
          <w:spacing w:val="24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73.10%</w:t>
      </w:r>
      <w:r w:rsidR="00E130E4">
        <w:rPr>
          <w:b w:val="0"/>
          <w:bCs w:val="0"/>
          <w:color w:val="2E3C4F"/>
          <w:w w:val="115"/>
          <w:sz w:val="15"/>
          <w:szCs w:val="15"/>
        </w:rPr>
        <w:t>-First Class with Distinction</w:t>
      </w:r>
    </w:p>
    <w:p w14:paraId="634A014E" w14:textId="77777777" w:rsidR="00B52651" w:rsidRPr="00A223A2" w:rsidRDefault="00B52651" w:rsidP="00B52651">
      <w:pPr>
        <w:pStyle w:val="BodyText"/>
        <w:spacing w:before="1"/>
      </w:pPr>
    </w:p>
    <w:p w14:paraId="02E70196" w14:textId="77777777" w:rsidR="00292E9F" w:rsidRDefault="00292E9F" w:rsidP="00B52651">
      <w:pPr>
        <w:pStyle w:val="Heading2"/>
        <w:rPr>
          <w:color w:val="2E3C4F"/>
          <w:w w:val="115"/>
          <w:sz w:val="15"/>
          <w:szCs w:val="15"/>
        </w:rPr>
        <w:sectPr w:rsidR="00292E9F" w:rsidSect="00E160B1">
          <w:headerReference w:type="default" r:id="rId20"/>
          <w:footerReference w:type="default" r:id="rId21"/>
          <w:pgSz w:w="11900" w:h="16840"/>
          <w:pgMar w:top="620" w:right="680" w:bottom="280" w:left="580" w:header="85" w:footer="94" w:gutter="0"/>
          <w:cols w:space="720"/>
          <w:docGrid w:linePitch="299"/>
        </w:sectPr>
      </w:pPr>
    </w:p>
    <w:p w14:paraId="73566135" w14:textId="1B7706CA" w:rsidR="00B52651" w:rsidRPr="003362E8" w:rsidRDefault="00B52651" w:rsidP="003362E8">
      <w:pPr>
        <w:pStyle w:val="Heading2"/>
        <w:rPr>
          <w:sz w:val="15"/>
          <w:szCs w:val="15"/>
        </w:rPr>
      </w:pPr>
      <w:r w:rsidRPr="00A223A2">
        <w:rPr>
          <w:color w:val="2E3C4F"/>
          <w:w w:val="115"/>
          <w:sz w:val="15"/>
          <w:szCs w:val="15"/>
        </w:rPr>
        <w:t xml:space="preserve">HSC: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 xml:space="preserve">Agasti Arts Commerce &amp; Science </w:t>
      </w:r>
      <w:r w:rsidR="00292E9F">
        <w:rPr>
          <w:b w:val="0"/>
          <w:bCs w:val="0"/>
          <w:color w:val="2E3C4F"/>
          <w:w w:val="115"/>
          <w:sz w:val="15"/>
          <w:szCs w:val="15"/>
        </w:rPr>
        <w:t xml:space="preserve">college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2017 •</w:t>
      </w:r>
      <w:r w:rsidRPr="00A223A2">
        <w:rPr>
          <w:b w:val="0"/>
          <w:bCs w:val="0"/>
          <w:color w:val="2E3C4F"/>
          <w:spacing w:val="24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66.77%</w:t>
      </w:r>
    </w:p>
    <w:p w14:paraId="733493E2" w14:textId="3846BE3E" w:rsidR="00292E9F" w:rsidRPr="003362E8" w:rsidRDefault="00B52651" w:rsidP="003362E8">
      <w:pPr>
        <w:pStyle w:val="Heading2"/>
        <w:rPr>
          <w:sz w:val="15"/>
          <w:szCs w:val="15"/>
        </w:rPr>
        <w:sectPr w:rsidR="00292E9F" w:rsidRPr="003362E8" w:rsidSect="00292E9F">
          <w:type w:val="continuous"/>
          <w:pgSz w:w="11900" w:h="16840"/>
          <w:pgMar w:top="620" w:right="680" w:bottom="280" w:left="580" w:header="85" w:footer="94" w:gutter="0"/>
          <w:cols w:num="2" w:space="720"/>
          <w:docGrid w:linePitch="299"/>
        </w:sectPr>
      </w:pPr>
      <w:r w:rsidRPr="00A223A2">
        <w:rPr>
          <w:color w:val="2E3C4F"/>
          <w:w w:val="115"/>
          <w:sz w:val="15"/>
          <w:szCs w:val="15"/>
        </w:rPr>
        <w:t xml:space="preserve">SSC: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 xml:space="preserve">Agasti High School (State </w:t>
      </w:r>
      <w:r w:rsidR="00E25966" w:rsidRPr="00A223A2">
        <w:rPr>
          <w:b w:val="0"/>
          <w:bCs w:val="0"/>
          <w:color w:val="2E3C4F"/>
          <w:w w:val="115"/>
          <w:sz w:val="15"/>
          <w:szCs w:val="15"/>
        </w:rPr>
        <w:t>Board)</w:t>
      </w:r>
      <w:r w:rsidRPr="00A223A2">
        <w:rPr>
          <w:b w:val="0"/>
          <w:bCs w:val="0"/>
          <w:color w:val="2E3C4F"/>
          <w:spacing w:val="25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2015</w:t>
      </w:r>
      <w:r w:rsidRPr="00A223A2">
        <w:rPr>
          <w:b w:val="0"/>
          <w:bCs w:val="0"/>
          <w:color w:val="2E3C4F"/>
          <w:spacing w:val="24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•</w:t>
      </w:r>
      <w:r w:rsidRPr="00A223A2">
        <w:rPr>
          <w:b w:val="0"/>
          <w:bCs w:val="0"/>
          <w:color w:val="2E3C4F"/>
          <w:spacing w:val="24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85.20</w:t>
      </w:r>
      <w:r w:rsidR="006A3461">
        <w:rPr>
          <w:b w:val="0"/>
          <w:bCs w:val="0"/>
          <w:color w:val="2E3C4F"/>
          <w:w w:val="115"/>
          <w:sz w:val="15"/>
          <w:szCs w:val="15"/>
        </w:rPr>
        <w:t>%</w:t>
      </w:r>
    </w:p>
    <w:p w14:paraId="2520C5F5" w14:textId="77777777" w:rsidR="0029734D" w:rsidRDefault="0029734D" w:rsidP="00840E8C">
      <w:pPr>
        <w:pStyle w:val="BodyText"/>
        <w:spacing w:before="27"/>
        <w:rPr>
          <w:color w:val="2E3C4F"/>
          <w:w w:val="115"/>
        </w:rPr>
      </w:pPr>
    </w:p>
    <w:p w14:paraId="2520C5F6" w14:textId="3F6E77AF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520C62B" wp14:editId="2520C62C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52665236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B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B" id="_x0000_s1028" style="position:absolute;left:0;text-align:left;margin-left:39.7pt;margin-top:17.85pt;width:515.55pt;height:.7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fE8AEAAMU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" fillcolor="black" stroked="f">
                <v:textbox>
                  <w:txbxContent>
                    <w:p w14:paraId="2520C63B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 w:rsidR="001330B4">
        <w:rPr>
          <w:color w:val="2E3C4F"/>
          <w:w w:val="115"/>
          <w:u w:val="none"/>
        </w:rPr>
        <w:t xml:space="preserve">TECHNICAL </w:t>
      </w:r>
      <w:r>
        <w:rPr>
          <w:color w:val="2E3C4F"/>
          <w:w w:val="115"/>
          <w:u w:val="none"/>
        </w:rPr>
        <w:t>SKILLS</w:t>
      </w:r>
    </w:p>
    <w:p w14:paraId="05A87887" w14:textId="1E4BA0E1" w:rsidR="00BB280A" w:rsidRPr="00BB280A" w:rsidRDefault="00830D2B" w:rsidP="00BB280A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830D2B">
        <w:rPr>
          <w:b/>
          <w:bCs/>
          <w:color w:val="2E3C4F"/>
          <w:w w:val="120"/>
          <w:sz w:val="15"/>
          <w:szCs w:val="15"/>
          <w:lang w:val="en-IN"/>
        </w:rPr>
        <w:t xml:space="preserve">Teamcenter </w:t>
      </w:r>
      <w:r w:rsidR="006164DE">
        <w:rPr>
          <w:b/>
          <w:bCs/>
          <w:color w:val="2E3C4F"/>
          <w:w w:val="120"/>
          <w:sz w:val="15"/>
          <w:szCs w:val="15"/>
          <w:lang w:val="en-IN"/>
        </w:rPr>
        <w:t>Implementation</w:t>
      </w:r>
      <w:r w:rsidR="00936A94">
        <w:rPr>
          <w:b/>
          <w:bCs/>
          <w:color w:val="2E3C4F"/>
          <w:w w:val="120"/>
          <w:sz w:val="15"/>
          <w:szCs w:val="15"/>
          <w:lang w:val="en-IN"/>
        </w:rPr>
        <w:t xml:space="preserve"> </w:t>
      </w:r>
      <w:r w:rsidR="00936A94" w:rsidRPr="00936A94">
        <w:rPr>
          <w:b/>
          <w:bCs/>
          <w:color w:val="2E3C4F"/>
          <w:w w:val="120"/>
          <w:sz w:val="15"/>
          <w:szCs w:val="15"/>
        </w:rPr>
        <w:t>&amp; Customization</w:t>
      </w:r>
      <w:r w:rsidRPr="00830D2B">
        <w:rPr>
          <w:b/>
          <w:bCs/>
          <w:color w:val="2E3C4F"/>
          <w:w w:val="120"/>
          <w:sz w:val="15"/>
          <w:szCs w:val="15"/>
          <w:lang w:val="en-IN"/>
        </w:rPr>
        <w:t>:</w:t>
      </w:r>
    </w:p>
    <w:p w14:paraId="2926F17A" w14:textId="79F0355D" w:rsidR="00BB280A" w:rsidRPr="00BB280A" w:rsidRDefault="00BB280A" w:rsidP="006164DE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936A94">
        <w:rPr>
          <w:b/>
          <w:bCs/>
          <w:color w:val="2E3C4F"/>
          <w:w w:val="120"/>
          <w:sz w:val="15"/>
          <w:szCs w:val="15"/>
          <w:lang w:val="en-IN"/>
        </w:rPr>
        <w:t>Server-side</w:t>
      </w:r>
      <w:r w:rsidRPr="00BB280A">
        <w:rPr>
          <w:b/>
          <w:bCs/>
          <w:color w:val="2E3C4F"/>
          <w:w w:val="120"/>
          <w:sz w:val="15"/>
          <w:szCs w:val="15"/>
          <w:lang w:val="en-IN"/>
        </w:rPr>
        <w:t>:</w:t>
      </w:r>
      <w:r w:rsidRPr="00BB280A">
        <w:rPr>
          <w:color w:val="2E3C4F"/>
          <w:w w:val="120"/>
          <w:sz w:val="15"/>
          <w:szCs w:val="15"/>
          <w:lang w:val="en-IN"/>
        </w:rPr>
        <w:t xml:space="preserve"> C++ ITK (Integration Toolkit)</w:t>
      </w:r>
      <w:r w:rsidR="00BA762D">
        <w:rPr>
          <w:color w:val="2E3C4F"/>
          <w:w w:val="120"/>
          <w:sz w:val="15"/>
          <w:szCs w:val="15"/>
          <w:lang w:val="en-IN"/>
        </w:rPr>
        <w:t xml:space="preserve">, </w:t>
      </w:r>
      <w:r w:rsidR="00DB38EA">
        <w:rPr>
          <w:color w:val="2E3C4F"/>
          <w:w w:val="120"/>
          <w:sz w:val="15"/>
          <w:szCs w:val="15"/>
          <w:lang w:val="en-IN"/>
        </w:rPr>
        <w:t>JAVA,</w:t>
      </w:r>
      <w:r w:rsidRPr="00BB280A">
        <w:rPr>
          <w:color w:val="2E3C4F"/>
          <w:w w:val="120"/>
          <w:sz w:val="15"/>
          <w:szCs w:val="15"/>
          <w:lang w:val="en-IN"/>
        </w:rPr>
        <w:t xml:space="preserve"> </w:t>
      </w:r>
      <w:r w:rsidR="00840E8C" w:rsidRPr="000F466B">
        <w:rPr>
          <w:color w:val="2E3C4F"/>
          <w:w w:val="120"/>
          <w:sz w:val="15"/>
          <w:szCs w:val="15"/>
          <w:lang w:val="en-IN"/>
        </w:rPr>
        <w:t>SOA</w:t>
      </w:r>
      <w:r w:rsidR="00840E8C">
        <w:rPr>
          <w:color w:val="2E3C4F"/>
          <w:w w:val="120"/>
          <w:sz w:val="15"/>
          <w:szCs w:val="15"/>
          <w:lang w:val="en-IN"/>
        </w:rPr>
        <w:t xml:space="preserve"> f</w:t>
      </w:r>
      <w:r w:rsidR="00840E8C" w:rsidRPr="00840E8C">
        <w:rPr>
          <w:color w:val="2E3C4F"/>
          <w:w w:val="120"/>
          <w:sz w:val="15"/>
          <w:szCs w:val="15"/>
        </w:rPr>
        <w:t xml:space="preserve">or developing high-performance </w:t>
      </w:r>
      <w:r w:rsidR="00840E8C" w:rsidRPr="000F466B">
        <w:rPr>
          <w:color w:val="2E3C4F"/>
          <w:w w:val="120"/>
          <w:sz w:val="15"/>
          <w:szCs w:val="15"/>
        </w:rPr>
        <w:t>Rich Client plugins</w:t>
      </w:r>
      <w:r w:rsidR="00840E8C">
        <w:rPr>
          <w:color w:val="2E3C4F"/>
          <w:w w:val="120"/>
          <w:sz w:val="15"/>
          <w:szCs w:val="15"/>
          <w:lang w:val="en-IN"/>
        </w:rPr>
        <w:t>,</w:t>
      </w:r>
    </w:p>
    <w:p w14:paraId="1F38C45B" w14:textId="69E3F2B4" w:rsidR="00BB280A" w:rsidRDefault="00292E9F" w:rsidP="00BB280A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</w:rPr>
        <w:t xml:space="preserve">BMID &amp; </w:t>
      </w:r>
      <w:r w:rsidR="00936A94" w:rsidRPr="00936A94">
        <w:rPr>
          <w:b/>
          <w:bCs/>
          <w:color w:val="2E3C4F"/>
          <w:w w:val="120"/>
          <w:sz w:val="15"/>
          <w:szCs w:val="15"/>
        </w:rPr>
        <w:t>Data Modeling</w:t>
      </w:r>
      <w:r w:rsidR="00BB280A" w:rsidRPr="00830D2B">
        <w:rPr>
          <w:b/>
          <w:bCs/>
          <w:color w:val="2E3C4F"/>
          <w:w w:val="120"/>
          <w:sz w:val="15"/>
          <w:szCs w:val="15"/>
          <w:lang w:val="en-IN"/>
        </w:rPr>
        <w:t>:</w:t>
      </w:r>
      <w:r w:rsidR="00BB280A" w:rsidRPr="00830D2B">
        <w:rPr>
          <w:color w:val="2E3C4F"/>
          <w:w w:val="120"/>
          <w:sz w:val="15"/>
          <w:szCs w:val="15"/>
          <w:lang w:val="en-IN"/>
        </w:rPr>
        <w:t xml:space="preserve"> Workflow </w:t>
      </w:r>
      <w:r w:rsidR="00BB280A" w:rsidRPr="000F466B">
        <w:rPr>
          <w:color w:val="2E3C4F"/>
          <w:w w:val="120"/>
          <w:sz w:val="15"/>
          <w:szCs w:val="15"/>
          <w:lang w:val="en-IN"/>
        </w:rPr>
        <w:t>Designer</w:t>
      </w:r>
      <w:r w:rsidR="00BB280A" w:rsidRPr="00830D2B">
        <w:rPr>
          <w:color w:val="2E3C4F"/>
          <w:w w:val="120"/>
          <w:sz w:val="15"/>
          <w:szCs w:val="15"/>
          <w:lang w:val="en-IN"/>
        </w:rPr>
        <w:t xml:space="preserve">, </w:t>
      </w:r>
      <w:r>
        <w:rPr>
          <w:color w:val="2E3C4F"/>
          <w:w w:val="120"/>
          <w:sz w:val="15"/>
          <w:szCs w:val="15"/>
        </w:rPr>
        <w:t>C</w:t>
      </w:r>
      <w:r w:rsidRPr="00292E9F">
        <w:rPr>
          <w:color w:val="2E3C4F"/>
          <w:w w:val="120"/>
          <w:sz w:val="15"/>
          <w:szCs w:val="15"/>
        </w:rPr>
        <w:t xml:space="preserve">reating Business Objects (Items, Datasets, Folders), Attributes, and </w:t>
      </w:r>
      <w:r w:rsidRPr="000F466B">
        <w:rPr>
          <w:color w:val="2E3C4F"/>
          <w:w w:val="120"/>
          <w:sz w:val="15"/>
          <w:szCs w:val="15"/>
        </w:rPr>
        <w:t>LOVs</w:t>
      </w:r>
      <w:r w:rsidRPr="00292E9F">
        <w:rPr>
          <w:color w:val="2E3C4F"/>
          <w:w w:val="120"/>
          <w:sz w:val="15"/>
          <w:szCs w:val="15"/>
        </w:rPr>
        <w:t>.</w:t>
      </w:r>
    </w:p>
    <w:p w14:paraId="650C8923" w14:textId="08A73860" w:rsidR="00936A94" w:rsidRPr="00E95F82" w:rsidRDefault="00936A94" w:rsidP="00936A94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E95F82">
        <w:rPr>
          <w:b/>
          <w:bCs/>
          <w:color w:val="2E3C4F"/>
          <w:w w:val="120"/>
          <w:sz w:val="15"/>
          <w:szCs w:val="15"/>
        </w:rPr>
        <w:t>UI Frameworks:</w:t>
      </w:r>
      <w:r w:rsidRPr="00E95F82">
        <w:rPr>
          <w:color w:val="2E3C4F"/>
          <w:w w:val="120"/>
          <w:sz w:val="15"/>
          <w:szCs w:val="15"/>
        </w:rPr>
        <w:t xml:space="preserve"> AWC Customization</w:t>
      </w:r>
      <w:r w:rsidR="00C64F21">
        <w:rPr>
          <w:color w:val="2E3C4F"/>
          <w:w w:val="120"/>
          <w:sz w:val="15"/>
          <w:szCs w:val="15"/>
        </w:rPr>
        <w:t xml:space="preserve">, </w:t>
      </w:r>
      <w:r w:rsidRPr="00E95F82">
        <w:rPr>
          <w:color w:val="2E3C4F"/>
          <w:w w:val="120"/>
          <w:sz w:val="15"/>
          <w:szCs w:val="15"/>
        </w:rPr>
        <w:t xml:space="preserve">HTML5, CSS3, </w:t>
      </w:r>
      <w:r w:rsidR="00B03551">
        <w:rPr>
          <w:color w:val="2E3C4F"/>
          <w:w w:val="120"/>
          <w:sz w:val="15"/>
          <w:szCs w:val="15"/>
        </w:rPr>
        <w:t>Generic Queries, Data Modelling</w:t>
      </w:r>
      <w:r w:rsidRPr="00E95F82">
        <w:rPr>
          <w:color w:val="2E3C4F"/>
          <w:w w:val="120"/>
          <w:sz w:val="15"/>
          <w:szCs w:val="15"/>
        </w:rPr>
        <w:t>.</w:t>
      </w:r>
    </w:p>
    <w:p w14:paraId="3BF29A0C" w14:textId="78C3C687" w:rsidR="00936A94" w:rsidRPr="006164DE" w:rsidRDefault="00936A94" w:rsidP="006164DE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</w:rPr>
        <w:t xml:space="preserve">AWC Customization: </w:t>
      </w:r>
      <w:r w:rsidRPr="00936A94">
        <w:rPr>
          <w:color w:val="2E3C4F"/>
          <w:w w:val="120"/>
          <w:sz w:val="15"/>
          <w:szCs w:val="15"/>
        </w:rPr>
        <w:t>Declarative UI</w:t>
      </w:r>
      <w:r>
        <w:rPr>
          <w:color w:val="2E3C4F"/>
          <w:w w:val="120"/>
          <w:sz w:val="15"/>
          <w:szCs w:val="15"/>
        </w:rPr>
        <w:t>(JSON)</w:t>
      </w:r>
      <w:r w:rsidRPr="00E95F82">
        <w:rPr>
          <w:color w:val="2E3C4F"/>
          <w:w w:val="120"/>
          <w:sz w:val="15"/>
          <w:szCs w:val="15"/>
        </w:rPr>
        <w:t xml:space="preserve">, </w:t>
      </w:r>
      <w:r w:rsidRPr="00D3618B">
        <w:rPr>
          <w:color w:val="2E3C4F"/>
          <w:w w:val="120"/>
          <w:sz w:val="15"/>
          <w:szCs w:val="15"/>
        </w:rPr>
        <w:t xml:space="preserve">Tiles, Commands </w:t>
      </w:r>
      <w:r w:rsidR="006164DE" w:rsidRPr="00D3618B">
        <w:rPr>
          <w:color w:val="2E3C4F"/>
          <w:w w:val="120"/>
          <w:sz w:val="15"/>
          <w:szCs w:val="15"/>
        </w:rPr>
        <w:t xml:space="preserve">and </w:t>
      </w:r>
      <w:r w:rsidR="00292E9F" w:rsidRPr="00D3618B">
        <w:rPr>
          <w:color w:val="2E3C4F"/>
          <w:w w:val="120"/>
          <w:sz w:val="15"/>
          <w:szCs w:val="15"/>
        </w:rPr>
        <w:t>XRT Stylesheet</w:t>
      </w:r>
      <w:r w:rsidR="00292E9F" w:rsidRPr="00292E9F">
        <w:rPr>
          <w:color w:val="2E3C4F"/>
          <w:w w:val="120"/>
          <w:sz w:val="15"/>
          <w:szCs w:val="15"/>
        </w:rPr>
        <w:t xml:space="preserve"> customization (Summary, Create, Edit, and Info views) for both Rich Client and Active Workspace.</w:t>
      </w:r>
    </w:p>
    <w:p w14:paraId="44F52AFD" w14:textId="77777777" w:rsidR="00BB280A" w:rsidRPr="00BB280A" w:rsidRDefault="00BB280A" w:rsidP="00BB280A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BB280A">
        <w:rPr>
          <w:b/>
          <w:bCs/>
          <w:color w:val="2E3C4F"/>
          <w:w w:val="120"/>
          <w:sz w:val="15"/>
          <w:szCs w:val="15"/>
          <w:lang w:val="en-IN"/>
        </w:rPr>
        <w:t>PLM Data Migration &amp; Integration:</w:t>
      </w:r>
    </w:p>
    <w:p w14:paraId="550B0430" w14:textId="14115845" w:rsidR="00BB280A" w:rsidRPr="00BB280A" w:rsidRDefault="00BB280A" w:rsidP="00BB280A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BB280A">
        <w:rPr>
          <w:color w:val="2E3C4F"/>
          <w:w w:val="120"/>
          <w:sz w:val="15"/>
          <w:szCs w:val="15"/>
          <w:lang w:val="en-IN"/>
        </w:rPr>
        <w:t>Data extraction/validation scripts, SOA (Service Oriented Architecture), PLM-to-Enterprise system synchronization</w:t>
      </w:r>
      <w:r w:rsidR="00EB18B2">
        <w:rPr>
          <w:color w:val="2E3C4F"/>
          <w:w w:val="120"/>
          <w:sz w:val="15"/>
          <w:szCs w:val="15"/>
          <w:lang w:val="en-IN"/>
        </w:rPr>
        <w:t>, CREO, NX</w:t>
      </w:r>
      <w:r w:rsidRPr="00BB280A">
        <w:rPr>
          <w:color w:val="2E3C4F"/>
          <w:w w:val="120"/>
          <w:sz w:val="15"/>
          <w:szCs w:val="15"/>
          <w:lang w:val="en-IN"/>
        </w:rPr>
        <w:t>.</w:t>
      </w:r>
    </w:p>
    <w:p w14:paraId="3AF652F9" w14:textId="77777777" w:rsidR="00BB280A" w:rsidRPr="00BB280A" w:rsidRDefault="00BB280A" w:rsidP="00BB280A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BB280A">
        <w:rPr>
          <w:b/>
          <w:bCs/>
          <w:color w:val="2E3C4F"/>
          <w:w w:val="120"/>
          <w:sz w:val="15"/>
          <w:szCs w:val="15"/>
          <w:lang w:val="en-IN"/>
        </w:rPr>
        <w:t>Database:</w:t>
      </w:r>
    </w:p>
    <w:p w14:paraId="16D9EA55" w14:textId="3A21D7EF" w:rsidR="00BB280A" w:rsidRPr="00E95F82" w:rsidRDefault="00BB280A" w:rsidP="00BB280A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BB280A">
        <w:rPr>
          <w:color w:val="2E3C4F"/>
          <w:w w:val="120"/>
          <w:sz w:val="15"/>
          <w:szCs w:val="15"/>
        </w:rPr>
        <w:t>Oracle DB, MySQL, SQL Developer, JDBC</w:t>
      </w:r>
      <w:r w:rsidR="00FA1892">
        <w:rPr>
          <w:color w:val="2E3C4F"/>
          <w:w w:val="120"/>
          <w:sz w:val="15"/>
          <w:szCs w:val="15"/>
        </w:rPr>
        <w:t xml:space="preserve"> </w:t>
      </w:r>
      <w:r w:rsidR="00DF1779">
        <w:rPr>
          <w:color w:val="2E3C4F"/>
          <w:w w:val="120"/>
          <w:sz w:val="15"/>
          <w:szCs w:val="15"/>
        </w:rPr>
        <w:t>(Type4 THIN)</w:t>
      </w:r>
      <w:r w:rsidRPr="00BB280A">
        <w:rPr>
          <w:color w:val="2E3C4F"/>
          <w:w w:val="120"/>
          <w:sz w:val="15"/>
          <w:szCs w:val="15"/>
        </w:rPr>
        <w:t>, Connection Pooling.</w:t>
      </w:r>
    </w:p>
    <w:p w14:paraId="4612D4D8" w14:textId="1A3905E1" w:rsidR="00E95F82" w:rsidRPr="00E95F82" w:rsidRDefault="00E95F82" w:rsidP="00BB280A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E95F82">
        <w:rPr>
          <w:b/>
          <w:bCs/>
          <w:color w:val="2E3C4F"/>
          <w:w w:val="120"/>
          <w:sz w:val="15"/>
          <w:szCs w:val="15"/>
        </w:rPr>
        <w:t>Advanced Querying:</w:t>
      </w:r>
      <w:r>
        <w:rPr>
          <w:color w:val="2E3C4F"/>
          <w:w w:val="120"/>
          <w:sz w:val="15"/>
          <w:szCs w:val="15"/>
        </w:rPr>
        <w:t xml:space="preserve"> </w:t>
      </w:r>
      <w:r w:rsidRPr="00E95F82">
        <w:rPr>
          <w:color w:val="2E3C4F"/>
          <w:w w:val="120"/>
          <w:sz w:val="15"/>
          <w:szCs w:val="15"/>
        </w:rPr>
        <w:t>Expert in writing complex SQL joins and stored procedures for data auditing and reporting</w:t>
      </w:r>
    </w:p>
    <w:p w14:paraId="70482C8A" w14:textId="409EDBDC" w:rsidR="006164DE" w:rsidRPr="00BB280A" w:rsidRDefault="006164DE" w:rsidP="006164DE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  <w:lang w:val="en-IN"/>
        </w:rPr>
        <w:t>Java</w:t>
      </w:r>
      <w:r w:rsidR="000F466B">
        <w:rPr>
          <w:b/>
          <w:bCs/>
          <w:color w:val="2E3C4F"/>
          <w:w w:val="120"/>
          <w:sz w:val="15"/>
          <w:szCs w:val="15"/>
          <w:lang w:val="en-IN"/>
        </w:rPr>
        <w:t>, C++</w:t>
      </w:r>
      <w:r>
        <w:rPr>
          <w:b/>
          <w:bCs/>
          <w:color w:val="2E3C4F"/>
          <w:w w:val="120"/>
          <w:sz w:val="15"/>
          <w:szCs w:val="15"/>
          <w:lang w:val="en-IN"/>
        </w:rPr>
        <w:t xml:space="preserve"> &amp; Backend</w:t>
      </w:r>
      <w:r w:rsidR="00E95F82">
        <w:rPr>
          <w:b/>
          <w:bCs/>
          <w:color w:val="2E3C4F"/>
          <w:w w:val="120"/>
          <w:sz w:val="15"/>
          <w:szCs w:val="15"/>
          <w:lang w:val="en-IN"/>
        </w:rPr>
        <w:t xml:space="preserve"> Technologies</w:t>
      </w:r>
      <w:r w:rsidR="00E95F82" w:rsidRPr="00BB280A">
        <w:rPr>
          <w:b/>
          <w:bCs/>
          <w:color w:val="2E3C4F"/>
          <w:w w:val="120"/>
          <w:sz w:val="15"/>
          <w:szCs w:val="15"/>
          <w:lang w:val="en-IN"/>
        </w:rPr>
        <w:t>:</w:t>
      </w:r>
      <w:r w:rsidRPr="006164DE">
        <w:rPr>
          <w:color w:val="2E3C4F"/>
          <w:w w:val="120"/>
          <w:sz w:val="15"/>
          <w:szCs w:val="15"/>
          <w:lang w:val="en-IN"/>
        </w:rPr>
        <w:t xml:space="preserve"> </w:t>
      </w:r>
    </w:p>
    <w:p w14:paraId="3B61B637" w14:textId="4B8F93E4" w:rsidR="006164DE" w:rsidRPr="000F466B" w:rsidRDefault="006164DE" w:rsidP="000F466B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</w:rPr>
        <w:t>Core JAVA</w:t>
      </w:r>
      <w:r w:rsidRPr="00E95F82">
        <w:rPr>
          <w:b/>
          <w:bCs/>
          <w:color w:val="2E3C4F"/>
          <w:w w:val="120"/>
          <w:sz w:val="15"/>
          <w:szCs w:val="15"/>
        </w:rPr>
        <w:t>:</w:t>
      </w:r>
      <w:r>
        <w:rPr>
          <w:b/>
          <w:bCs/>
          <w:color w:val="2E3C4F"/>
          <w:w w:val="120"/>
          <w:sz w:val="15"/>
          <w:szCs w:val="15"/>
        </w:rPr>
        <w:t xml:space="preserve"> </w:t>
      </w:r>
      <w:r>
        <w:rPr>
          <w:color w:val="2E3C4F"/>
          <w:w w:val="120"/>
          <w:sz w:val="15"/>
          <w:szCs w:val="15"/>
        </w:rPr>
        <w:t>Collections, Multithreading, Exception Handling</w:t>
      </w:r>
      <w:r w:rsidR="00840E8C">
        <w:rPr>
          <w:color w:val="2E3C4F"/>
          <w:w w:val="120"/>
          <w:sz w:val="15"/>
          <w:szCs w:val="15"/>
        </w:rPr>
        <w:t xml:space="preserve">, </w:t>
      </w:r>
      <w:r w:rsidR="00840E8C" w:rsidRPr="00840E8C">
        <w:rPr>
          <w:color w:val="2E3C4F"/>
          <w:w w:val="120"/>
          <w:sz w:val="15"/>
          <w:szCs w:val="15"/>
        </w:rPr>
        <w:t>developing and consuming</w:t>
      </w:r>
      <w:r w:rsidR="00840E8C">
        <w:rPr>
          <w:color w:val="2E3C4F"/>
          <w:w w:val="120"/>
          <w:sz w:val="15"/>
          <w:szCs w:val="15"/>
        </w:rPr>
        <w:t xml:space="preserve"> </w:t>
      </w:r>
      <w:r w:rsidR="00840E8C" w:rsidRPr="00D3618B">
        <w:rPr>
          <w:color w:val="2E3C4F"/>
          <w:w w:val="120"/>
          <w:sz w:val="15"/>
          <w:szCs w:val="15"/>
        </w:rPr>
        <w:t>Teamcenter SOA Services</w:t>
      </w:r>
      <w:r w:rsidR="00840E8C" w:rsidRPr="00840E8C">
        <w:rPr>
          <w:color w:val="2E3C4F"/>
          <w:w w:val="120"/>
          <w:sz w:val="15"/>
          <w:szCs w:val="15"/>
        </w:rPr>
        <w:t xml:space="preserve"> using Java</w:t>
      </w:r>
      <w:r w:rsidR="00840E8C">
        <w:rPr>
          <w:color w:val="2E3C4F"/>
          <w:w w:val="120"/>
          <w:sz w:val="15"/>
          <w:szCs w:val="15"/>
        </w:rPr>
        <w:t>.</w:t>
      </w:r>
      <w:r w:rsidR="000F466B">
        <w:rPr>
          <w:color w:val="2E3C4F"/>
          <w:w w:val="120"/>
          <w:sz w:val="15"/>
          <w:szCs w:val="15"/>
          <w:lang w:val="en-IN"/>
        </w:rPr>
        <w:t xml:space="preserve"> </w:t>
      </w:r>
      <w:r w:rsidRPr="000F466B">
        <w:rPr>
          <w:color w:val="2E3C4F"/>
          <w:w w:val="120"/>
          <w:sz w:val="15"/>
          <w:szCs w:val="15"/>
          <w:lang w:val="en-IN"/>
        </w:rPr>
        <w:t>Spring Boot, Hibernate (ORM), JPA</w:t>
      </w:r>
      <w:r w:rsidR="00840E8C" w:rsidRPr="000F466B">
        <w:rPr>
          <w:color w:val="2E3C4F"/>
          <w:w w:val="120"/>
          <w:sz w:val="15"/>
          <w:szCs w:val="15"/>
          <w:lang w:val="en-IN"/>
        </w:rPr>
        <w:t xml:space="preserve">, </w:t>
      </w:r>
      <w:r w:rsidR="00840E8C" w:rsidRPr="000F466B">
        <w:rPr>
          <w:color w:val="2E3C4F"/>
          <w:w w:val="120"/>
          <w:sz w:val="15"/>
          <w:szCs w:val="15"/>
        </w:rPr>
        <w:t>RESTful Web Services.</w:t>
      </w:r>
    </w:p>
    <w:p w14:paraId="74ECC515" w14:textId="5E2D0351" w:rsidR="000F466B" w:rsidRPr="00E95F82" w:rsidRDefault="000F466B" w:rsidP="006164DE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0F466B">
        <w:rPr>
          <w:b/>
          <w:bCs/>
          <w:color w:val="2E3C4F"/>
          <w:w w:val="120"/>
          <w:sz w:val="15"/>
          <w:szCs w:val="15"/>
        </w:rPr>
        <w:t>C++:</w:t>
      </w:r>
      <w:r w:rsidRPr="000F466B">
        <w:rPr>
          <w:color w:val="2E3C4F"/>
          <w:w w:val="120"/>
          <w:sz w:val="15"/>
          <w:szCs w:val="15"/>
        </w:rPr>
        <w:t xml:space="preserve"> ITK Development, memory management, and shared object (.so) compilation for Teamcenter server-side logic.</w:t>
      </w:r>
    </w:p>
    <w:p w14:paraId="2B3278EC" w14:textId="1210BC3C" w:rsidR="006164DE" w:rsidRPr="006164DE" w:rsidRDefault="006164DE" w:rsidP="006164DE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b/>
          <w:bCs/>
          <w:color w:val="2E3C4F"/>
          <w:w w:val="120"/>
          <w:sz w:val="15"/>
          <w:szCs w:val="15"/>
          <w:lang w:val="en-IN"/>
        </w:rPr>
      </w:pPr>
      <w:r w:rsidRPr="006164DE">
        <w:rPr>
          <w:b/>
          <w:bCs/>
          <w:color w:val="2E3C4F"/>
          <w:w w:val="120"/>
          <w:sz w:val="15"/>
          <w:szCs w:val="15"/>
          <w:lang w:val="en-IN"/>
        </w:rPr>
        <w:t>Automation</w:t>
      </w:r>
      <w:r w:rsidR="000F466B">
        <w:rPr>
          <w:b/>
          <w:bCs/>
          <w:color w:val="2E3C4F"/>
          <w:w w:val="120"/>
          <w:sz w:val="15"/>
          <w:szCs w:val="15"/>
          <w:lang w:val="en-IN"/>
        </w:rPr>
        <w:t xml:space="preserve"> &amp;</w:t>
      </w:r>
      <w:r w:rsidRPr="006164DE">
        <w:rPr>
          <w:b/>
          <w:bCs/>
          <w:color w:val="2E3C4F"/>
          <w:w w:val="120"/>
          <w:sz w:val="15"/>
          <w:szCs w:val="15"/>
          <w:lang w:val="en-IN"/>
        </w:rPr>
        <w:t xml:space="preserve"> Scripting:</w:t>
      </w:r>
    </w:p>
    <w:p w14:paraId="7D2B69B0" w14:textId="465AB03F" w:rsidR="006164DE" w:rsidRPr="000F466B" w:rsidRDefault="000F466B" w:rsidP="00E95F82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0F466B">
        <w:rPr>
          <w:color w:val="2E3C4F"/>
          <w:w w:val="120"/>
          <w:sz w:val="15"/>
          <w:szCs w:val="15"/>
        </w:rPr>
        <w:t xml:space="preserve">Shell Scripting (Bash), Batch Scripting (bat), Maven, Template packaging, </w:t>
      </w:r>
      <w:proofErr w:type="spellStart"/>
      <w:r w:rsidRPr="000F466B">
        <w:rPr>
          <w:color w:val="2E3C4F"/>
          <w:w w:val="120"/>
          <w:sz w:val="15"/>
          <w:szCs w:val="15"/>
        </w:rPr>
        <w:t>cron</w:t>
      </w:r>
      <w:proofErr w:type="spellEnd"/>
      <w:r w:rsidRPr="000F466B">
        <w:rPr>
          <w:color w:val="2E3C4F"/>
          <w:w w:val="120"/>
          <w:sz w:val="15"/>
          <w:szCs w:val="15"/>
        </w:rPr>
        <w:t xml:space="preserve"> job automation.</w:t>
      </w:r>
    </w:p>
    <w:p w14:paraId="00C12C2A" w14:textId="0BBB7A66" w:rsidR="00026B76" w:rsidRPr="00BB280A" w:rsidRDefault="006164DE" w:rsidP="00026B76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  <w:lang w:val="en-IN"/>
        </w:rPr>
        <w:t>CI/</w:t>
      </w:r>
      <w:r w:rsidR="005B1DFC">
        <w:rPr>
          <w:b/>
          <w:bCs/>
          <w:color w:val="2E3C4F"/>
          <w:w w:val="120"/>
          <w:sz w:val="15"/>
          <w:szCs w:val="15"/>
          <w:lang w:val="en-IN"/>
        </w:rPr>
        <w:t>CD &amp; Security</w:t>
      </w:r>
      <w:r w:rsidR="005B1DFC" w:rsidRPr="00BB280A">
        <w:rPr>
          <w:b/>
          <w:bCs/>
          <w:color w:val="2E3C4F"/>
          <w:w w:val="120"/>
          <w:sz w:val="15"/>
          <w:szCs w:val="15"/>
          <w:lang w:val="en-IN"/>
        </w:rPr>
        <w:t>:</w:t>
      </w:r>
    </w:p>
    <w:p w14:paraId="419C1AA1" w14:textId="6D00B8E4" w:rsidR="005B1DFC" w:rsidRDefault="005B1DFC" w:rsidP="00026B76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5B1DFC">
        <w:rPr>
          <w:b/>
          <w:bCs/>
          <w:color w:val="2E3C4F"/>
          <w:w w:val="120"/>
          <w:sz w:val="15"/>
          <w:szCs w:val="15"/>
          <w:lang w:val="en-IN"/>
        </w:rPr>
        <w:t>Version Control</w:t>
      </w:r>
      <w:r>
        <w:rPr>
          <w:color w:val="2E3C4F"/>
          <w:w w:val="120"/>
          <w:sz w:val="15"/>
          <w:szCs w:val="15"/>
          <w:lang w:val="en-IN"/>
        </w:rPr>
        <w:t xml:space="preserve">: </w:t>
      </w:r>
      <w:r w:rsidRPr="003A789B">
        <w:rPr>
          <w:b/>
          <w:bCs/>
          <w:color w:val="2E3C4F"/>
          <w:w w:val="120"/>
          <w:sz w:val="15"/>
          <w:szCs w:val="15"/>
          <w:lang w:val="en-IN"/>
        </w:rPr>
        <w:t>Git</w:t>
      </w:r>
      <w:r>
        <w:rPr>
          <w:color w:val="2E3C4F"/>
          <w:w w:val="120"/>
          <w:sz w:val="15"/>
          <w:szCs w:val="15"/>
          <w:lang w:val="en-IN"/>
        </w:rPr>
        <w:t xml:space="preserve">, </w:t>
      </w:r>
      <w:r w:rsidRPr="003A789B">
        <w:rPr>
          <w:b/>
          <w:bCs/>
          <w:color w:val="2E3C4F"/>
          <w:w w:val="120"/>
          <w:sz w:val="15"/>
          <w:szCs w:val="15"/>
          <w:lang w:val="en-IN"/>
        </w:rPr>
        <w:t>GitHub</w:t>
      </w:r>
      <w:r>
        <w:rPr>
          <w:color w:val="2E3C4F"/>
          <w:w w:val="120"/>
          <w:sz w:val="15"/>
          <w:szCs w:val="15"/>
          <w:lang w:val="en-IN"/>
        </w:rPr>
        <w:t xml:space="preserve"> </w:t>
      </w:r>
      <w:r w:rsidRPr="005B1DFC">
        <w:rPr>
          <w:color w:val="2E3C4F"/>
          <w:w w:val="120"/>
          <w:sz w:val="15"/>
          <w:szCs w:val="15"/>
        </w:rPr>
        <w:t>for branching, merging, and pull request workflows</w:t>
      </w:r>
    </w:p>
    <w:p w14:paraId="55D90E5A" w14:textId="5CAD3A7C" w:rsidR="00026B76" w:rsidRPr="00D3618B" w:rsidRDefault="005B1DFC" w:rsidP="00026B76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5B1DFC">
        <w:rPr>
          <w:b/>
          <w:bCs/>
          <w:color w:val="2E3C4F"/>
          <w:w w:val="120"/>
          <w:sz w:val="15"/>
          <w:szCs w:val="15"/>
        </w:rPr>
        <w:t>Security &amp; Code Governance:</w:t>
      </w:r>
      <w:r w:rsidRPr="005B1DFC">
        <w:rPr>
          <w:color w:val="2E3C4F"/>
          <w:w w:val="120"/>
          <w:sz w:val="15"/>
          <w:szCs w:val="15"/>
        </w:rPr>
        <w:t xml:space="preserve"> Expertise in </w:t>
      </w:r>
      <w:r w:rsidRPr="00D3618B">
        <w:rPr>
          <w:color w:val="2E3C4F"/>
          <w:w w:val="120"/>
          <w:sz w:val="15"/>
          <w:szCs w:val="15"/>
        </w:rPr>
        <w:t xml:space="preserve">Static Application Security Testing (SAST) using </w:t>
      </w:r>
      <w:proofErr w:type="spellStart"/>
      <w:r w:rsidRPr="00D3618B">
        <w:rPr>
          <w:color w:val="2E3C4F"/>
          <w:w w:val="120"/>
          <w:sz w:val="15"/>
          <w:szCs w:val="15"/>
        </w:rPr>
        <w:t>Checkmarx</w:t>
      </w:r>
      <w:proofErr w:type="spellEnd"/>
      <w:r w:rsidRPr="00D3618B">
        <w:rPr>
          <w:color w:val="2E3C4F"/>
          <w:w w:val="120"/>
          <w:sz w:val="15"/>
          <w:szCs w:val="15"/>
        </w:rPr>
        <w:t xml:space="preserve"> to identify and remediate vulnerabilities in C++ and Java. Continuous code quality monitoring with SonarQube</w:t>
      </w:r>
    </w:p>
    <w:p w14:paraId="2520C5FE" w14:textId="77777777" w:rsidR="0029734D" w:rsidRPr="00BB280A" w:rsidRDefault="0029734D" w:rsidP="00BB280A">
      <w:pPr>
        <w:tabs>
          <w:tab w:val="left" w:pos="213"/>
        </w:tabs>
        <w:rPr>
          <w:color w:val="2E3C4F"/>
          <w:w w:val="120"/>
          <w:sz w:val="15"/>
          <w:szCs w:val="15"/>
          <w:lang w:val="en-IN"/>
        </w:rPr>
      </w:pPr>
    </w:p>
    <w:p w14:paraId="2520C5FF" w14:textId="49570286" w:rsidR="0029734D" w:rsidRDefault="00F4030D">
      <w:pPr>
        <w:pStyle w:val="Heading1"/>
        <w:spacing w:before="119"/>
        <w:jc w:val="both"/>
        <w:rPr>
          <w:color w:val="2E3C4F"/>
          <w:w w:val="115"/>
          <w:u w:val="none"/>
        </w:rPr>
      </w:pPr>
      <w:r>
        <w:rPr>
          <w:noProof/>
          <w:color w:val="2E3C4F"/>
          <w:w w:val="115"/>
          <w:u w:val="non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20C62D" wp14:editId="2520C62E">
                <wp:simplePos x="0" y="0"/>
                <wp:positionH relativeFrom="page">
                  <wp:posOffset>504190</wp:posOffset>
                </wp:positionH>
                <wp:positionV relativeFrom="paragraph">
                  <wp:posOffset>243205</wp:posOffset>
                </wp:positionV>
                <wp:extent cx="6547485" cy="8890"/>
                <wp:effectExtent l="0" t="0" r="0" b="0"/>
                <wp:wrapTopAndBottom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C" w14:textId="77777777" w:rsidR="0029734D" w:rsidRDefault="0029734D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520C62D" id="Rectangles 3" o:spid="_x0000_s1029" style="position:absolute;left:0;text-align:left;margin-left:39.7pt;margin-top:19.15pt;width:515.55pt;height:.7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" fillcolor="black" stroked="f">
                <v:textbox>
                  <w:txbxContent>
                    <w:p w14:paraId="2520C63C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 w:rsidR="001330B4">
        <w:rPr>
          <w:color w:val="2E3C4F"/>
          <w:w w:val="115"/>
          <w:u w:val="none"/>
        </w:rPr>
        <w:t xml:space="preserve">WORK </w:t>
      </w:r>
      <w:r>
        <w:rPr>
          <w:color w:val="2E3C4F"/>
          <w:w w:val="115"/>
          <w:u w:val="none"/>
        </w:rPr>
        <w:t>EXPERIENCE</w:t>
      </w:r>
    </w:p>
    <w:p w14:paraId="2520C600" w14:textId="05653A59" w:rsidR="0029734D" w:rsidRDefault="00E130E4">
      <w:pPr>
        <w:pStyle w:val="Heading2"/>
        <w:spacing w:before="39"/>
        <w:jc w:val="both"/>
        <w:rPr>
          <w:color w:val="2E3C4F"/>
          <w:spacing w:val="2"/>
          <w:w w:val="110"/>
          <w:lang w:val="en-IN"/>
        </w:rPr>
      </w:pPr>
      <w:r>
        <w:rPr>
          <w:color w:val="2E3C4F"/>
          <w:spacing w:val="2"/>
          <w:w w:val="110"/>
        </w:rPr>
        <w:t>Senior</w:t>
      </w:r>
      <w:r w:rsidR="003442F4">
        <w:rPr>
          <w:color w:val="2E3C4F"/>
          <w:spacing w:val="2"/>
          <w:w w:val="110"/>
        </w:rPr>
        <w:t xml:space="preserve"> Developer</w:t>
      </w:r>
    </w:p>
    <w:p w14:paraId="2520C601" w14:textId="2C0337CA" w:rsidR="0029734D" w:rsidRDefault="003442F4">
      <w:pPr>
        <w:pStyle w:val="Heading2"/>
        <w:spacing w:before="39"/>
        <w:rPr>
          <w:b w:val="0"/>
          <w:bCs w:val="0"/>
          <w:color w:val="2E3C4F"/>
          <w:w w:val="120"/>
          <w:sz w:val="15"/>
          <w:szCs w:val="15"/>
          <w:lang w:val="en-IN"/>
        </w:rPr>
      </w:pPr>
      <w:r>
        <w:rPr>
          <w:b w:val="0"/>
          <w:bCs w:val="0"/>
          <w:color w:val="2E3C4F"/>
          <w:w w:val="120"/>
          <w:sz w:val="15"/>
          <w:szCs w:val="15"/>
          <w:lang w:val="en-IN"/>
        </w:rPr>
        <w:t>Tata Technologies</w:t>
      </w:r>
      <w:r w:rsidR="00F4030D">
        <w:rPr>
          <w:b w:val="0"/>
          <w:bCs w:val="0"/>
          <w:color w:val="2E3C4F"/>
          <w:w w:val="120"/>
          <w:sz w:val="15"/>
          <w:szCs w:val="15"/>
          <w:lang w:val="en-IN"/>
        </w:rPr>
        <w:t>, Pune • Jan 202</w:t>
      </w:r>
      <w:r>
        <w:rPr>
          <w:b w:val="0"/>
          <w:bCs w:val="0"/>
          <w:color w:val="2E3C4F"/>
          <w:w w:val="120"/>
          <w:sz w:val="15"/>
          <w:szCs w:val="15"/>
          <w:lang w:val="en-IN"/>
        </w:rPr>
        <w:t>3</w:t>
      </w:r>
      <w:r w:rsidR="00F4030D">
        <w:rPr>
          <w:b w:val="0"/>
          <w:bCs w:val="0"/>
          <w:color w:val="2E3C4F"/>
          <w:w w:val="120"/>
          <w:sz w:val="15"/>
          <w:szCs w:val="15"/>
          <w:lang w:val="en-IN"/>
        </w:rPr>
        <w:t xml:space="preserve"> – Present</w:t>
      </w:r>
    </w:p>
    <w:p w14:paraId="2520C602" w14:textId="4B174B15" w:rsidR="0029734D" w:rsidRPr="003442F4" w:rsidRDefault="00F4030D">
      <w:pPr>
        <w:pStyle w:val="Heading2"/>
        <w:spacing w:before="39"/>
        <w:rPr>
          <w:color w:val="2E3C4F"/>
          <w:w w:val="120"/>
          <w:sz w:val="15"/>
          <w:szCs w:val="15"/>
          <w:lang w:val="en-IN"/>
        </w:rPr>
      </w:pPr>
      <w:r>
        <w:rPr>
          <w:b w:val="0"/>
          <w:bCs w:val="0"/>
          <w:color w:val="2E3C4F"/>
          <w:w w:val="120"/>
          <w:sz w:val="15"/>
          <w:szCs w:val="15"/>
          <w:lang w:val="en-IN"/>
        </w:rPr>
        <w:t xml:space="preserve">Client: </w:t>
      </w:r>
      <w:r w:rsidR="003442F4" w:rsidRPr="003442F4">
        <w:rPr>
          <w:color w:val="2E3C4F"/>
          <w:w w:val="120"/>
          <w:sz w:val="15"/>
          <w:szCs w:val="15"/>
          <w:lang w:val="en-IN"/>
        </w:rPr>
        <w:t xml:space="preserve">STELLANTIS </w:t>
      </w:r>
      <w:r w:rsidR="007D3D93">
        <w:rPr>
          <w:color w:val="2E3C4F"/>
          <w:w w:val="120"/>
          <w:sz w:val="15"/>
          <w:szCs w:val="15"/>
          <w:lang w:val="en-IN"/>
        </w:rPr>
        <w:t xml:space="preserve">Chrysler </w:t>
      </w:r>
      <w:r w:rsidR="003442F4" w:rsidRPr="003442F4">
        <w:rPr>
          <w:color w:val="2E3C4F"/>
          <w:w w:val="120"/>
          <w:sz w:val="15"/>
          <w:szCs w:val="15"/>
          <w:lang w:val="en-IN"/>
        </w:rPr>
        <w:t>USA</w:t>
      </w:r>
    </w:p>
    <w:p w14:paraId="25CC724B" w14:textId="2DEEFE2C" w:rsidR="0089534B" w:rsidRPr="0089534B" w:rsidRDefault="0089534B" w:rsidP="008F471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89534B"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>Server-side ITK Development:</w:t>
      </w:r>
      <w:r w:rsidRPr="0089534B">
        <w:rPr>
          <w:rFonts w:ascii="Cambria" w:hAnsi="Cambria" w:cs="Calibri"/>
          <w:color w:val="000000"/>
          <w:sz w:val="15"/>
          <w:szCs w:val="15"/>
          <w:lang w:val="en-US"/>
        </w:rPr>
        <w:t xml:space="preserve"> Lead the design and implementation of complex </w:t>
      </w:r>
      <w:r w:rsidRPr="0089534B"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>C++ based ITK server-side code</w:t>
      </w:r>
      <w:r w:rsidRPr="0089534B">
        <w:rPr>
          <w:rFonts w:ascii="Cambria" w:hAnsi="Cambria" w:cs="Calibri"/>
          <w:color w:val="000000"/>
          <w:sz w:val="15"/>
          <w:szCs w:val="15"/>
          <w:lang w:val="en-US"/>
        </w:rPr>
        <w:t xml:space="preserve"> for custom automation and data management. Developed Rule and Action handlers to enforce business logic within Teamcenter workflows</w:t>
      </w:r>
    </w:p>
    <w:p w14:paraId="54B867B5" w14:textId="430012EB" w:rsidR="00104910" w:rsidRPr="00104910" w:rsidRDefault="00104910" w:rsidP="008F471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104910">
        <w:rPr>
          <w:rFonts w:ascii="Cambria" w:hAnsi="Cambria" w:cs="Calibri"/>
          <w:b/>
          <w:bCs/>
          <w:sz w:val="15"/>
          <w:szCs w:val="15"/>
          <w:lang w:val="en-US"/>
        </w:rPr>
        <w:t>BMIDE Data Modeling &amp; LOV Customization</w:t>
      </w:r>
      <w:r w:rsidR="007F20D2" w:rsidRPr="007F20D2">
        <w:rPr>
          <w:rFonts w:ascii="Cambria" w:hAnsi="Cambria" w:cs="Calibri"/>
          <w:b/>
          <w:bCs/>
          <w:sz w:val="15"/>
          <w:szCs w:val="15"/>
          <w:lang w:val="en-US"/>
        </w:rPr>
        <w:t>:</w:t>
      </w:r>
      <w:r w:rsidR="007F20D2" w:rsidRPr="007F20D2">
        <w:rPr>
          <w:rFonts w:ascii="Cambria" w:hAnsi="Cambria" w:cs="Calibri"/>
          <w:sz w:val="15"/>
          <w:szCs w:val="15"/>
          <w:lang w:val="en-US"/>
        </w:rPr>
        <w:t xml:space="preserve"> </w:t>
      </w:r>
      <w:r w:rsidRPr="00104910">
        <w:rPr>
          <w:rFonts w:ascii="Cambria" w:hAnsi="Cambria" w:cs="Calibri"/>
          <w:sz w:val="15"/>
          <w:szCs w:val="15"/>
          <w:lang w:val="en-US"/>
        </w:rPr>
        <w:t xml:space="preserve">Configured and deployed data model packages including </w:t>
      </w:r>
      <w:proofErr w:type="spellStart"/>
      <w:r w:rsidRPr="00104910">
        <w:rPr>
          <w:rFonts w:ascii="Cambria" w:hAnsi="Cambria" w:cs="Calibri"/>
          <w:sz w:val="15"/>
          <w:szCs w:val="15"/>
          <w:lang w:val="en-US"/>
        </w:rPr>
        <w:t>Starters_LOV_</w:t>
      </w:r>
      <w:r w:rsidRPr="00104910">
        <w:rPr>
          <w:rFonts w:ascii="Cambria" w:hAnsi="Cambria" w:cs="Calibri"/>
          <w:sz w:val="15"/>
          <w:szCs w:val="15"/>
          <w:lang w:val="en-US"/>
        </w:rPr>
        <w:t>Addition</w:t>
      </w:r>
      <w:proofErr w:type="spellEnd"/>
      <w:r>
        <w:rPr>
          <w:rFonts w:ascii="Cambria" w:hAnsi="Cambria" w:cs="Calibri"/>
          <w:sz w:val="15"/>
          <w:szCs w:val="15"/>
          <w:lang w:val="en-US"/>
        </w:rPr>
        <w:t xml:space="preserve"> (Cascading)</w:t>
      </w:r>
      <w:r w:rsidRPr="00104910">
        <w:rPr>
          <w:rFonts w:ascii="Cambria" w:hAnsi="Cambria" w:cs="Calibri"/>
          <w:sz w:val="15"/>
          <w:szCs w:val="15"/>
          <w:lang w:val="en-US"/>
        </w:rPr>
        <w:t xml:space="preserve"> to seamlessly update the Design Responsible hierarchy and sub-LOVs under Propulsion Systems across Development, Test, and Production environments.</w:t>
      </w:r>
    </w:p>
    <w:p w14:paraId="7F90A7D1" w14:textId="4E501E63" w:rsidR="003442F4" w:rsidRPr="00AD4EDE" w:rsidRDefault="00104910" w:rsidP="008F471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104910">
        <w:rPr>
          <w:rFonts w:ascii="Cambria" w:hAnsi="Cambria" w:cs="Calibri"/>
          <w:b/>
          <w:bCs/>
          <w:sz w:val="15"/>
          <w:szCs w:val="15"/>
          <w:lang w:val="en-US"/>
        </w:rPr>
        <w:t>Development &amp; High-Quality Solutions:</w:t>
      </w:r>
      <w:r w:rsidRPr="00104910">
        <w:rPr>
          <w:rFonts w:ascii="Cambria" w:hAnsi="Cambria" w:cs="Calibri"/>
          <w:sz w:val="15"/>
          <w:szCs w:val="15"/>
          <w:lang w:val="en-US"/>
        </w:rPr>
        <w:t> </w:t>
      </w:r>
      <w:r w:rsidR="007F20D2" w:rsidRPr="007F20D2">
        <w:rPr>
          <w:rFonts w:ascii="Cambria" w:hAnsi="Cambria" w:cs="Calibri"/>
          <w:sz w:val="15"/>
          <w:szCs w:val="15"/>
          <w:lang w:val="en-US"/>
        </w:rPr>
        <w:t>Engineered and deployed high-quality</w:t>
      </w:r>
      <w:r w:rsidR="0089534B">
        <w:rPr>
          <w:rFonts w:ascii="Cambria" w:hAnsi="Cambria" w:cs="Calibri"/>
          <w:sz w:val="15"/>
          <w:szCs w:val="15"/>
          <w:lang w:val="en-US"/>
        </w:rPr>
        <w:t xml:space="preserve"> TC integrated</w:t>
      </w:r>
      <w:r w:rsidR="007F20D2" w:rsidRPr="007F20D2">
        <w:rPr>
          <w:rFonts w:ascii="Cambria" w:hAnsi="Cambria" w:cs="Calibri"/>
          <w:sz w:val="15"/>
          <w:szCs w:val="15"/>
          <w:lang w:val="en-US"/>
        </w:rPr>
        <w:t xml:space="preserve"> Java applications, </w:t>
      </w:r>
      <w:r w:rsidRPr="007F20D2">
        <w:rPr>
          <w:rFonts w:ascii="Cambria" w:hAnsi="Cambria" w:cs="Calibri"/>
          <w:sz w:val="15"/>
          <w:szCs w:val="15"/>
          <w:lang w:val="en-US"/>
        </w:rPr>
        <w:t>demonstrate</w:t>
      </w:r>
      <w:r w:rsidR="007F20D2" w:rsidRPr="007F20D2">
        <w:rPr>
          <w:rFonts w:ascii="Cambria" w:hAnsi="Cambria" w:cs="Calibri"/>
          <w:sz w:val="15"/>
          <w:szCs w:val="15"/>
          <w:lang w:val="en-US"/>
        </w:rPr>
        <w:t xml:space="preserve"> expertise in </w:t>
      </w:r>
      <w:r w:rsidR="007F20D2" w:rsidRPr="007F20D2">
        <w:rPr>
          <w:rFonts w:ascii="Cambria" w:hAnsi="Cambria" w:cs="Calibri"/>
          <w:b/>
          <w:bCs/>
          <w:sz w:val="15"/>
          <w:szCs w:val="15"/>
          <w:lang w:val="en-US"/>
        </w:rPr>
        <w:t>Core Java</w:t>
      </w:r>
      <w:r w:rsidR="007F20D2" w:rsidRPr="007F20D2">
        <w:rPr>
          <w:rFonts w:ascii="Cambria" w:hAnsi="Cambria" w:cs="Calibri"/>
          <w:sz w:val="15"/>
          <w:szCs w:val="15"/>
          <w:lang w:val="en-US"/>
        </w:rPr>
        <w:t xml:space="preserve"> and modern development</w:t>
      </w:r>
      <w:r>
        <w:rPr>
          <w:rFonts w:ascii="Cambria" w:hAnsi="Cambria" w:cs="Calibri"/>
          <w:sz w:val="15"/>
          <w:szCs w:val="15"/>
          <w:lang w:val="en-US"/>
        </w:rPr>
        <w:t xml:space="preserve"> Practices.</w:t>
      </w:r>
      <w:r w:rsidR="007F20D2" w:rsidRPr="007F20D2">
        <w:rPr>
          <w:rFonts w:ascii="Cambria" w:hAnsi="Cambria" w:cs="Calibri"/>
          <w:sz w:val="15"/>
          <w:szCs w:val="15"/>
          <w:lang w:val="en-US"/>
        </w:rPr>
        <w:t xml:space="preserve"> </w:t>
      </w:r>
      <w:r w:rsidRPr="00104910">
        <w:rPr>
          <w:rFonts w:ascii="Cambria" w:hAnsi="Cambria" w:cs="Calibri"/>
          <w:sz w:val="15"/>
          <w:szCs w:val="15"/>
          <w:lang w:val="en-US"/>
        </w:rPr>
        <w:t xml:space="preserve">Extended the Part Readiness reporting framework by configuring and deploying new data attributes for Subsystem </w:t>
      </w:r>
      <w:r>
        <w:rPr>
          <w:rFonts w:ascii="Cambria" w:hAnsi="Cambria" w:cs="Calibri"/>
          <w:sz w:val="15"/>
          <w:szCs w:val="15"/>
          <w:lang w:val="en-US"/>
        </w:rPr>
        <w:t xml:space="preserve">Reviewers </w:t>
      </w:r>
      <w:r w:rsidRPr="00104910">
        <w:rPr>
          <w:rFonts w:ascii="Cambria" w:hAnsi="Cambria" w:cs="Calibri"/>
          <w:sz w:val="15"/>
          <w:szCs w:val="15"/>
          <w:lang w:val="en-US"/>
        </w:rPr>
        <w:t>to enhance tracking and compliance oversight.</w:t>
      </w:r>
      <w:r>
        <w:rPr>
          <w:rFonts w:ascii="Cambria" w:hAnsi="Cambria" w:cs="Calibri"/>
          <w:sz w:val="15"/>
          <w:szCs w:val="15"/>
          <w:lang w:val="en-US"/>
        </w:rPr>
        <w:t xml:space="preserve"> </w:t>
      </w:r>
    </w:p>
    <w:p w14:paraId="074532BA" w14:textId="7E3094DC" w:rsidR="0089534B" w:rsidRPr="00421FF3" w:rsidRDefault="00421FF3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421FF3"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>PLM Customization &amp; Integration:</w:t>
      </w:r>
      <w:r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 xml:space="preserve"> </w:t>
      </w:r>
      <w:r w:rsidR="0089534B" w:rsidRPr="00421FF3">
        <w:rPr>
          <w:rFonts w:ascii="Cambria" w:hAnsi="Cambria" w:cs="Calibri"/>
          <w:color w:val="000000"/>
          <w:sz w:val="15"/>
          <w:szCs w:val="15"/>
          <w:lang w:val="en-US"/>
        </w:rPr>
        <w:t>Engineered the "STEP to CAD Sync" project, modifying existing Teamcenter schemas and creating new handlers to ensure seamless data synchronization between engineering systems.</w:t>
      </w:r>
      <w:r>
        <w:rPr>
          <w:rFonts w:ascii="Cambria" w:hAnsi="Cambria" w:cs="Calibri"/>
          <w:color w:val="000000"/>
          <w:sz w:val="15"/>
          <w:szCs w:val="15"/>
          <w:lang w:val="en-US"/>
        </w:rPr>
        <w:t xml:space="preserve"> </w:t>
      </w:r>
      <w:r w:rsidRPr="00421FF3">
        <w:rPr>
          <w:rFonts w:ascii="Cambria" w:hAnsi="Cambria" w:cs="Calibri"/>
          <w:color w:val="000000"/>
          <w:sz w:val="15"/>
          <w:szCs w:val="15"/>
          <w:lang w:val="en-US"/>
        </w:rPr>
        <w:t xml:space="preserve">Managed the full deployment cycle in the </w:t>
      </w:r>
      <w:r>
        <w:rPr>
          <w:rFonts w:ascii="Cambria" w:hAnsi="Cambria" w:cs="Calibri"/>
          <w:color w:val="000000"/>
          <w:sz w:val="15"/>
          <w:szCs w:val="15"/>
          <w:lang w:val="en-US"/>
        </w:rPr>
        <w:t>PROD/TEST/</w:t>
      </w:r>
      <w:r w:rsidRPr="00421FF3">
        <w:rPr>
          <w:rFonts w:ascii="Cambria" w:hAnsi="Cambria" w:cs="Calibri"/>
          <w:color w:val="000000"/>
          <w:sz w:val="15"/>
          <w:szCs w:val="15"/>
          <w:lang w:val="en-US"/>
        </w:rPr>
        <w:t xml:space="preserve">Dev environment, including </w:t>
      </w:r>
      <w:r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>SO</w:t>
      </w:r>
      <w:r w:rsidRPr="00421FF3"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 xml:space="preserve"> compilation</w:t>
      </w:r>
      <w:r w:rsidRPr="00421FF3">
        <w:rPr>
          <w:rFonts w:ascii="Cambria" w:hAnsi="Cambria" w:cs="Calibri"/>
          <w:color w:val="000000"/>
          <w:sz w:val="15"/>
          <w:szCs w:val="15"/>
          <w:lang w:val="en-US"/>
        </w:rPr>
        <w:t>, template packaging, and server-side deployment to ensure system stability.</w:t>
      </w:r>
    </w:p>
    <w:p w14:paraId="1834B0F9" w14:textId="25C9EF52" w:rsidR="00421FF3" w:rsidRPr="0089534B" w:rsidRDefault="00421FF3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421FF3"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>Integration Testing:</w:t>
      </w:r>
      <w:r w:rsidRPr="00421FF3">
        <w:rPr>
          <w:rFonts w:ascii="Cambria" w:hAnsi="Cambria" w:cs="Calibri"/>
          <w:color w:val="000000"/>
          <w:sz w:val="15"/>
          <w:szCs w:val="15"/>
          <w:lang w:val="en-US"/>
        </w:rPr>
        <w:t xml:space="preserve"> Conducted rigorous unit and integration testing of custom handlers to validate data integrity across PIP and EBOM, ensuring zero-defect migration from Dev to QA.</w:t>
      </w:r>
    </w:p>
    <w:p w14:paraId="3E1B35BC" w14:textId="16CE1C19" w:rsidR="007F20D2" w:rsidRPr="007F20D2" w:rsidRDefault="007F20D2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CI/CD &amp; Version Control: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Maintained source code versioning using </w:t>
      </w: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Git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and </w:t>
      </w:r>
      <w:hyperlink r:id="rId22" w:anchor="experience" w:history="1">
        <w:r w:rsidRPr="00DB38EA">
          <w:rPr>
            <w:rStyle w:val="Hyperlink"/>
            <w:rFonts w:ascii="Cambria" w:hAnsi="Cambria" w:cs="Calibri"/>
            <w:b/>
            <w:bCs/>
            <w:sz w:val="15"/>
            <w:szCs w:val="15"/>
            <w:lang w:val="en-US"/>
          </w:rPr>
          <w:t>GitHub</w:t>
        </w:r>
      </w:hyperlink>
      <w:r w:rsidRPr="007F20D2">
        <w:rPr>
          <w:rFonts w:ascii="Cambria" w:hAnsi="Cambria" w:cs="Calibri"/>
          <w:sz w:val="15"/>
          <w:szCs w:val="15"/>
          <w:lang w:val="en-US"/>
        </w:rPr>
        <w:t xml:space="preserve"> repository, demonstrating exposure to version control practices in a professional setting.</w:t>
      </w:r>
    </w:p>
    <w:p w14:paraId="21B1DEB3" w14:textId="628F8914" w:rsidR="003B492D" w:rsidRPr="00983DE6" w:rsidRDefault="007F20D2" w:rsidP="00E25966">
      <w:pPr>
        <w:pStyle w:val="highlight-placeholder-parent"/>
        <w:numPr>
          <w:ilvl w:val="0"/>
          <w:numId w:val="1"/>
        </w:numPr>
        <w:spacing w:line="240" w:lineRule="auto"/>
        <w:jc w:val="both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Security &amp; Code Quality (Adherence to Secure Coding):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Proactively utilized </w:t>
      </w: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SonarQube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and </w:t>
      </w: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Check Marx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to resolve code quality and security violations, ensuring strict compliance with enterprise coding standards and secure coding practices—a key accountability for the role.</w:t>
      </w:r>
    </w:p>
    <w:p w14:paraId="67436A92" w14:textId="4B20D264" w:rsidR="003442F4" w:rsidRDefault="003442F4" w:rsidP="003442F4">
      <w:pPr>
        <w:pStyle w:val="Heading2"/>
        <w:spacing w:before="39"/>
        <w:rPr>
          <w:color w:val="2E3C4F"/>
          <w:spacing w:val="2"/>
          <w:w w:val="110"/>
        </w:rPr>
      </w:pPr>
      <w:r>
        <w:rPr>
          <w:color w:val="2E3C4F"/>
          <w:spacing w:val="2"/>
          <w:w w:val="110"/>
        </w:rPr>
        <w:t>Data Annotator (</w:t>
      </w:r>
      <w:r w:rsidR="003B3B9F">
        <w:rPr>
          <w:color w:val="2E3C4F"/>
          <w:spacing w:val="2"/>
          <w:w w:val="110"/>
        </w:rPr>
        <w:t xml:space="preserve">Co Ordinator </w:t>
      </w:r>
      <w:r>
        <w:rPr>
          <w:color w:val="2E3C4F"/>
          <w:spacing w:val="2"/>
          <w:w w:val="110"/>
        </w:rPr>
        <w:t>Intern)</w:t>
      </w:r>
    </w:p>
    <w:p w14:paraId="4CDA34E5" w14:textId="177F28CD" w:rsidR="003442F4" w:rsidRPr="00717E88" w:rsidRDefault="003442F4" w:rsidP="00717E88">
      <w:pPr>
        <w:pStyle w:val="Heading2"/>
        <w:spacing w:before="39"/>
        <w:rPr>
          <w:b w:val="0"/>
          <w:bCs w:val="0"/>
          <w:color w:val="2E3C4F"/>
          <w:w w:val="120"/>
          <w:sz w:val="15"/>
          <w:szCs w:val="15"/>
          <w:lang w:val="en-IN"/>
        </w:rPr>
      </w:pPr>
      <w:r>
        <w:rPr>
          <w:b w:val="0"/>
          <w:bCs w:val="0"/>
          <w:color w:val="2E3C4F"/>
          <w:w w:val="120"/>
          <w:sz w:val="15"/>
          <w:szCs w:val="15"/>
          <w:lang w:val="en-IN"/>
        </w:rPr>
        <w:t>Ideas To Impacts Digital, Pune • Nov 2021 – Apr 2022</w:t>
      </w:r>
    </w:p>
    <w:p w14:paraId="1A621263" w14:textId="11484E97" w:rsidR="00717E88" w:rsidRPr="0019142F" w:rsidRDefault="00717E88" w:rsidP="00717E88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b/>
          <w:sz w:val="15"/>
          <w:szCs w:val="15"/>
        </w:rPr>
      </w:pPr>
      <w:r w:rsidRPr="00717E88">
        <w:rPr>
          <w:rFonts w:ascii="Cambria" w:hAnsi="Cambria" w:cs="Calibri"/>
          <w:sz w:val="15"/>
          <w:szCs w:val="15"/>
        </w:rPr>
        <w:t xml:space="preserve">Trained machine learning models with labelled training datasets to optimize performance of automated annotation systems. </w:t>
      </w:r>
    </w:p>
    <w:p w14:paraId="5A08B058" w14:textId="5BE3196A" w:rsidR="00717E88" w:rsidRPr="00A223A2" w:rsidRDefault="0019142F" w:rsidP="00A223A2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b/>
          <w:sz w:val="15"/>
          <w:szCs w:val="15"/>
        </w:rPr>
      </w:pPr>
      <w:r>
        <w:rPr>
          <w:rFonts w:ascii="Cambria" w:hAnsi="Cambria" w:cs="Calibri"/>
          <w:sz w:val="15"/>
          <w:szCs w:val="15"/>
        </w:rPr>
        <w:t xml:space="preserve">Wrote java utility scripts to validate and process </w:t>
      </w:r>
      <w:r w:rsidR="00780A1E">
        <w:rPr>
          <w:rFonts w:ascii="Cambria" w:hAnsi="Cambria" w:cs="Calibri"/>
          <w:sz w:val="15"/>
          <w:szCs w:val="15"/>
        </w:rPr>
        <w:t xml:space="preserve">annotated data files, improving consistency and reducing manual review time. </w:t>
      </w:r>
    </w:p>
    <w:p w14:paraId="2520C613" w14:textId="77777777" w:rsidR="0029734D" w:rsidRDefault="00F4030D" w:rsidP="00A223A2">
      <w:pPr>
        <w:pStyle w:val="Heading1"/>
        <w:spacing w:before="40"/>
        <w:ind w:left="210"/>
        <w:jc w:val="both"/>
        <w:rPr>
          <w:color w:val="2E3C4F"/>
          <w:w w:val="115"/>
          <w:u w:val="none"/>
        </w:rPr>
      </w:pPr>
      <w:r>
        <w:rPr>
          <w:noProof/>
          <w:color w:val="2E3C4F"/>
          <w:w w:val="115"/>
          <w:u w:val="non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520C62F" wp14:editId="2520C630">
                <wp:simplePos x="0" y="0"/>
                <wp:positionH relativeFrom="page">
                  <wp:posOffset>504190</wp:posOffset>
                </wp:positionH>
                <wp:positionV relativeFrom="paragraph">
                  <wp:posOffset>243205</wp:posOffset>
                </wp:positionV>
                <wp:extent cx="6547485" cy="8890"/>
                <wp:effectExtent l="0" t="0" r="0" b="0"/>
                <wp:wrapTopAndBottom/>
                <wp:docPr id="232679998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D" w14:textId="77777777" w:rsidR="0029734D" w:rsidRDefault="0029734D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520C62F" id="_x0000_s1030" style="position:absolute;left:0;text-align:left;margin-left:39.7pt;margin-top:19.15pt;width:515.55pt;height:.7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" fillcolor="black" stroked="f">
                <v:textbox>
                  <w:txbxContent>
                    <w:p w14:paraId="2520C63D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CERTIFICATIONS</w:t>
      </w:r>
    </w:p>
    <w:p w14:paraId="361F1E95" w14:textId="77777777" w:rsidR="00421FF3" w:rsidRDefault="00421FF3">
      <w:pPr>
        <w:pStyle w:val="ListParagraph"/>
        <w:numPr>
          <w:ilvl w:val="0"/>
          <w:numId w:val="1"/>
        </w:numPr>
        <w:tabs>
          <w:tab w:val="left" w:pos="213"/>
        </w:tabs>
        <w:jc w:val="both"/>
        <w:sectPr w:rsidR="00421FF3" w:rsidSect="00292E9F">
          <w:type w:val="continuous"/>
          <w:pgSz w:w="11900" w:h="16840"/>
          <w:pgMar w:top="620" w:right="680" w:bottom="280" w:left="580" w:header="85" w:footer="94" w:gutter="0"/>
          <w:cols w:space="720"/>
          <w:docGrid w:linePitch="299"/>
        </w:sectPr>
      </w:pPr>
    </w:p>
    <w:p w14:paraId="62B27D16" w14:textId="512E3C5C" w:rsidR="008B3B0B" w:rsidRPr="007D65AD" w:rsidRDefault="008B3B0B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23" w:history="1">
        <w:r w:rsidRPr="007D65AD">
          <w:rPr>
            <w:rStyle w:val="Hyperlink"/>
            <w:w w:val="120"/>
            <w:sz w:val="13"/>
            <w:szCs w:val="13"/>
            <w:lang w:val="en-IN"/>
          </w:rPr>
          <w:t>Tata Technologies EDGE-GET Programme (JAVA, C++)</w:t>
        </w:r>
      </w:hyperlink>
    </w:p>
    <w:p w14:paraId="2520C616" w14:textId="58E9590F" w:rsidR="0029734D" w:rsidRPr="007D65AD" w:rsidRDefault="008B3B0B" w:rsidP="000D5041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24" w:history="1">
        <w:r w:rsidRPr="007D65AD">
          <w:rPr>
            <w:rStyle w:val="Hyperlink"/>
            <w:w w:val="120"/>
            <w:sz w:val="13"/>
            <w:szCs w:val="13"/>
            <w:lang w:val="en-IN"/>
          </w:rPr>
          <w:t>I2ID Internship</w:t>
        </w:r>
      </w:hyperlink>
    </w:p>
    <w:p w14:paraId="2520C617" w14:textId="54702B37" w:rsidR="0029734D" w:rsidRPr="007D65AD" w:rsidRDefault="000D5041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25" w:history="1">
        <w:r w:rsidRPr="007D65AD">
          <w:rPr>
            <w:rStyle w:val="Hyperlink"/>
            <w:w w:val="120"/>
            <w:sz w:val="13"/>
            <w:szCs w:val="13"/>
            <w:lang w:val="en-IN"/>
          </w:rPr>
          <w:t>GitHub Professional Career Essentials Certificate by GitHub</w:t>
        </w:r>
      </w:hyperlink>
    </w:p>
    <w:p w14:paraId="2520C618" w14:textId="56F9F9F5" w:rsidR="0029734D" w:rsidRPr="007D65AD" w:rsidRDefault="000D5041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26" w:history="1">
        <w:r w:rsidRPr="007D65AD">
          <w:rPr>
            <w:rStyle w:val="Hyperlink"/>
            <w:w w:val="120"/>
            <w:sz w:val="13"/>
            <w:szCs w:val="13"/>
            <w:lang w:val="en-IN"/>
          </w:rPr>
          <w:t>AWS Cloud Practitioner Essentials</w:t>
        </w:r>
      </w:hyperlink>
    </w:p>
    <w:p w14:paraId="3FE3F25D" w14:textId="4679A2A7" w:rsidR="004427F9" w:rsidRPr="007D65AD" w:rsidRDefault="004427F9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27" w:tgtFrame="_blank" w:history="1">
        <w:r w:rsidRPr="007D65AD">
          <w:rPr>
            <w:rStyle w:val="Hyperlink"/>
            <w:w w:val="120"/>
            <w:sz w:val="13"/>
            <w:szCs w:val="13"/>
          </w:rPr>
          <w:t>Perform client-side customization for Active Workspace</w:t>
        </w:r>
      </w:hyperlink>
      <w:r w:rsidR="00240F72" w:rsidRPr="00240F72">
        <w:rPr>
          <w:sz w:val="14"/>
          <w:szCs w:val="14"/>
        </w:rPr>
        <w:t>6.1</w:t>
      </w:r>
    </w:p>
    <w:p w14:paraId="2520C619" w14:textId="5140D97A" w:rsidR="0029734D" w:rsidRPr="007D65AD" w:rsidRDefault="000D5041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28" w:history="1">
        <w:r w:rsidRPr="007D65AD">
          <w:rPr>
            <w:rStyle w:val="Hyperlink"/>
            <w:w w:val="120"/>
            <w:sz w:val="13"/>
            <w:szCs w:val="13"/>
            <w:lang w:val="en-IN"/>
          </w:rPr>
          <w:t xml:space="preserve">Hacking Headline Learning Path by </w:t>
        </w:r>
        <w:proofErr w:type="spellStart"/>
        <w:r w:rsidRPr="007D65AD">
          <w:rPr>
            <w:rStyle w:val="Hyperlink"/>
            <w:w w:val="120"/>
            <w:sz w:val="13"/>
            <w:szCs w:val="13"/>
            <w:lang w:val="en-IN"/>
          </w:rPr>
          <w:t>Codebashing</w:t>
        </w:r>
        <w:proofErr w:type="spellEnd"/>
      </w:hyperlink>
    </w:p>
    <w:p w14:paraId="233DD52D" w14:textId="71EAE179" w:rsidR="00DE1B82" w:rsidRPr="007D65AD" w:rsidRDefault="00DE1B82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29" w:history="1">
        <w:r w:rsidRPr="007D65AD">
          <w:rPr>
            <w:rStyle w:val="Hyperlink"/>
            <w:w w:val="120"/>
            <w:sz w:val="13"/>
            <w:szCs w:val="13"/>
            <w:lang w:val="en-IN"/>
          </w:rPr>
          <w:t>Cybersecurity Career Essentials by Microsoft</w:t>
        </w:r>
      </w:hyperlink>
    </w:p>
    <w:p w14:paraId="06B9B579" w14:textId="725055FF" w:rsidR="00B77F5E" w:rsidRPr="00CB6288" w:rsidRDefault="00B77F5E" w:rsidP="00B77F5E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b/>
          <w:bCs/>
          <w:sz w:val="13"/>
          <w:szCs w:val="13"/>
          <w:u w:val="single"/>
          <w:lang w:val="en-IN"/>
        </w:rPr>
      </w:pPr>
      <w:r w:rsidRPr="00CB6288">
        <w:rPr>
          <w:rStyle w:val="Hyperlink"/>
          <w:w w:val="120"/>
          <w:sz w:val="13"/>
          <w:szCs w:val="13"/>
          <w:lang w:val="en-IN"/>
        </w:rPr>
        <w:t>Teamcenter</w:t>
      </w:r>
      <w:r w:rsidR="00CB6288">
        <w:rPr>
          <w:rStyle w:val="Hyperlink"/>
          <w:w w:val="120"/>
          <w:lang w:val="en-IN"/>
        </w:rPr>
        <w:t xml:space="preserve"> </w:t>
      </w:r>
      <w:r w:rsidRPr="00CB6288">
        <w:rPr>
          <w:rStyle w:val="Hyperlink"/>
          <w:w w:val="120"/>
          <w:sz w:val="13"/>
          <w:szCs w:val="13"/>
          <w:lang w:val="en-IN"/>
        </w:rPr>
        <w:t>X</w:t>
      </w:r>
      <w:r w:rsidRPr="00CB6288">
        <w:rPr>
          <w:b/>
          <w:bCs/>
          <w:sz w:val="13"/>
          <w:szCs w:val="13"/>
          <w:u w:val="single"/>
          <w:lang w:val="en-IN"/>
        </w:rPr>
        <w:t xml:space="preserve"> </w:t>
      </w:r>
      <w:r w:rsidRPr="00CB6288">
        <w:rPr>
          <w:rStyle w:val="Hyperlink"/>
          <w:w w:val="120"/>
          <w:sz w:val="13"/>
          <w:szCs w:val="13"/>
          <w:lang w:val="en-IN"/>
        </w:rPr>
        <w:t>Associate</w:t>
      </w:r>
      <w:r w:rsidRPr="00CB6288">
        <w:rPr>
          <w:b/>
          <w:bCs/>
          <w:sz w:val="13"/>
          <w:szCs w:val="13"/>
          <w:u w:val="single"/>
          <w:lang w:val="en-IN"/>
        </w:rPr>
        <w:t xml:space="preserve"> </w:t>
      </w:r>
      <w:r w:rsidRPr="00CB6288">
        <w:rPr>
          <w:rStyle w:val="Hyperlink"/>
          <w:w w:val="120"/>
          <w:sz w:val="13"/>
          <w:szCs w:val="13"/>
          <w:lang w:val="en-IN"/>
        </w:rPr>
        <w:t>Certificate</w:t>
      </w:r>
    </w:p>
    <w:p w14:paraId="62E4FF5C" w14:textId="1D7393D0" w:rsidR="00421FF3" w:rsidRPr="007D65AD" w:rsidRDefault="00421FF3" w:rsidP="00A223A2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  <w:sectPr w:rsidR="00421FF3" w:rsidRPr="007D65AD" w:rsidSect="00421FF3">
          <w:type w:val="continuous"/>
          <w:pgSz w:w="11900" w:h="16840"/>
          <w:pgMar w:top="620" w:right="680" w:bottom="280" w:left="580" w:header="85" w:footer="94" w:gutter="0"/>
          <w:cols w:num="2" w:space="720"/>
          <w:docGrid w:linePitch="299"/>
        </w:sectPr>
      </w:pPr>
    </w:p>
    <w:p w14:paraId="2520C61E" w14:textId="742B18AF" w:rsidR="0029734D" w:rsidRPr="00A223A2" w:rsidRDefault="0029734D" w:rsidP="00A223A2">
      <w:pPr>
        <w:tabs>
          <w:tab w:val="left" w:pos="213"/>
          <w:tab w:val="left" w:pos="420"/>
        </w:tabs>
        <w:jc w:val="both"/>
        <w:rPr>
          <w:color w:val="2E3C4F"/>
          <w:w w:val="120"/>
          <w:sz w:val="15"/>
          <w:szCs w:val="15"/>
          <w:lang w:val="en-IN"/>
        </w:rPr>
      </w:pPr>
    </w:p>
    <w:sectPr w:rsidR="0029734D" w:rsidRPr="00A223A2" w:rsidSect="00421FF3">
      <w:type w:val="continuous"/>
      <w:pgSz w:w="11900" w:h="16840"/>
      <w:pgMar w:top="620" w:right="680" w:bottom="280" w:left="580" w:header="85" w:footer="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28360" w14:textId="77777777" w:rsidR="00DF38DF" w:rsidRDefault="00DF38DF">
      <w:r>
        <w:separator/>
      </w:r>
    </w:p>
  </w:endnote>
  <w:endnote w:type="continuationSeparator" w:id="0">
    <w:p w14:paraId="3FAFA1CA" w14:textId="77777777" w:rsidR="00DF38DF" w:rsidRDefault="00DF3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0C634" w14:textId="77777777" w:rsidR="0029734D" w:rsidRDefault="00F4030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520C637" wp14:editId="2520C638">
              <wp:simplePos x="0" y="0"/>
              <wp:positionH relativeFrom="page">
                <wp:posOffset>-12700</wp:posOffset>
              </wp:positionH>
              <wp:positionV relativeFrom="page">
                <wp:posOffset>10492740</wp:posOffset>
              </wp:positionV>
              <wp:extent cx="28575" cy="26670"/>
              <wp:effectExtent l="0" t="0" r="3175" b="0"/>
              <wp:wrapNone/>
              <wp:docPr id="119477838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20C641" w14:textId="77777777" w:rsidR="0029734D" w:rsidRDefault="0029734D">
                          <w:pPr>
                            <w:pStyle w:val="BodyText"/>
                            <w:rPr>
                              <w:sz w:val="2"/>
                            </w:rPr>
                          </w:pPr>
                        </w:p>
                        <w:p w14:paraId="2520C642" w14:textId="77777777" w:rsidR="0029734D" w:rsidRDefault="00F4030D">
                          <w:pPr>
                            <w:pStyle w:val="BodyText"/>
                            <w:jc w:val="center"/>
                            <w:rPr>
                              <w:rFonts w:ascii="Microsoft Sans Serif"/>
                              <w:sz w:val="2"/>
                            </w:rPr>
                          </w:pPr>
                          <w:r>
                            <w:rPr>
                              <w:rFonts w:ascii="Microsoft Sans Serif"/>
                              <w:w w:val="149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20C63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3" type="#_x0000_t202" style="position:absolute;margin-left:-1pt;margin-top:826.2pt;width:2.25pt;height:2.1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" filled="f" stroked="f">
              <v:textbox inset="0,0,0,0">
                <w:txbxContent>
                  <w:p w14:paraId="2520C641" w14:textId="77777777" w:rsidR="0029734D" w:rsidRDefault="0029734D">
                    <w:pPr>
                      <w:pStyle w:val="BodyText"/>
                      <w:rPr>
                        <w:sz w:val="2"/>
                      </w:rPr>
                    </w:pPr>
                  </w:p>
                  <w:p w14:paraId="2520C642" w14:textId="77777777" w:rsidR="0029734D" w:rsidRDefault="00F4030D">
                    <w:pPr>
                      <w:pStyle w:val="BodyText"/>
                      <w:jc w:val="center"/>
                      <w:rPr>
                        <w:rFonts w:ascii="Microsoft Sans Serif"/>
                        <w:sz w:val="2"/>
                      </w:rPr>
                    </w:pPr>
                    <w:r>
                      <w:rPr>
                        <w:rFonts w:ascii="Microsoft Sans Serif"/>
                        <w:w w:val="149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D40BD" w14:textId="77777777" w:rsidR="00DF38DF" w:rsidRDefault="00DF38DF">
      <w:r>
        <w:separator/>
      </w:r>
    </w:p>
  </w:footnote>
  <w:footnote w:type="continuationSeparator" w:id="0">
    <w:p w14:paraId="411A8719" w14:textId="77777777" w:rsidR="00DF38DF" w:rsidRDefault="00DF38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3FFF8" w14:textId="77777777" w:rsidR="00240F72" w:rsidRDefault="00240F72" w:rsidP="00EB18B2">
    <w:pPr>
      <w:pStyle w:val="BodyText"/>
      <w:spacing w:line="14" w:lineRule="auto"/>
      <w:jc w:val="center"/>
      <w:rPr>
        <w:sz w:val="20"/>
      </w:rPr>
    </w:pPr>
  </w:p>
  <w:p w14:paraId="2520C633" w14:textId="3C013827" w:rsidR="0029734D" w:rsidRDefault="00FA51CA" w:rsidP="00EB18B2">
    <w:pPr>
      <w:pStyle w:val="BodyText"/>
      <w:spacing w:line="14" w:lineRule="auto"/>
      <w:jc w:val="center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BDDDCE2" wp14:editId="632847A8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2808605" cy="441325"/>
              <wp:effectExtent l="0" t="0" r="0" b="0"/>
              <wp:wrapNone/>
              <wp:docPr id="428988789" name="geodi_dlp_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8605" cy="4413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D772096" w14:textId="6480CB39" w:rsidR="00FA51CA" w:rsidRPr="00FA51CA" w:rsidRDefault="00FA51CA" w:rsidP="00FA51CA">
                          <w:pPr>
                            <w:spacing w:before="240"/>
                            <w:ind w:left="240"/>
                            <w:rPr>
                              <w:rFonts w:ascii="Arial" w:hAnsi="Arial" w:cs="Arial"/>
                              <w:color w:val="008000"/>
                              <w:sz w:val="20"/>
                              <w14:textFill>
                                <w14:solidFill>
                                  <w14:srgbClr w14:val="008000">
                                    <w14:alpha w14:val="20000"/>
                                  </w14:srgb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DDDCE2" id="_x0000_t202" coordsize="21600,21600" o:spt="202" path="m,l,21600r21600,l21600,xe">
              <v:stroke joinstyle="miter"/>
              <v:path gradientshapeok="t" o:connecttype="rect"/>
            </v:shapetype>
            <v:shape id="geodi_dlp_header" o:spid="_x0000_s1031" type="#_x0000_t202" style="position:absolute;left:0;text-align:left;margin-left:0;margin-top:0;width:221.15pt;height:34.7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ZeyGAIAACwEAAAOAAAAZHJzL2Uyb0RvYy54bWysU02P2jAQvVfqf7B8L0lYo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" filled="f" stroked="f" strokeweight=".5pt">
              <v:textbox>
                <w:txbxContent>
                  <w:p w14:paraId="5D772096" w14:textId="6480CB39" w:rsidR="00FA51CA" w:rsidRPr="00FA51CA" w:rsidRDefault="00FA51CA" w:rsidP="00FA51CA">
                    <w:pPr>
                      <w:spacing w:before="240"/>
                      <w:ind w:left="240"/>
                      <w:rPr>
                        <w:rFonts w:ascii="Arial" w:hAnsi="Arial" w:cs="Arial"/>
                        <w:color w:val="008000"/>
                        <w:sz w:val="20"/>
                        <w14:textFill>
                          <w14:solidFill>
                            <w14:srgbClr w14:val="008000">
                              <w14:alpha w14:val="20000"/>
                            </w14:srgbClr>
                          </w14:solidFill>
                        </w14:textFill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F4030D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520C635" wp14:editId="2520C636">
              <wp:simplePos x="0" y="0"/>
              <wp:positionH relativeFrom="page">
                <wp:posOffset>-12700</wp:posOffset>
              </wp:positionH>
              <wp:positionV relativeFrom="page">
                <wp:posOffset>176530</wp:posOffset>
              </wp:positionV>
              <wp:extent cx="28575" cy="26670"/>
              <wp:effectExtent l="0" t="0" r="3175" b="0"/>
              <wp:wrapNone/>
              <wp:docPr id="87253336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20C63F" w14:textId="77777777" w:rsidR="0029734D" w:rsidRDefault="0029734D">
                          <w:pPr>
                            <w:pStyle w:val="BodyText"/>
                            <w:rPr>
                              <w:sz w:val="2"/>
                            </w:rPr>
                          </w:pPr>
                        </w:p>
                        <w:p w14:paraId="2520C640" w14:textId="77777777" w:rsidR="0029734D" w:rsidRDefault="00F4030D">
                          <w:pPr>
                            <w:pStyle w:val="BodyText"/>
                            <w:jc w:val="center"/>
                            <w:rPr>
                              <w:rFonts w:ascii="Microsoft Sans Serif"/>
                              <w:sz w:val="2"/>
                            </w:rPr>
                          </w:pPr>
                          <w:r>
                            <w:rPr>
                              <w:rFonts w:ascii="Microsoft Sans Serif"/>
                              <w:w w:val="149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20C635" id="Text Box 3" o:spid="_x0000_s1032" type="#_x0000_t202" style="position:absolute;left:0;text-align:left;margin-left:-1pt;margin-top:13.9pt;width:2.25pt;height:2.1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" filled="f" stroked="f">
              <v:textbox inset="0,0,0,0">
                <w:txbxContent>
                  <w:p w14:paraId="2520C63F" w14:textId="77777777" w:rsidR="0029734D" w:rsidRDefault="0029734D">
                    <w:pPr>
                      <w:pStyle w:val="BodyText"/>
                      <w:rPr>
                        <w:sz w:val="2"/>
                      </w:rPr>
                    </w:pPr>
                  </w:p>
                  <w:p w14:paraId="2520C640" w14:textId="77777777" w:rsidR="0029734D" w:rsidRDefault="00F4030D">
                    <w:pPr>
                      <w:pStyle w:val="BodyText"/>
                      <w:jc w:val="center"/>
                      <w:rPr>
                        <w:rFonts w:ascii="Microsoft Sans Serif"/>
                        <w:sz w:val="2"/>
                      </w:rPr>
                    </w:pPr>
                    <w:r>
                      <w:rPr>
                        <w:rFonts w:ascii="Microsoft Sans Serif"/>
                        <w:w w:val="149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261569"/>
    <w:multiLevelType w:val="singleLevel"/>
    <w:tmpl w:val="EA261569"/>
    <w:lvl w:ilvl="0">
      <w:start w:val="1"/>
      <w:numFmt w:val="bullet"/>
      <w:lvlText w:val=""/>
      <w:lvlJc w:val="left"/>
      <w:pPr>
        <w:tabs>
          <w:tab w:val="left" w:pos="420"/>
        </w:tabs>
        <w:ind w:left="215" w:hanging="215"/>
      </w:pPr>
      <w:rPr>
        <w:rFonts w:ascii="Wingdings" w:hAnsi="Wingdings" w:hint="default"/>
      </w:rPr>
    </w:lvl>
  </w:abstractNum>
  <w:abstractNum w:abstractNumId="1" w15:restartNumberingAfterBreak="0">
    <w:nsid w:val="018A41E2"/>
    <w:multiLevelType w:val="hybridMultilevel"/>
    <w:tmpl w:val="5A1A0AE8"/>
    <w:lvl w:ilvl="0" w:tplc="20B4E124">
      <w:start w:val="1"/>
      <w:numFmt w:val="bullet"/>
      <w:lvlText w:val="•"/>
      <w:lvlJc w:val="right"/>
      <w:pPr>
        <w:ind w:left="827" w:hanging="360"/>
      </w:pPr>
      <w:rPr>
        <w:rFonts w:ascii="Century Gothic" w:eastAsia="Century Gothic" w:hAnsi="Century Gothic" w:cs="Century Gothic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6BB49A4"/>
    <w:multiLevelType w:val="hybridMultilevel"/>
    <w:tmpl w:val="C77EE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43963"/>
    <w:multiLevelType w:val="multilevel"/>
    <w:tmpl w:val="A6C2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77B77"/>
    <w:multiLevelType w:val="multilevel"/>
    <w:tmpl w:val="9E18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F057A"/>
    <w:multiLevelType w:val="multilevel"/>
    <w:tmpl w:val="AA1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1709514">
    <w:abstractNumId w:val="0"/>
  </w:num>
  <w:num w:numId="2" w16cid:durableId="832720951">
    <w:abstractNumId w:val="1"/>
  </w:num>
  <w:num w:numId="3" w16cid:durableId="682630389">
    <w:abstractNumId w:val="5"/>
  </w:num>
  <w:num w:numId="4" w16cid:durableId="2082018535">
    <w:abstractNumId w:val="2"/>
  </w:num>
  <w:num w:numId="5" w16cid:durableId="280184359">
    <w:abstractNumId w:val="3"/>
  </w:num>
  <w:num w:numId="6" w16cid:durableId="697122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948"/>
    <w:rsid w:val="00026B76"/>
    <w:rsid w:val="000460CC"/>
    <w:rsid w:val="00053FBA"/>
    <w:rsid w:val="000975D4"/>
    <w:rsid w:val="000B2666"/>
    <w:rsid w:val="000B5209"/>
    <w:rsid w:val="000D1C1E"/>
    <w:rsid w:val="000D5041"/>
    <w:rsid w:val="000D75D0"/>
    <w:rsid w:val="000F1948"/>
    <w:rsid w:val="000F466B"/>
    <w:rsid w:val="00104910"/>
    <w:rsid w:val="00121C42"/>
    <w:rsid w:val="001330B4"/>
    <w:rsid w:val="00143690"/>
    <w:rsid w:val="0015587A"/>
    <w:rsid w:val="00161728"/>
    <w:rsid w:val="00172D3C"/>
    <w:rsid w:val="0019142F"/>
    <w:rsid w:val="00197380"/>
    <w:rsid w:val="001D7F0E"/>
    <w:rsid w:val="00237529"/>
    <w:rsid w:val="00240F72"/>
    <w:rsid w:val="00242655"/>
    <w:rsid w:val="00266904"/>
    <w:rsid w:val="00277884"/>
    <w:rsid w:val="00287F72"/>
    <w:rsid w:val="00292E9F"/>
    <w:rsid w:val="0029734D"/>
    <w:rsid w:val="002975D5"/>
    <w:rsid w:val="002A3888"/>
    <w:rsid w:val="002B06B0"/>
    <w:rsid w:val="002B75E6"/>
    <w:rsid w:val="002F0046"/>
    <w:rsid w:val="003362E8"/>
    <w:rsid w:val="003442F4"/>
    <w:rsid w:val="0034443C"/>
    <w:rsid w:val="00361F28"/>
    <w:rsid w:val="00362FDA"/>
    <w:rsid w:val="0036664C"/>
    <w:rsid w:val="00374AC9"/>
    <w:rsid w:val="00394A01"/>
    <w:rsid w:val="003A789B"/>
    <w:rsid w:val="003B3B9F"/>
    <w:rsid w:val="003B492D"/>
    <w:rsid w:val="003D29A4"/>
    <w:rsid w:val="003D4922"/>
    <w:rsid w:val="00401148"/>
    <w:rsid w:val="00421FF3"/>
    <w:rsid w:val="00437024"/>
    <w:rsid w:val="004427F9"/>
    <w:rsid w:val="00445B9B"/>
    <w:rsid w:val="004635BF"/>
    <w:rsid w:val="00474EF6"/>
    <w:rsid w:val="00480E05"/>
    <w:rsid w:val="004B5152"/>
    <w:rsid w:val="004D2840"/>
    <w:rsid w:val="004E0565"/>
    <w:rsid w:val="004F7713"/>
    <w:rsid w:val="005071E6"/>
    <w:rsid w:val="0051084E"/>
    <w:rsid w:val="00537385"/>
    <w:rsid w:val="00546A3A"/>
    <w:rsid w:val="00564259"/>
    <w:rsid w:val="00572E34"/>
    <w:rsid w:val="00592CBC"/>
    <w:rsid w:val="005B1DFC"/>
    <w:rsid w:val="005B3B34"/>
    <w:rsid w:val="005B74A3"/>
    <w:rsid w:val="005B7A4B"/>
    <w:rsid w:val="005C35C7"/>
    <w:rsid w:val="005F4E2E"/>
    <w:rsid w:val="00602E95"/>
    <w:rsid w:val="006145B5"/>
    <w:rsid w:val="006164DE"/>
    <w:rsid w:val="00643F90"/>
    <w:rsid w:val="00673459"/>
    <w:rsid w:val="00680037"/>
    <w:rsid w:val="00682D4A"/>
    <w:rsid w:val="0068653E"/>
    <w:rsid w:val="0068755B"/>
    <w:rsid w:val="0069032D"/>
    <w:rsid w:val="006A3461"/>
    <w:rsid w:val="006A429A"/>
    <w:rsid w:val="006A66EC"/>
    <w:rsid w:val="006C6E08"/>
    <w:rsid w:val="006D171B"/>
    <w:rsid w:val="006D6384"/>
    <w:rsid w:val="00707D5B"/>
    <w:rsid w:val="00717E88"/>
    <w:rsid w:val="0075100E"/>
    <w:rsid w:val="007519BD"/>
    <w:rsid w:val="00780A1E"/>
    <w:rsid w:val="007935A2"/>
    <w:rsid w:val="00795919"/>
    <w:rsid w:val="007A7AC3"/>
    <w:rsid w:val="007D3D93"/>
    <w:rsid w:val="007D65AD"/>
    <w:rsid w:val="007F20D2"/>
    <w:rsid w:val="00804CDC"/>
    <w:rsid w:val="00821627"/>
    <w:rsid w:val="008268AD"/>
    <w:rsid w:val="00830D2B"/>
    <w:rsid w:val="0083408E"/>
    <w:rsid w:val="00840E8C"/>
    <w:rsid w:val="00846BAB"/>
    <w:rsid w:val="0084783A"/>
    <w:rsid w:val="00851EA2"/>
    <w:rsid w:val="008661B4"/>
    <w:rsid w:val="00874CAF"/>
    <w:rsid w:val="008824B8"/>
    <w:rsid w:val="008862A1"/>
    <w:rsid w:val="0089534B"/>
    <w:rsid w:val="008A7783"/>
    <w:rsid w:val="008B3B0B"/>
    <w:rsid w:val="008D5B5E"/>
    <w:rsid w:val="008F4714"/>
    <w:rsid w:val="00915910"/>
    <w:rsid w:val="00936A94"/>
    <w:rsid w:val="00947C25"/>
    <w:rsid w:val="00974B35"/>
    <w:rsid w:val="00983DE6"/>
    <w:rsid w:val="00990126"/>
    <w:rsid w:val="009A5EE7"/>
    <w:rsid w:val="009A7A95"/>
    <w:rsid w:val="009D4A08"/>
    <w:rsid w:val="009F495D"/>
    <w:rsid w:val="00A00093"/>
    <w:rsid w:val="00A223A2"/>
    <w:rsid w:val="00A4354D"/>
    <w:rsid w:val="00A55AFA"/>
    <w:rsid w:val="00A8296E"/>
    <w:rsid w:val="00A862AE"/>
    <w:rsid w:val="00A95FF9"/>
    <w:rsid w:val="00AA6C12"/>
    <w:rsid w:val="00AD4EDE"/>
    <w:rsid w:val="00AF13C8"/>
    <w:rsid w:val="00B03551"/>
    <w:rsid w:val="00B077FC"/>
    <w:rsid w:val="00B1350F"/>
    <w:rsid w:val="00B15A8B"/>
    <w:rsid w:val="00B21446"/>
    <w:rsid w:val="00B21F64"/>
    <w:rsid w:val="00B26DE0"/>
    <w:rsid w:val="00B30B1A"/>
    <w:rsid w:val="00B513C0"/>
    <w:rsid w:val="00B52651"/>
    <w:rsid w:val="00B7612A"/>
    <w:rsid w:val="00B77F5E"/>
    <w:rsid w:val="00BA143C"/>
    <w:rsid w:val="00BA762D"/>
    <w:rsid w:val="00BB280A"/>
    <w:rsid w:val="00BD7E53"/>
    <w:rsid w:val="00C15CDD"/>
    <w:rsid w:val="00C27325"/>
    <w:rsid w:val="00C405D5"/>
    <w:rsid w:val="00C626AD"/>
    <w:rsid w:val="00C64F21"/>
    <w:rsid w:val="00C75C83"/>
    <w:rsid w:val="00C76225"/>
    <w:rsid w:val="00C865D0"/>
    <w:rsid w:val="00C922B5"/>
    <w:rsid w:val="00CB105C"/>
    <w:rsid w:val="00CB36A7"/>
    <w:rsid w:val="00CB6288"/>
    <w:rsid w:val="00CB6A5B"/>
    <w:rsid w:val="00CC06B6"/>
    <w:rsid w:val="00CD00C1"/>
    <w:rsid w:val="00D32771"/>
    <w:rsid w:val="00D3618B"/>
    <w:rsid w:val="00D434AD"/>
    <w:rsid w:val="00DB38EA"/>
    <w:rsid w:val="00DB755A"/>
    <w:rsid w:val="00DC551A"/>
    <w:rsid w:val="00DE1B82"/>
    <w:rsid w:val="00DE410A"/>
    <w:rsid w:val="00DE51D2"/>
    <w:rsid w:val="00DE60F3"/>
    <w:rsid w:val="00DF1779"/>
    <w:rsid w:val="00DF38DF"/>
    <w:rsid w:val="00DF6AE2"/>
    <w:rsid w:val="00E05D2D"/>
    <w:rsid w:val="00E130E4"/>
    <w:rsid w:val="00E160B1"/>
    <w:rsid w:val="00E23DFD"/>
    <w:rsid w:val="00E25966"/>
    <w:rsid w:val="00E369CC"/>
    <w:rsid w:val="00E51E14"/>
    <w:rsid w:val="00E52A15"/>
    <w:rsid w:val="00E60CA4"/>
    <w:rsid w:val="00E7548D"/>
    <w:rsid w:val="00E77C4C"/>
    <w:rsid w:val="00E957DF"/>
    <w:rsid w:val="00E95F82"/>
    <w:rsid w:val="00EA07E4"/>
    <w:rsid w:val="00EA1838"/>
    <w:rsid w:val="00EA79E8"/>
    <w:rsid w:val="00EB18B2"/>
    <w:rsid w:val="00EF2D70"/>
    <w:rsid w:val="00EF652A"/>
    <w:rsid w:val="00F4030D"/>
    <w:rsid w:val="00F63A5B"/>
    <w:rsid w:val="00F844F9"/>
    <w:rsid w:val="00F96F81"/>
    <w:rsid w:val="00FA1892"/>
    <w:rsid w:val="00FA1A15"/>
    <w:rsid w:val="00FA51CA"/>
    <w:rsid w:val="00FB14D8"/>
    <w:rsid w:val="00FD3238"/>
    <w:rsid w:val="00FE2A3D"/>
    <w:rsid w:val="00FF0AAE"/>
    <w:rsid w:val="041F2D07"/>
    <w:rsid w:val="2648332D"/>
    <w:rsid w:val="2DB5729C"/>
    <w:rsid w:val="4F491B46"/>
    <w:rsid w:val="717073CC"/>
    <w:rsid w:val="77AE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20C5E7"/>
  <w15:docId w15:val="{8EF2F25D-E340-49BA-BF89-2E0D2BB21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152"/>
      <w:ind w:left="212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1"/>
    <w:qFormat/>
    <w:pPr>
      <w:ind w:left="212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Title">
    <w:name w:val="Title"/>
    <w:basedOn w:val="Normal"/>
    <w:uiPriority w:val="1"/>
    <w:qFormat/>
    <w:pPr>
      <w:spacing w:before="138"/>
      <w:ind w:left="95"/>
      <w:jc w:val="center"/>
    </w:pPr>
    <w:rPr>
      <w:b/>
      <w:bCs/>
      <w:sz w:val="29"/>
      <w:szCs w:val="29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64"/>
      <w:ind w:left="212" w:hanging="10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sid w:val="00821627"/>
    <w:rPr>
      <w:color w:val="605E5C"/>
      <w:shd w:val="clear" w:color="auto" w:fill="E1DFDD"/>
    </w:rPr>
  </w:style>
  <w:style w:type="paragraph" w:customStyle="1" w:styleId="highlight-placeholder-parent">
    <w:name w:val="highlight-placeholder-parent"/>
    <w:basedOn w:val="Normal"/>
    <w:rsid w:val="003442F4"/>
    <w:pPr>
      <w:widowControl/>
      <w:autoSpaceDE/>
      <w:autoSpaceDN/>
      <w:spacing w:before="100" w:beforeAutospacing="1" w:after="100" w:afterAutospacing="1" w:line="276" w:lineRule="auto"/>
    </w:pPr>
    <w:rPr>
      <w:rFonts w:asciiTheme="minorHAnsi" w:eastAsiaTheme="minorEastAsia" w:hAnsiTheme="minorHAnsi" w:cstheme="minorBidi"/>
      <w:sz w:val="24"/>
      <w:szCs w:val="24"/>
      <w:lang w:val="en-IN" w:eastAsia="en-IN" w:bidi="mr-IN"/>
    </w:rPr>
  </w:style>
  <w:style w:type="character" w:styleId="FollowedHyperlink">
    <w:name w:val="FollowedHyperlink"/>
    <w:basedOn w:val="DefaultParagraphFont"/>
    <w:rsid w:val="000D5041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rsid w:val="003B3B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B3B9F"/>
    <w:rPr>
      <w:rFonts w:ascii="Cambria" w:eastAsia="Cambria" w:hAnsi="Cambria" w:cs="Cambria"/>
      <w:sz w:val="22"/>
      <w:szCs w:val="22"/>
    </w:rPr>
  </w:style>
  <w:style w:type="paragraph" w:styleId="Footer">
    <w:name w:val="footer"/>
    <w:basedOn w:val="Normal"/>
    <w:link w:val="FooterChar"/>
    <w:rsid w:val="003B3B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B3B9F"/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2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hyperlink" Target="http://www.linkedin.com/in/omkarraj99" TargetMode="External"/><Relationship Id="rId26" Type="http://schemas.openxmlformats.org/officeDocument/2006/relationships/hyperlink" Target="https://omkarraj99.github.io/techfolio/assets/certifications/AWS_Course_Completion_Certificate.pdf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yperlink" Target="https://omkarraj99.github.io/techfolio/assets/certifications/Career_Essentials_in_GitHub_Professional_Certificate.pdf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header" Target="header1.xml"/><Relationship Id="rId29" Type="http://schemas.openxmlformats.org/officeDocument/2006/relationships/hyperlink" Target="http://www.linkedin.com/in/omkarraj99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hyperlink" Target="https://omkarraj99.github.io/techfolio/assets/certifications/I2ID_Cirtificate.pdf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yperlink" Target="https://omkarraj99.github.io/techfolio/assets/certifications/Edge_GET_Program.pdf" TargetMode="External"/><Relationship Id="rId28" Type="http://schemas.openxmlformats.org/officeDocument/2006/relationships/hyperlink" Target="https://omkarraj99.github.io/techfolio/assets/certifications/Hacking_Headlines.pdf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omkarraj99.github.io/techfolio/" TargetMode="Externa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omkard7972@gmail.com" TargetMode="External"/><Relationship Id="rId22" Type="http://schemas.openxmlformats.org/officeDocument/2006/relationships/hyperlink" Target="https://omkarraj99.github.io/techfolio/" TargetMode="External"/><Relationship Id="rId27" Type="http://schemas.openxmlformats.org/officeDocument/2006/relationships/hyperlink" Target="https://omkarraj99.github.io/techfolio/assets/certifications/AWC_Customization_certificate.pdf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titus xmlns="http://schemas.titus.com/TitusProperties/">
  <TitusGUID xmlns="">3c27d2c2-fe3a-4354-a028-9ffc456cbda3</TitusGUID>
  <TitusMetadata xmlns="">eyJucyI6Imh0dHA6XC9cL3d3dy50aXR1cy5jb21cL25zXC9UVExUSVRVUyIsInByb3BzIjpbeyJuIjoiQ2xhc3NpZmljYXRpb24iLCJ2YWxzIjpbeyJ2YWx1ZSI6IlB1YmxpYyJ9XX1dfQ==</TitusMetadata>
</titu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81DCCF-7183-44DC-BF11-DD23DD47B106}">
  <ds:schemaRefs>
    <ds:schemaRef ds:uri="http://schemas.titus.com/TitusProperties/"/>
    <ds:schemaRef ds:uri=""/>
  </ds:schemaRefs>
</ds:datastoreItem>
</file>

<file path=customXml/itemProps3.xml><?xml version="1.0" encoding="utf-8"?>
<ds:datastoreItem xmlns:ds="http://schemas.openxmlformats.org/officeDocument/2006/customXml" ds:itemID="{B9BE8072-1CBB-41BE-9D60-D75AC558B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1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Rezi</dc:creator>
  <cp:keywords/>
  <dc:description/>
  <cp:lastModifiedBy>Deshmukh, Omkar</cp:lastModifiedBy>
  <cp:revision>34</cp:revision>
  <cp:lastPrinted>2026-10-07T11:45:00Z</cp:lastPrinted>
  <dcterms:created xsi:type="dcterms:W3CDTF">2025-03-27T18:34:00Z</dcterms:created>
  <dcterms:modified xsi:type="dcterms:W3CDTF">2026-10-07T11:46:00Z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2024-05-15T00:00:00Z</vt:filetime>
  </property>
  <property fmtid="{D5CDD505-2E9C-101B-9397-08002B2CF9AE}" pid="3" name="Creator">
    <vt:lpwstr>Rezi</vt:lpwstr>
  </property>
  <property fmtid="{D5CDD505-2E9C-101B-9397-08002B2CF9AE}" pid="4" name="LastSaved">
    <vt:filetime>2024-05-15T00:00:00Z</vt:filetime>
  </property>
  <property fmtid="{D5CDD505-2E9C-101B-9397-08002B2CF9AE}" pid="5" name="KSOProductBuildVer">
    <vt:lpwstr>1033-12.2.0.17119</vt:lpwstr>
  </property>
  <property fmtid="{D5CDD505-2E9C-101B-9397-08002B2CF9AE}" pid="6" name="ICV">
    <vt:lpwstr>13D050199A0941A89B6EA100CFFD7711_12</vt:lpwstr>
  </property>
  <property fmtid="{D5CDD505-2E9C-101B-9397-08002B2CF9AE}" pid="7" name="TitusGUID">
    <vt:lpwstr>630a8f5b-e846-4b4e-9796-8e7b0a117b55</vt:lpwstr>
  </property>
  <property fmtid="{D5CDD505-2E9C-101B-9397-08002B2CF9AE}" pid="8" name="OriginalClassifier">
    <vt:lpwstr>ord926012</vt:lpwstr>
  </property>
  <property fmtid="{D5CDD505-2E9C-101B-9397-08002B2CF9AE}" pid="9" name="Group">
    <vt:lpwstr>CN=ITHNJ_APAC,OU=Security Groups,OU=APAC,OU=All Groups,DC=tatatechnologies,DC=com;CN=AzureAD_LinkedIn Learning,OU=Security Groups,OU=APAC,OU=All Groups,DC=tatatechnologies,DC=com;CN=SCCM_ReadOnly,OU=Filer_Groups,DC=tatatechnologies,DC=com;CN=IT_CyberSecurity,OU=Security Groups,OU=APAC,OU=All Groups,DC=tatatechnologies,DC=com;CN=AzureAD_SSPR_Prod,OU=Security Groups,OU=APAC,OU=All Groups,DC=tatatechnologies,DC=com;CN=AzureAD_CA_Limited_Access,OU=Security Groups,OU=APAC,OU=All Groups,DC=tatatechnologies,DC=com;CN=GP_Exclusion_China,OU=APAC Groups,OU=APAC,OU=PERMANENT,DC=tatatechnologies,DC=com;CN=AzureAD_MAM_Production,OU=Security Groups,OU=APAC,OU=All Groups,DC=tatatechnologies,DC=com;CN=Permanent,OU=Security Groups,OU=NA,OU=All Groups,DC=tatatechnologies,DC=com</vt:lpwstr>
  </property>
  <property fmtid="{D5CDD505-2E9C-101B-9397-08002B2CF9AE}" pid="10" name="Classification">
    <vt:lpwstr>TTL-Classification-Public</vt:lpwstr>
  </property>
  <property fmtid="{D5CDD505-2E9C-101B-9397-08002B2CF9AE}" pid="11" name="geodilabelclass">
    <vt:lpwstr>id_classification_TTL-Classification-Public=0ef0d4bf-59b8-4ae6-bbc0-fafde041157b</vt:lpwstr>
  </property>
  <property fmtid="{D5CDD505-2E9C-101B-9397-08002B2CF9AE}" pid="12" name="Distribution">
    <vt:lpwstr>Internal</vt:lpwstr>
  </property>
</Properties>
</file>