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Normalization Assignment</w:t>
      </w:r>
    </w:p>
    <w:p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Given Problem: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8824595" cy="283718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1: Converting to 1 NF, We Get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8633460" cy="3709035"/>
            <wp:effectExtent l="0" t="0" r="152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34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 new relation is created for Multi-valued attribute (Phone No.) since it is dependent on Dr No.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Patient is a multi-valued attribute. Thus another relation is created with atomic values.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2: Converting to 2NF, We Get</w:t>
      </w:r>
    </w:p>
    <w:p>
      <w:pPr>
        <w:jc w:val="both"/>
      </w:pPr>
      <w:r>
        <w:drawing>
          <wp:inline distT="0" distB="0" distL="114300" distR="114300">
            <wp:extent cx="8685530" cy="35553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553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Relations having partial dependency are normalized by breaking it down in multiple relations. </w:t>
      </w:r>
    </w:p>
    <w:p>
      <w:pPr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Patient is dependent on Doctor. Room is dependent on the Patient &amp; Doctor.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Step 3: Converting to 3NF &amp; then BCNF, We Get</w:t>
      </w:r>
    </w:p>
    <w:p>
      <w:pPr>
        <w:jc w:val="both"/>
        <w:rPr>
          <w:rFonts w:hint="default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8717280" cy="39236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728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>Decomposing Relations till e</w:t>
      </w: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</w:rPr>
        <w:t>very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 non-prime attribute of 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>all relations (tables)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is non-transitively dependent on every key of 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>all derived tables and all candidate keys ar</w:t>
      </w:r>
      <w:bookmarkStart w:id="0" w:name="_GoBack"/>
      <w:bookmarkEnd w:id="0"/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IN"/>
        </w:rPr>
        <w:t>e part of the superkey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</w:rPr>
        <w:t>.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I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B2AC0"/>
    <w:rsid w:val="102C53EE"/>
    <w:rsid w:val="29CB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2020-01-09T15:01:00Z</dcterms:created>
  <dc:creator>orayk</dc:creator>
  <cp:lastModifiedBy>o.raykar96</cp:lastModifiedBy>
  <dcterms:modified xsi:type="dcterms:W3CDTF">2020-01-09T15:32:17Z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