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Roll_No;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float SGPA;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bubblesort(Student s[],int 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insertionsort(Student s[],int 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quicksort(Student s[], int low, int high);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partition(Student s[], int low, int high);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linearsearch(Student s[], int 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binarysearch(Student s[],int 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cout&lt;&lt;"enter number of entries to accept :";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Student s[n];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//input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cout&lt;&lt;"Enter Roll No of Student: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cin&gt;&gt;s[i].Roll_No;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cout&lt;&lt;"Enter Name of Student: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cin&gt;&gt;s[i].Name;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cout&lt;&lt;"Enter SGPA of Student: 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cin&gt;&gt;s[i].SGPA;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option;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func=1;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while(func==1)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cout&lt;&lt;"Select function to run"&lt;&lt;endl;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cout&lt;&lt;"Enter 1 for bubble sort (Roll Number Wise)"&lt;&lt;endl&lt;&lt;"Enter 2 for insertion sort (Alphabetical)"&lt;&lt;endl&lt;&lt;"Enter 3 for quick sort (SGPA wise)"&lt;&lt;endl&lt;&lt;"Enter 4 for linear search"&lt;&lt;endl&lt;&lt;"Enter 5 for binary search"&lt;&lt;endl;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cin&gt;&gt;option;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switch (option)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case(1):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bubblesort(s,n);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cout&lt;&lt;"Press 1 to continue and 0 to exit"&lt;&lt;endl;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cin&gt;&gt;func;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case(2):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insertionsort(s,n);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cout&lt;&lt;"Press 1 to continue and 0 to exit"&lt;&lt;endl;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cin&gt;&gt;func;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case(3):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quicksort(s, 0, n-1);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//output quicksort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cout&lt;&lt;endl&lt;&lt;"SGPA order"&lt;&lt;endl;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i=n-1;i&gt;=0;i--)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cout&lt;&lt;s[i].Roll_No&lt;&lt;") "&lt;&lt;s[i].Name&lt;&lt;" "&lt;&lt;s[i].SGPA&lt;&lt;endl;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cout&lt;&lt;"Press 1 to continue and 0 to exit"&lt;&lt;endl;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cin&gt;&gt;func;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case(4):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linearsearch(s,n);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cout&lt;&lt;"Press 1 to continue and 0 to exit"&lt;&lt;endl;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cin&gt;&gt;func;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case(5):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quicksort(s, 0, n-1);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binarysearch(s,n);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cout&lt;&lt;"Press 1 to continue and 0 to exit"&lt;&lt;endl;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cin&gt;&gt;func;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//bubble sort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bubblesort(Student s[],int 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for(int i=0; i&lt;n-1;i++)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for(int j=0;j&lt;n-1-i;j++)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if(s[j].Roll_No&gt;s[j+1].Roll_No)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Student temp=s[j];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s[j]=s[j+1];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s[j+1]=temp;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//output bubble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cout&lt;&lt;endl&lt;&lt;"Roll Number-wise order"&lt;&lt;endl;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cout&lt;&lt;s[i].Roll_No&lt;&lt;") "&lt;&lt;s[i].Name&lt;&lt;" "&lt;&lt;s[i].SGPA&lt;&lt;endl;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//insertion sort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insertionsort(Student s[], int n)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for (int i = 1; i &lt; n; i++)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Student tosort = s[i];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j = i - 1;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(j &gt;= 0 &amp;&amp; s[j].Name &gt; tosort.Name)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s[j + 1] = s[j];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 = j - 1;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s[j + 1] = tosort;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//output insertion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cout&lt;&lt;endl&lt;&lt;"Alphabetical order"&lt;&lt;endl;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cout&lt;&lt;s[i].Roll_No&lt;&lt;") "&lt;&lt;s[i].Name&lt;&lt;" "&lt;&lt;s[i].SGPA&lt;&lt;endl;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//quick sort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partition(Student s[], int low, int high)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Student pivot = s[high];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int i = low - 1;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for (int j = low; j &lt; high; j++)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if (s[j].SGPA &lt; pivot.SGPA)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i++;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Student temp1 = s[i];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s[i] = s[j];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s[j] = temp1;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Student temp2 = s[i + 1];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s[i + 1] = s[high];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s[high] = temp2;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return i + 1;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quicksort(Student s[], int low, int high)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 (low &lt; high)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int pivot_index = partition(s, low, high);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quicksort(s, low, pivot_index - 1);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quicksort(s, pivot_index + 1, high);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//linear search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linearsearch(Student s[], int 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cout&lt;&lt;endl&lt;&lt;"enter SGPA to search (Linear)"&lt;&lt;endl;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float searchl;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int num=0;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cin&gt;&gt;searchl;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if(s[i].SGPA==searchl)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cout&lt;&lt;endl&lt;&lt;"Student "&lt;&lt;"Roll No: "&lt;&lt;s[i].Roll_No&lt;&lt;") "&lt;&lt;s[i].Name&lt;&lt;" "&lt;&lt;s[i].SGPA&lt;&lt;endl;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num++;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if(num==0)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cout&lt;&lt;"No Students with given SGPA found"&lt;&lt;endl;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binarysearch(Student s[], int 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cout&lt;&lt;endl&lt;&lt;"enter SGPA to search (Binary)"&lt;&lt;endl;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float searchb;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int numb=0;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int high=n;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int low=0;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int mid= (high+low)/2;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cin&gt;&gt;searchb;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int found=0;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while(low&lt;=high)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int mid= (high+low)/2;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if(s[mid].SGPA==searchb)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cout&lt;&lt;endl&lt;&lt;"Student "&lt;&lt;"Roll No: "&lt;&lt;s[mid].Roll_No&lt;&lt;") "&lt;&lt;s[mid].Name&lt;&lt;" "&lt;&lt;s[mid].SGPA&lt;&lt;endl;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found++;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else if(s[mid].SGPA&lt;searchb)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low=mid+1;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high=mid-1;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if(found==0)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cout&lt;&lt;endl&lt;&lt;"no Students with given SGPA found"&lt;&lt;endl;</w:t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6opzOWWABYeWAEqfcx/TyxixXA==">CgMxLjA4AHIhMWItYng4Vjl1WkF3Ym5xdlhSelNpZmdIQW9TeHFJMlhL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