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5B80" w14:textId="77777777" w:rsidR="00FD2277" w:rsidRDefault="00FD2277" w:rsidP="00FD2277"/>
    <w:p w14:paraId="1F45F433" w14:textId="71B3A8B2" w:rsidR="00FD2277" w:rsidRPr="00FD2277" w:rsidRDefault="00FD2277" w:rsidP="00FD2277">
      <w:pPr>
        <w:rPr>
          <w:b/>
          <w:bCs/>
          <w:sz w:val="32"/>
          <w:szCs w:val="32"/>
        </w:rPr>
      </w:pPr>
      <w:r w:rsidRPr="00FD2277">
        <w:rPr>
          <w:b/>
          <w:bCs/>
          <w:sz w:val="32"/>
          <w:szCs w:val="32"/>
        </w:rPr>
        <w:t>Title:</w:t>
      </w:r>
    </w:p>
    <w:p w14:paraId="59B612EF" w14:textId="732CBD49" w:rsidR="00FD2277" w:rsidRPr="00FD2277" w:rsidRDefault="00FD2277" w:rsidP="00FD2277">
      <w:pPr>
        <w:rPr>
          <w:b/>
          <w:bCs/>
          <w:sz w:val="28"/>
          <w:szCs w:val="28"/>
        </w:rPr>
      </w:pPr>
      <w:r w:rsidRPr="00FD2277">
        <w:rPr>
          <w:b/>
          <w:bCs/>
          <w:sz w:val="28"/>
          <w:szCs w:val="28"/>
        </w:rPr>
        <w:t>The Evolution of Text-to-Speech Synthesis: Advances, Applications, and Ethical Considerations</w:t>
      </w:r>
    </w:p>
    <w:p w14:paraId="39013377" w14:textId="77777777" w:rsidR="00FD2277" w:rsidRDefault="00FD2277" w:rsidP="00FD2277"/>
    <w:p w14:paraId="7E20317F" w14:textId="770C51CC" w:rsidR="00FD2277" w:rsidRPr="00FD2277" w:rsidRDefault="00FD2277" w:rsidP="00FD2277">
      <w:pPr>
        <w:rPr>
          <w:b/>
          <w:bCs/>
          <w:sz w:val="32"/>
          <w:szCs w:val="32"/>
        </w:rPr>
      </w:pPr>
      <w:r w:rsidRPr="00FD2277">
        <w:rPr>
          <w:b/>
          <w:bCs/>
          <w:sz w:val="32"/>
          <w:szCs w:val="32"/>
        </w:rPr>
        <w:t>Abstract:</w:t>
      </w:r>
    </w:p>
    <w:p w14:paraId="3417CA1A" w14:textId="77777777" w:rsidR="00FD2277" w:rsidRDefault="00FD2277" w:rsidP="00FD2277">
      <w:r>
        <w:t>This research paper provides an in-depth examination of the evolution of text-to-speech (TTS) synthesis technology, its recent advances, applications across various fields, and the ethical implications associated with its use. TTS technology has come a long way since its inception, with modern systems capable of generating highly natural and expressive speech. We review the historical development of TTS from early rule-based systems to the current state-of-the-art neural TTS models.</w:t>
      </w:r>
    </w:p>
    <w:p w14:paraId="0FB10FC1" w14:textId="77777777" w:rsidR="00FD2277" w:rsidRDefault="00FD2277" w:rsidP="00FD2277"/>
    <w:p w14:paraId="16B61D75" w14:textId="77777777" w:rsidR="00FD2277" w:rsidRDefault="00FD2277" w:rsidP="00FD2277">
      <w:r>
        <w:t>Furthermore, this paper explores the wide range of applications for TTS, including accessibility for individuals with visual impairments, voice assistants, audiobook production, language learning, and more. The study delves into the impact of TTS on communication, entertainment, and education.</w:t>
      </w:r>
    </w:p>
    <w:p w14:paraId="6394C9C6" w14:textId="77777777" w:rsidR="00FD2277" w:rsidRDefault="00FD2277" w:rsidP="00FD2277"/>
    <w:p w14:paraId="5E0D9A94" w14:textId="77777777" w:rsidR="00FD2277" w:rsidRDefault="00FD2277" w:rsidP="00FD2277">
      <w:r>
        <w:t>In addition, we address ethical considerations surrounding TTS, such as the potential misuse for deepfake voice generation and concerns related to consent and privacy. The paper concludes with a discussion of the responsible development and deployment of TTS technology, emphasizing the importance of ethical guidelines and regulations.</w:t>
      </w:r>
    </w:p>
    <w:p w14:paraId="4AEFFDF3" w14:textId="77777777" w:rsidR="00FD2277" w:rsidRDefault="00FD2277" w:rsidP="00FD2277"/>
    <w:p w14:paraId="73EE397A" w14:textId="10B8A3B1" w:rsidR="00FD2277" w:rsidRPr="00FD2277" w:rsidRDefault="00FD2277" w:rsidP="00FD2277">
      <w:pPr>
        <w:rPr>
          <w:b/>
          <w:bCs/>
          <w:sz w:val="32"/>
          <w:szCs w:val="32"/>
        </w:rPr>
      </w:pPr>
      <w:r w:rsidRPr="00FD2277">
        <w:rPr>
          <w:b/>
          <w:bCs/>
          <w:sz w:val="32"/>
          <w:szCs w:val="32"/>
        </w:rPr>
        <w:t>Conclusion:</w:t>
      </w:r>
    </w:p>
    <w:p w14:paraId="151FF43C" w14:textId="77777777" w:rsidR="00FD2277" w:rsidRDefault="00FD2277" w:rsidP="00FD2277">
      <w:r>
        <w:t>In conclusion, text-to-speech synthesis technology has undergone significant advancements, leading to its widespread adoption in various domains. It has the potential to make information more accessible and interactive, benefiting individuals with disabilities and enhancing user experiences in numerous applications.</w:t>
      </w:r>
    </w:p>
    <w:p w14:paraId="05E95F77" w14:textId="77777777" w:rsidR="00FD2277" w:rsidRDefault="00FD2277" w:rsidP="00FD2277"/>
    <w:p w14:paraId="65001E83" w14:textId="77777777" w:rsidR="00FD2277" w:rsidRDefault="00FD2277" w:rsidP="00FD2277">
      <w:r>
        <w:t>However, the proliferation of TTS technology also raises ethical concerns, particularly in the context of voice manipulation and privacy. As TTS systems become more capable of mimicking human speech, there is a need for robust ethical frameworks, regulations, and user education to mitigate potential risks.</w:t>
      </w:r>
    </w:p>
    <w:p w14:paraId="509F6FF7" w14:textId="77777777" w:rsidR="00FD2277" w:rsidRDefault="00FD2277" w:rsidP="00FD2277"/>
    <w:p w14:paraId="1BA6C2FB" w14:textId="0F97318C" w:rsidR="00FF6099" w:rsidRDefault="00FD2277" w:rsidP="00FD2277">
      <w:r>
        <w:t>The responsible development and use of TTS technology should prioritize transparency, informed consent, and safeguards against misuse. As TTS continues to evolve, researchers, policymakers, and technology developers must work collaboratively to ensure that it remains a positive force for communication, accessibility, and creativity while mitigating potential harm.</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77"/>
    <w:rsid w:val="00E7567B"/>
    <w:rsid w:val="00FD2277"/>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98B7"/>
  <w15:chartTrackingRefBased/>
  <w15:docId w15:val="{073717EF-426E-4CA8-BBA3-34F41540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2023-09-06T11:48:00Z</dcterms:created>
  <dcterms:modified xsi:type="dcterms:W3CDTF">2023-09-06T11:50:00Z</dcterms:modified>
</cp:coreProperties>
</file>