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9558C" w14:textId="77777777" w:rsidR="00327D9D" w:rsidRPr="00327D9D" w:rsidRDefault="00327D9D" w:rsidP="00327D9D">
      <w:pPr>
        <w:rPr>
          <w:sz w:val="40"/>
          <w:szCs w:val="40"/>
        </w:rPr>
      </w:pPr>
    </w:p>
    <w:p w14:paraId="68B3D730" w14:textId="2BEACC22" w:rsidR="00327D9D" w:rsidRPr="00327D9D" w:rsidRDefault="00327D9D" w:rsidP="00327D9D">
      <w:pPr>
        <w:rPr>
          <w:sz w:val="40"/>
          <w:szCs w:val="40"/>
        </w:rPr>
      </w:pPr>
      <w:r w:rsidRPr="00327D9D">
        <w:rPr>
          <w:sz w:val="40"/>
          <w:szCs w:val="40"/>
        </w:rPr>
        <w:t>Title:</w:t>
      </w:r>
    </w:p>
    <w:p w14:paraId="56534C0A" w14:textId="41AB5D28" w:rsidR="00327D9D" w:rsidRPr="00327D9D" w:rsidRDefault="00327D9D" w:rsidP="00327D9D">
      <w:pPr>
        <w:rPr>
          <w:b/>
          <w:bCs/>
          <w:sz w:val="28"/>
          <w:szCs w:val="28"/>
        </w:rPr>
      </w:pPr>
      <w:r w:rsidRPr="00327D9D">
        <w:rPr>
          <w:b/>
          <w:bCs/>
          <w:sz w:val="28"/>
          <w:szCs w:val="28"/>
        </w:rPr>
        <w:t>The Impact of Bilingualism on Speech Sound Development in Early Childhood</w:t>
      </w:r>
    </w:p>
    <w:p w14:paraId="54990249" w14:textId="77777777" w:rsidR="00327D9D" w:rsidRDefault="00327D9D" w:rsidP="00327D9D"/>
    <w:p w14:paraId="0CF97E85" w14:textId="6B44DFF6" w:rsidR="00327D9D" w:rsidRPr="00327D9D" w:rsidRDefault="00327D9D" w:rsidP="00327D9D">
      <w:pPr>
        <w:rPr>
          <w:b/>
          <w:bCs/>
          <w:sz w:val="32"/>
          <w:szCs w:val="32"/>
        </w:rPr>
      </w:pPr>
      <w:r w:rsidRPr="00327D9D">
        <w:rPr>
          <w:b/>
          <w:bCs/>
          <w:sz w:val="32"/>
          <w:szCs w:val="32"/>
        </w:rPr>
        <w:t>Abstract</w:t>
      </w:r>
      <w:r w:rsidRPr="00327D9D">
        <w:rPr>
          <w:b/>
          <w:bCs/>
          <w:sz w:val="32"/>
          <w:szCs w:val="32"/>
        </w:rPr>
        <w:t>:</w:t>
      </w:r>
    </w:p>
    <w:p w14:paraId="5A77592E" w14:textId="77777777" w:rsidR="00327D9D" w:rsidRDefault="00327D9D" w:rsidP="00327D9D">
      <w:r>
        <w:t>This research paper investigates the relationship between bilingualism and speech sound development in children during the critical early childhood years. Bilingualism, the ability to speak and understand two languages, is increasingly common in today's globalized world. However, concerns have been raised about its potential effects on children's speech sound acquisition.</w:t>
      </w:r>
    </w:p>
    <w:p w14:paraId="2FA521A3" w14:textId="77777777" w:rsidR="00327D9D" w:rsidRDefault="00327D9D" w:rsidP="00327D9D"/>
    <w:p w14:paraId="6D084194" w14:textId="77777777" w:rsidR="00327D9D" w:rsidRDefault="00327D9D" w:rsidP="00327D9D">
      <w:r>
        <w:t>Through a longitudinal study involving bilingual and monolingual children, this research examines the development of speech sounds, including consonant and vowel production, sound acquisition milestones, and the impact of language exposure and usage. Additionally, the study explores the role of language-specific factors and cross-linguistic influences on speech sound development.</w:t>
      </w:r>
    </w:p>
    <w:p w14:paraId="70C8C306" w14:textId="77777777" w:rsidR="00327D9D" w:rsidRDefault="00327D9D" w:rsidP="00327D9D"/>
    <w:p w14:paraId="60EEAB8C" w14:textId="77777777" w:rsidR="00327D9D" w:rsidRDefault="00327D9D" w:rsidP="00327D9D">
      <w:r>
        <w:t>The findings suggest that bilingualism can influence the trajectory of speech sound development in early childhood, with some bilingual children exhibiting unique phonological patterns. However, the study also reveals that these differences tend to resolve over time, indicating the resilience of the speech sound development process in bilingual children.</w:t>
      </w:r>
    </w:p>
    <w:p w14:paraId="3F380921" w14:textId="77777777" w:rsidR="00327D9D" w:rsidRDefault="00327D9D" w:rsidP="00327D9D"/>
    <w:p w14:paraId="63C306B6" w14:textId="5CDAE836" w:rsidR="00327D9D" w:rsidRPr="00327D9D" w:rsidRDefault="00327D9D" w:rsidP="00327D9D">
      <w:pPr>
        <w:rPr>
          <w:b/>
          <w:bCs/>
          <w:sz w:val="32"/>
          <w:szCs w:val="32"/>
        </w:rPr>
      </w:pPr>
      <w:r w:rsidRPr="00327D9D">
        <w:rPr>
          <w:b/>
          <w:bCs/>
          <w:sz w:val="32"/>
          <w:szCs w:val="32"/>
        </w:rPr>
        <w:t>Conclusion:</w:t>
      </w:r>
    </w:p>
    <w:p w14:paraId="4BE55825" w14:textId="77777777" w:rsidR="00327D9D" w:rsidRDefault="00327D9D" w:rsidP="00327D9D">
      <w:r>
        <w:t>In conclusion, bilingualism can have an impact on speech sound development in early childhood, but these effects are typically transient and within the normal range of variation. The research highlights the importance of considering the dynamic interplay between languages in bilingual children's speech development.</w:t>
      </w:r>
    </w:p>
    <w:p w14:paraId="38737017" w14:textId="77777777" w:rsidR="00327D9D" w:rsidRDefault="00327D9D" w:rsidP="00327D9D"/>
    <w:p w14:paraId="3F9FE45E" w14:textId="77777777" w:rsidR="00327D9D" w:rsidRDefault="00327D9D" w:rsidP="00327D9D">
      <w:r>
        <w:t>Parents, educators, and speech-language professionals should be aware of the potential for variation in speech sound production among bilingual children but should also recognize that such variations are a natural part of language development. Early intervention and speech therapy can be effective in addressing any persistent speech sound difficulties in bilingual children.</w:t>
      </w:r>
    </w:p>
    <w:p w14:paraId="7408C4F5" w14:textId="77777777" w:rsidR="00327D9D" w:rsidRDefault="00327D9D" w:rsidP="00327D9D"/>
    <w:p w14:paraId="1FAD0FE6" w14:textId="0F78F0E7" w:rsidR="00FF6099" w:rsidRDefault="00327D9D" w:rsidP="00327D9D">
      <w:r>
        <w:t>Future research in this area should further explore the intricate relationship between bilingualism and speech sound development, taking into account various language pairs, language exposure patterns, and cultural factors. This knowledge will contribute to a better understanding of bilingual children's linguistic development and help support their language and communication skills effectively.</w:t>
      </w:r>
    </w:p>
    <w:sectPr w:rsidR="00FF6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D9D"/>
    <w:rsid w:val="00327D9D"/>
    <w:rsid w:val="00E7567B"/>
    <w:rsid w:val="00FF609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E4131"/>
  <w15:chartTrackingRefBased/>
  <w15:docId w15:val="{E20ECA78-F262-4B43-956E-F82623F1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varalakshmi</dc:creator>
  <cp:keywords/>
  <dc:description/>
  <cp:lastModifiedBy>surya varalakshmi</cp:lastModifiedBy>
  <cp:revision>1</cp:revision>
  <dcterms:created xsi:type="dcterms:W3CDTF">2023-09-06T11:53:00Z</dcterms:created>
  <dcterms:modified xsi:type="dcterms:W3CDTF">2023-09-06T11:59:00Z</dcterms:modified>
</cp:coreProperties>
</file>