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98920" w14:textId="77777777" w:rsidR="005A2D0F" w:rsidRDefault="005A2D0F" w:rsidP="005A2D0F"/>
    <w:p w14:paraId="25A6E45D" w14:textId="77777777" w:rsidR="005A2D0F" w:rsidRDefault="005A2D0F" w:rsidP="005A2D0F">
      <w:pPr>
        <w:rPr>
          <w:b/>
          <w:bCs/>
          <w:sz w:val="40"/>
          <w:szCs w:val="40"/>
        </w:rPr>
      </w:pPr>
      <w:r w:rsidRPr="005A2D0F">
        <w:rPr>
          <w:b/>
          <w:bCs/>
          <w:sz w:val="40"/>
          <w:szCs w:val="40"/>
        </w:rPr>
        <w:t>Title:</w:t>
      </w:r>
    </w:p>
    <w:p w14:paraId="5132B4B0" w14:textId="1D48272B" w:rsidR="005A2D0F" w:rsidRPr="005A2D0F" w:rsidRDefault="005A2D0F" w:rsidP="005A2D0F">
      <w:pPr>
        <w:rPr>
          <w:b/>
          <w:bCs/>
          <w:sz w:val="28"/>
          <w:szCs w:val="28"/>
        </w:rPr>
      </w:pPr>
      <w:r w:rsidRPr="005A2D0F">
        <w:rPr>
          <w:b/>
          <w:bCs/>
          <w:sz w:val="28"/>
          <w:szCs w:val="28"/>
        </w:rPr>
        <w:t>The Impact of Accent and Dialect on Perceptions of Speaker Credibility and Trustworthiness</w:t>
      </w:r>
    </w:p>
    <w:p w14:paraId="214A9B62" w14:textId="77777777" w:rsidR="005A2D0F" w:rsidRDefault="005A2D0F" w:rsidP="005A2D0F"/>
    <w:p w14:paraId="4637B11A" w14:textId="65582A9D" w:rsidR="005A2D0F" w:rsidRPr="005A2D0F" w:rsidRDefault="005A2D0F" w:rsidP="005A2D0F">
      <w:pPr>
        <w:rPr>
          <w:b/>
          <w:bCs/>
          <w:sz w:val="32"/>
          <w:szCs w:val="32"/>
        </w:rPr>
      </w:pPr>
      <w:r w:rsidRPr="005A2D0F">
        <w:rPr>
          <w:b/>
          <w:bCs/>
          <w:sz w:val="32"/>
          <w:szCs w:val="32"/>
        </w:rPr>
        <w:t>Abstract:</w:t>
      </w:r>
    </w:p>
    <w:p w14:paraId="61921C9E" w14:textId="77777777" w:rsidR="005A2D0F" w:rsidRDefault="005A2D0F" w:rsidP="005A2D0F">
      <w:r>
        <w:t>This research paper explores the influence of accent and dialect on perceptions of speaker credibility and trustworthiness. Language is a powerful tool for communication, and accents and dialects often carry cultural and regional connotations that can affect how speakers are perceived by listeners. Understanding these perceptions is crucial in fields such as public speaking, business, and intercultural communication.</w:t>
      </w:r>
    </w:p>
    <w:p w14:paraId="3D60C200" w14:textId="77777777" w:rsidR="005A2D0F" w:rsidRDefault="005A2D0F" w:rsidP="005A2D0F"/>
    <w:p w14:paraId="43FF435B" w14:textId="77777777" w:rsidR="005A2D0F" w:rsidRDefault="005A2D0F" w:rsidP="005A2D0F">
      <w:r>
        <w:t>Through a series of experiments involving participants from various linguistic backgrounds, this study examines how different accents and dialects influence judgments about a speaker's credibility, competence, and honesty. It also investigates the role of familiarity and exposure to different accents in shaping these perceptions.</w:t>
      </w:r>
    </w:p>
    <w:p w14:paraId="32C7CD3B" w14:textId="77777777" w:rsidR="005A2D0F" w:rsidRDefault="005A2D0F" w:rsidP="005A2D0F"/>
    <w:p w14:paraId="36191BBD" w14:textId="77777777" w:rsidR="005A2D0F" w:rsidRDefault="005A2D0F" w:rsidP="005A2D0F">
      <w:r>
        <w:t>The findings reveal that accent and dialect can significantly impact listeners' perceptions of speakers. While some accents may be associated with positive attributes, others may face biases and stereotypes. Familiarity with a particular accent or dialect tends to mitigate biases, highlighting the importance of exposure and education in promoting inclusive communication.</w:t>
      </w:r>
    </w:p>
    <w:p w14:paraId="7C49EA30" w14:textId="77777777" w:rsidR="005A2D0F" w:rsidRDefault="005A2D0F" w:rsidP="005A2D0F"/>
    <w:p w14:paraId="3AAA2D0C" w14:textId="5E0AEEDA" w:rsidR="005A2D0F" w:rsidRPr="005A2D0F" w:rsidRDefault="005A2D0F" w:rsidP="005A2D0F">
      <w:pPr>
        <w:rPr>
          <w:b/>
          <w:bCs/>
          <w:sz w:val="32"/>
          <w:szCs w:val="32"/>
        </w:rPr>
      </w:pPr>
      <w:r w:rsidRPr="005A2D0F">
        <w:rPr>
          <w:b/>
          <w:bCs/>
          <w:sz w:val="32"/>
          <w:szCs w:val="32"/>
        </w:rPr>
        <w:t>Conclusion:</w:t>
      </w:r>
    </w:p>
    <w:p w14:paraId="2D8EF7B5" w14:textId="77777777" w:rsidR="005A2D0F" w:rsidRDefault="005A2D0F" w:rsidP="005A2D0F">
      <w:r>
        <w:t>In conclusion, accent and dialect play a substantial role in shaping perceptions of speaker credibility and trustworthiness. Recognizing and challenging accent-related biases and stereotypes is essential to foster effective communication and reduce discrimination in various contexts.</w:t>
      </w:r>
    </w:p>
    <w:p w14:paraId="60C1A621" w14:textId="77777777" w:rsidR="005A2D0F" w:rsidRDefault="005A2D0F" w:rsidP="005A2D0F"/>
    <w:p w14:paraId="000F35DB" w14:textId="77777777" w:rsidR="005A2D0F" w:rsidRDefault="005A2D0F" w:rsidP="005A2D0F">
      <w:r>
        <w:t>Efforts to promote inclusive and equitable communication should involve education, cultural sensitivity training, and awareness campaigns. Encouraging diverse linguistic representation in media and leadership roles can also contribute to more inclusive perceptions of speakers from different linguistic backgrounds.</w:t>
      </w:r>
    </w:p>
    <w:p w14:paraId="6291BB51" w14:textId="77777777" w:rsidR="005A2D0F" w:rsidRDefault="005A2D0F" w:rsidP="005A2D0F"/>
    <w:p w14:paraId="2E2A1F7B" w14:textId="0BCC0B71" w:rsidR="00FF6099" w:rsidRDefault="005A2D0F" w:rsidP="005A2D0F">
      <w:r>
        <w:t>Future research should delve deeper into the specific mechanisms underlying accent-related biases and explore strategies for mitigating these biases in intercultural and professional communication. By addressing these issues, society can work toward more inclusive and effective communication practices that respect linguistic diversity.</w:t>
      </w:r>
    </w:p>
    <w:sectPr w:rsidR="00FF60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0F"/>
    <w:rsid w:val="005A2D0F"/>
    <w:rsid w:val="00E7567B"/>
    <w:rsid w:val="00FF609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1BBA"/>
  <w15:chartTrackingRefBased/>
  <w15:docId w15:val="{097586A7-681C-408D-9807-6F98CE3FE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varalakshmi</dc:creator>
  <cp:keywords/>
  <dc:description/>
  <cp:lastModifiedBy>surya varalakshmi</cp:lastModifiedBy>
  <cp:revision>1</cp:revision>
  <dcterms:created xsi:type="dcterms:W3CDTF">2023-09-06T12:17:00Z</dcterms:created>
  <dcterms:modified xsi:type="dcterms:W3CDTF">2023-09-06T12:20:00Z</dcterms:modified>
</cp:coreProperties>
</file>