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895A" w14:textId="77777777" w:rsidR="00076375" w:rsidRPr="00076375" w:rsidRDefault="00076375" w:rsidP="00076375">
      <w:pPr>
        <w:pStyle w:val="Title"/>
        <w:pBdr>
          <w:bottom w:val="single" w:sz="4" w:space="1" w:color="auto"/>
        </w:pBdr>
        <w:spacing w:after="160"/>
        <w:ind w:left="173"/>
        <w:jc w:val="left"/>
        <w:rPr>
          <w:b/>
          <w:bCs/>
        </w:rPr>
        <w:pBdr>
          <w:bottom w:val="single" w:sz="18" w:space="6" w:color="2F75B5"/>
        </w:pBdr>
      </w:pPr>
      <w:r w:rsidRPr="00076375">
        <w:rPr>
          <w:b/>
          <w:bCs/>
        </w:rPr>
        <w:t>Vendor Lifecycle Procedure</w:t>
      </w:r>
    </w:p>
    <w:p w14:paraId="619B21D4" w14:textId="77777777" w:rsidR="00076375" w:rsidRPr="00076375" w:rsidRDefault="00076375" w:rsidP="00076375">
      <w:pPr>
        <w:spacing w:before="80" w:after="240"/>
        <w:ind w:left="173" w:right="173"/>
        <w:shd w:fill="EEF4FA"/>
        <w:pBdr>
          <w:top w:val="single" w:sz="6" w:color="B8CCE4"/>
          <w:left w:val="single" w:sz="6" w:color="B8CCE4"/>
          <w:bottom w:val="single" w:sz="6" w:color="B8CCE4"/>
          <w:right w:val="single" w:sz="6" w:color="B8CCE4"/>
        </w:pBdr>
      </w:pPr>
      <w:r w:rsidRPr="00076375">
        <w:rPr>
          <w:rFonts w:ascii="Aptos" w:hAnsi="Aptos"/>
          <w:b/>
          <w:bCs/>
          <w:color w:val="4F5B66"/>
          <w:sz w:val="18"/>
        </w:rPr>
        <w:t>Organization:</w:t>
      </w:r>
      <w:r w:rsidRPr="00076375">
        <w:rPr>
          <w:rFonts w:ascii="Aptos" w:hAnsi="Aptos"/>
          <w:color w:val="4F5B66"/>
          <w:sz w:val="18"/>
        </w:rPr>
        <w:t xml:space="preserve"> Mayekar Technologies Pvt. Ltd.</w:t>
      </w:r>
      <w:r w:rsidRPr="00076375">
        <w:rPr>
          <w:rFonts w:ascii="Aptos" w:hAnsi="Aptos"/>
          <w:color w:val="4F5B66"/>
          <w:sz w:val="18"/>
        </w:rPr>
        <w:br/>
      </w:r>
      <w:r w:rsidRPr="00076375">
        <w:rPr>
          <w:rFonts w:ascii="Aptos" w:hAnsi="Aptos"/>
          <w:b/>
          <w:bCs/>
          <w:color w:val="4F5B66"/>
          <w:sz w:val="18"/>
        </w:rPr>
        <w:t>Document ID:</w:t>
      </w:r>
      <w:r w:rsidRPr="00076375">
        <w:rPr>
          <w:rFonts w:ascii="Aptos" w:hAnsi="Aptos"/>
          <w:color w:val="4F5B66"/>
          <w:sz w:val="18"/>
        </w:rPr>
        <w:t xml:space="preserve"> TPRM-005</w:t>
      </w:r>
      <w:r w:rsidRPr="00076375">
        <w:rPr>
          <w:rFonts w:ascii="Aptos" w:hAnsi="Aptos"/>
          <w:color w:val="4F5B66"/>
          <w:sz w:val="18"/>
        </w:rPr>
        <w:br/>
      </w:r>
      <w:r w:rsidRPr="00076375">
        <w:rPr>
          <w:rFonts w:ascii="Aptos" w:hAnsi="Aptos"/>
          <w:b/>
          <w:bCs/>
          <w:color w:val="4F5B66"/>
          <w:sz w:val="18"/>
        </w:rPr>
        <w:t>Version:</w:t>
      </w:r>
      <w:r w:rsidRPr="00076375">
        <w:rPr>
          <w:rFonts w:ascii="Aptos" w:hAnsi="Aptos"/>
          <w:color w:val="4F5B66"/>
          <w:sz w:val="18"/>
        </w:rPr>
        <w:t xml:space="preserve"> 1.0</w:t>
      </w:r>
      <w:r w:rsidRPr="00076375">
        <w:rPr>
          <w:rFonts w:ascii="Aptos" w:hAnsi="Aptos"/>
          <w:color w:val="4F5B66"/>
          <w:sz w:val="18"/>
        </w:rPr>
        <w:br/>
      </w:r>
      <w:r w:rsidRPr="00076375">
        <w:rPr>
          <w:rFonts w:ascii="Aptos" w:hAnsi="Aptos"/>
          <w:b/>
          <w:bCs/>
          <w:color w:val="4F5B66"/>
          <w:sz w:val="18"/>
        </w:rPr>
        <w:t>Document Classification:</w:t>
      </w:r>
      <w:r w:rsidRPr="00076375">
        <w:rPr>
          <w:rFonts w:ascii="Aptos" w:hAnsi="Aptos"/>
          <w:color w:val="4F5B66"/>
          <w:sz w:val="18"/>
        </w:rPr>
        <w:t xml:space="preserve"> Internal Use</w:t>
      </w:r>
      <w:r w:rsidRPr="00076375">
        <w:rPr>
          <w:rFonts w:ascii="Aptos" w:hAnsi="Aptos"/>
          <w:color w:val="4F5B66"/>
          <w:sz w:val="18"/>
        </w:rPr>
        <w:br/>
      </w:r>
      <w:r w:rsidRPr="00076375">
        <w:rPr>
          <w:rFonts w:ascii="Aptos" w:hAnsi="Aptos"/>
          <w:b/>
          <w:bCs/>
          <w:color w:val="4F5B66"/>
          <w:sz w:val="18"/>
        </w:rPr>
        <w:t>Framework Alignment:</w:t>
      </w:r>
      <w:r w:rsidRPr="00076375">
        <w:rPr>
          <w:rFonts w:ascii="Aptos" w:hAnsi="Aptos"/>
          <w:color w:val="4F5B66"/>
          <w:sz w:val="18"/>
        </w:rPr>
        <w:t xml:space="preserve"> ISO/IEC 27001:2022</w:t>
      </w:r>
      <w:r w:rsidRPr="00076375">
        <w:rPr>
          <w:rFonts w:ascii="Aptos" w:hAnsi="Aptos"/>
          <w:color w:val="4F5B66"/>
          <w:sz w:val="18"/>
        </w:rPr>
        <w:br/>
      </w:r>
      <w:r w:rsidRPr="00076375">
        <w:rPr>
          <w:rFonts w:ascii="Aptos" w:hAnsi="Aptos"/>
          <w:b/>
          <w:bCs/>
          <w:color w:val="4F5B66"/>
          <w:sz w:val="18"/>
        </w:rPr>
        <w:t>Effective Date:</w:t>
      </w:r>
      <w:r w:rsidRPr="00076375">
        <w:rPr>
          <w:rFonts w:ascii="Aptos" w:hAnsi="Aptos"/>
          <w:color w:val="4F5B66"/>
          <w:sz w:val="18"/>
        </w:rPr>
        <w:t xml:space="preserve"> 01 August 2026</w:t>
      </w:r>
      <w:r w:rsidRPr="00076375">
        <w:rPr>
          <w:rFonts w:ascii="Aptos" w:hAnsi="Aptos"/>
          <w:color w:val="4F5B66"/>
          <w:sz w:val="18"/>
        </w:rPr>
        <w:br/>
      </w:r>
      <w:r w:rsidRPr="00076375">
        <w:rPr>
          <w:rFonts w:ascii="Aptos" w:hAnsi="Aptos"/>
          <w:b/>
          <w:bCs/>
          <w:color w:val="4F5B66"/>
          <w:sz w:val="18"/>
        </w:rPr>
        <w:t>Document Owner:</w:t>
      </w:r>
      <w:r w:rsidRPr="00076375">
        <w:rPr>
          <w:rFonts w:ascii="Aptos" w:hAnsi="Aptos"/>
          <w:color w:val="4F5B66"/>
          <w:sz w:val="18"/>
        </w:rPr>
        <w:t xml:space="preserve"> Information Security / GRC</w:t>
      </w:r>
    </w:p>
    <w:p w14:paraId="176D9D95" w14:textId="19BE16D1" w:rsidR="00076375" w:rsidRPr="00076375" w:rsidRDefault="00076375" w:rsidP="00076375">
      <w:pPr>
        <w:spacing w:after="60"/>
      </w:pPr>
    </w:p>
    <w:p w14:paraId="63430F41" w14:textId="77777777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t>1. Purpose</w:t>
      </w:r>
    </w:p>
    <w:p w14:paraId="1EAD1E50" w14:textId="77777777" w:rsidR="00076375" w:rsidRPr="00076375" w:rsidRDefault="00076375" w:rsidP="00076375">
      <w:pPr>
        <w:keepLines/>
        <w:ind w:left="173"/>
      </w:pPr>
      <w:r w:rsidRPr="00076375">
        <w:t>This procedure defines the complete lifecycle for managing vendors and third parties at Mayekar Technologies Pvt. Ltd.</w:t>
      </w:r>
    </w:p>
    <w:p w14:paraId="7270938A" w14:textId="77777777" w:rsidR="00076375" w:rsidRPr="00076375" w:rsidRDefault="00076375" w:rsidP="00076375">
      <w:pPr>
        <w:keepLines/>
      </w:pPr>
      <w:r w:rsidRPr="00076375">
        <w:t>The objective is to ensure that information security requirements and third-party risks are managed consistently from the initial business requirement through vendor selection, assessment, onboarding, operation, monitoring, renewal, and secure termination.</w:t>
      </w:r>
    </w:p>
    <w:p w14:paraId="63D902FA" w14:textId="2C7E05CD" w:rsidR="00076375" w:rsidRPr="00076375" w:rsidRDefault="00076375" w:rsidP="00076375">
      <w:pPr>
        <w:spacing w:after="60"/>
      </w:pPr>
    </w:p>
    <w:p w14:paraId="22EE8040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175415C0" w14:textId="79B153F3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2. Vendor Lifecycle Model</w:t>
      </w:r>
    </w:p>
    <w:p w14:paraId="0FD333EE" w14:textId="77777777" w:rsidR="00076375" w:rsidRPr="00076375" w:rsidRDefault="00076375" w:rsidP="00076375">
      <w:pPr>
        <w:keepLines/>
        <w:ind w:left="173"/>
      </w:pPr>
      <w:r w:rsidRPr="00076375">
        <w:t>The standard lifecycle shall follow:</w:t>
      </w:r>
    </w:p>
    <w:p w14:paraId="347BE862" w14:textId="77777777" w:rsidR="00076375" w:rsidRPr="00076375" w:rsidRDefault="00076375" w:rsidP="00076375">
      <w:pPr>
        <w:pStyle w:val="Heading1"/>
        <w:keepNext/>
        <w:spacing w:before="280" w:after="120"/>
      </w:pPr>
      <w:r w:rsidRPr="00076375">
        <w:rPr>
          <w:b/>
          <w:bCs/>
        </w:rPr>
        <w:t>1. Identify → 2. Screen → 3. Classify → 4. Assess → 5. Treat → 6. Approve → 7. Contract → 8. Onboard → 9. Monitor → 10. Review → 11. Renew / Reassess → 12. Offboard</w:t>
      </w:r>
    </w:p>
    <w:p w14:paraId="108ED6EA" w14:textId="77777777" w:rsidR="00076375" w:rsidRPr="00076375" w:rsidRDefault="00076375" w:rsidP="00076375">
      <w:pPr>
        <w:keepLines/>
        <w:ind w:left="173"/>
      </w:pPr>
      <w:r w:rsidRPr="00076375">
        <w:t>Each lifecycle stage shall have defined activities, responsible stakeholders, required evidence, and completion criteria.</w:t>
      </w:r>
    </w:p>
    <w:p w14:paraId="52D78448" w14:textId="32BACB2D" w:rsidR="00076375" w:rsidRPr="00076375" w:rsidRDefault="00076375" w:rsidP="00076375">
      <w:pPr>
        <w:spacing w:after="60"/>
      </w:pPr>
    </w:p>
    <w:p w14:paraId="0A958643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30FA9D9E" w14:textId="43115277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3. Stage 1 — Vendor Identification</w:t>
      </w:r>
    </w:p>
    <w:p w14:paraId="197D799D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7DAF2CE3" w14:textId="77777777" w:rsidR="00076375" w:rsidRPr="00076375" w:rsidRDefault="00076375" w:rsidP="00076375">
      <w:pPr>
        <w:keepLines/>
        <w:ind w:left="173"/>
      </w:pPr>
      <w:r w:rsidRPr="00076375">
        <w:t>Identify and formally register a third party before any business relationship or access is established.</w:t>
      </w:r>
    </w:p>
    <w:p w14:paraId="4459EACA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Activities</w:t>
      </w:r>
    </w:p>
    <w:p w14:paraId="489117A1" w14:textId="77777777" w:rsidR="00076375" w:rsidRPr="00076375" w:rsidRDefault="00076375" w:rsidP="00076375">
      <w:pPr>
        <w:keepLines/>
        <w:numPr>
          <w:ilvl w:val="0"/>
          <w:numId w:val="1"/>
        </w:numPr>
        <w:ind w:left="173"/>
      </w:pPr>
      <w:r w:rsidRPr="00076375">
        <w:t>Business Owner identifies the business requirement.</w:t>
      </w:r>
    </w:p>
    <w:p w14:paraId="014469F0" w14:textId="77777777" w:rsidR="00076375" w:rsidRPr="00076375" w:rsidRDefault="00076375" w:rsidP="00076375">
      <w:pPr>
        <w:keepLines/>
        <w:numPr>
          <w:ilvl w:val="0"/>
          <w:numId w:val="1"/>
        </w:numPr>
        <w:ind w:left="173"/>
      </w:pPr>
      <w:r w:rsidRPr="00076375">
        <w:t>Procurement identifies potential vendors.</w:t>
      </w:r>
    </w:p>
    <w:p w14:paraId="38A0C5A0" w14:textId="77777777" w:rsidR="00076375" w:rsidRPr="00076375" w:rsidRDefault="00076375" w:rsidP="00076375">
      <w:pPr>
        <w:keepLines/>
        <w:numPr>
          <w:ilvl w:val="0"/>
          <w:numId w:val="1"/>
        </w:numPr>
        <w:ind w:left="173"/>
      </w:pPr>
      <w:r w:rsidRPr="00076375">
        <w:t>Required service is documented.</w:t>
      </w:r>
    </w:p>
    <w:p w14:paraId="0ACA4FC4" w14:textId="77777777" w:rsidR="00076375" w:rsidRPr="00076375" w:rsidRDefault="00076375" w:rsidP="00076375">
      <w:pPr>
        <w:keepLines/>
        <w:numPr>
          <w:ilvl w:val="0"/>
          <w:numId w:val="1"/>
        </w:numPr>
        <w:ind w:left="173"/>
      </w:pPr>
      <w:r w:rsidRPr="00076375">
        <w:t>Information and systems involved are identified.</w:t>
      </w:r>
    </w:p>
    <w:p w14:paraId="0E62B978" w14:textId="77777777" w:rsidR="00076375" w:rsidRPr="00076375" w:rsidRDefault="00076375" w:rsidP="00076375">
      <w:pPr>
        <w:keepLines/>
        <w:numPr>
          <w:ilvl w:val="0"/>
          <w:numId w:val="1"/>
        </w:numPr>
        <w:ind w:left="173"/>
      </w:pPr>
      <w:r w:rsidRPr="00076375">
        <w:t>Expected access is identified.</w:t>
      </w:r>
    </w:p>
    <w:p w14:paraId="7C71EAF6" w14:textId="77777777" w:rsidR="00076375" w:rsidRPr="00076375" w:rsidRDefault="00076375" w:rsidP="00076375">
      <w:pPr>
        <w:keepLines/>
        <w:numPr>
          <w:ilvl w:val="0"/>
          <w:numId w:val="1"/>
        </w:numPr>
        <w:ind w:left="173"/>
      </w:pPr>
      <w:r w:rsidRPr="00076375">
        <w:t>Vendor is entered into the Vendor Inventory Register.</w:t>
      </w:r>
    </w:p>
    <w:p w14:paraId="394FCC50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Required Information</w:t>
      </w:r>
    </w:p>
    <w:p w14:paraId="455DF719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Vendor name.</w:t>
      </w:r>
    </w:p>
    <w:p w14:paraId="40DD5259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Service description.</w:t>
      </w:r>
    </w:p>
    <w:p w14:paraId="05ACF920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Business owner.</w:t>
      </w:r>
    </w:p>
    <w:p w14:paraId="57DDFD77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Procurement owner.</w:t>
      </w:r>
    </w:p>
    <w:p w14:paraId="7A51AAF3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Service category.</w:t>
      </w:r>
    </w:p>
    <w:p w14:paraId="2A181B9F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Data involved.</w:t>
      </w:r>
    </w:p>
    <w:p w14:paraId="79E8799A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Systems involved.</w:t>
      </w:r>
    </w:p>
    <w:p w14:paraId="668DF6CA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Access requirements.</w:t>
      </w:r>
    </w:p>
    <w:p w14:paraId="6F41884F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Contract duration.</w:t>
      </w:r>
    </w:p>
    <w:p w14:paraId="4017323D" w14:textId="77777777" w:rsidR="00076375" w:rsidRPr="00076375" w:rsidRDefault="00076375" w:rsidP="00076375">
      <w:pPr>
        <w:keepLines/>
        <w:numPr>
          <w:ilvl w:val="0"/>
          <w:numId w:val="2"/>
        </w:numPr>
        <w:ind w:left="173"/>
      </w:pPr>
      <w:r w:rsidRPr="00076375">
        <w:t>Business criticality.</w:t>
      </w:r>
    </w:p>
    <w:p w14:paraId="54EF2B98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76685376" w14:textId="77777777" w:rsidR="00076375" w:rsidRPr="00076375" w:rsidRDefault="00076375" w:rsidP="00076375">
      <w:pPr>
        <w:keepLines/>
        <w:ind w:left="173"/>
      </w:pPr>
      <w:r w:rsidRPr="00076375">
        <w:t>The vendor has been registered and sufficient information exists to perform initial screening.</w:t>
      </w:r>
    </w:p>
    <w:p w14:paraId="1B56CFA1" w14:textId="254C6274" w:rsidR="00076375" w:rsidRPr="00076375" w:rsidRDefault="00076375" w:rsidP="00076375">
      <w:pPr>
        <w:spacing w:after="60"/>
      </w:pPr>
    </w:p>
    <w:p w14:paraId="37FBCCA4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6C680D68" w14:textId="7E69B2C3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4. Stage 2 — Initial Screening</w:t>
      </w:r>
    </w:p>
    <w:p w14:paraId="6ED73847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5196F267" w14:textId="77777777" w:rsidR="00076375" w:rsidRPr="00076375" w:rsidRDefault="00076375" w:rsidP="00076375">
      <w:pPr>
        <w:keepLines/>
        <w:ind w:left="173"/>
      </w:pPr>
      <w:r w:rsidRPr="00076375">
        <w:t>Determine whether the vendor requires formal TPRM assessment.</w:t>
      </w:r>
    </w:p>
    <w:p w14:paraId="26DE47F0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Screening Factors</w:t>
      </w:r>
    </w:p>
    <w:p w14:paraId="387A98F5" w14:textId="77777777" w:rsidR="00076375" w:rsidRPr="00076375" w:rsidRDefault="00076375" w:rsidP="00076375">
      <w:pPr>
        <w:keepLines/>
        <w:numPr>
          <w:ilvl w:val="0"/>
          <w:numId w:val="3"/>
        </w:numPr>
        <w:ind w:left="173"/>
      </w:pPr>
      <w:r w:rsidRPr="00076375">
        <w:t>Access to organizational information.</w:t>
      </w:r>
    </w:p>
    <w:p w14:paraId="524AAF84" w14:textId="77777777" w:rsidR="00076375" w:rsidRPr="00076375" w:rsidRDefault="00076375" w:rsidP="00076375">
      <w:pPr>
        <w:keepLines/>
        <w:numPr>
          <w:ilvl w:val="0"/>
          <w:numId w:val="3"/>
        </w:numPr>
        <w:ind w:left="173"/>
      </w:pPr>
      <w:r w:rsidRPr="00076375">
        <w:t>Processing of personal data.</w:t>
      </w:r>
    </w:p>
    <w:p w14:paraId="163C43DB" w14:textId="77777777" w:rsidR="00076375" w:rsidRPr="00076375" w:rsidRDefault="00076375" w:rsidP="00076375">
      <w:pPr>
        <w:keepLines/>
        <w:numPr>
          <w:ilvl w:val="0"/>
          <w:numId w:val="3"/>
        </w:numPr>
        <w:ind w:left="173"/>
      </w:pPr>
      <w:r w:rsidRPr="00076375">
        <w:t>Access to critical systems.</w:t>
      </w:r>
    </w:p>
    <w:p w14:paraId="2103E76D" w14:textId="77777777" w:rsidR="00076375" w:rsidRPr="00076375" w:rsidRDefault="00076375" w:rsidP="00076375">
      <w:pPr>
        <w:keepLines/>
        <w:numPr>
          <w:ilvl w:val="0"/>
          <w:numId w:val="3"/>
        </w:numPr>
        <w:ind w:left="173"/>
      </w:pPr>
      <w:r w:rsidRPr="00076375">
        <w:t>Privileged access.</w:t>
      </w:r>
    </w:p>
    <w:p w14:paraId="2DD20349" w14:textId="77777777" w:rsidR="00076375" w:rsidRPr="00076375" w:rsidRDefault="00076375" w:rsidP="00076375">
      <w:pPr>
        <w:keepLines/>
        <w:numPr>
          <w:ilvl w:val="0"/>
          <w:numId w:val="3"/>
        </w:numPr>
        <w:ind w:left="173"/>
      </w:pPr>
      <w:r w:rsidRPr="00076375">
        <w:t>Remote access.</w:t>
      </w:r>
    </w:p>
    <w:p w14:paraId="6CD4D452" w14:textId="77777777" w:rsidR="00076375" w:rsidRPr="00076375" w:rsidRDefault="00076375" w:rsidP="00076375">
      <w:pPr>
        <w:keepLines/>
        <w:numPr>
          <w:ilvl w:val="0"/>
          <w:numId w:val="3"/>
        </w:numPr>
        <w:ind w:left="173"/>
      </w:pPr>
      <w:r w:rsidRPr="00076375">
        <w:t>Physical access.</w:t>
      </w:r>
    </w:p>
    <w:p w14:paraId="3BE22E99" w14:textId="77777777" w:rsidR="00076375" w:rsidRPr="00076375" w:rsidRDefault="00076375" w:rsidP="00076375">
      <w:pPr>
        <w:keepLines/>
        <w:numPr>
          <w:ilvl w:val="0"/>
          <w:numId w:val="3"/>
        </w:numPr>
        <w:ind w:left="173"/>
      </w:pPr>
      <w:r w:rsidRPr="00076375">
        <w:t>Business process dependency.</w:t>
      </w:r>
    </w:p>
    <w:p w14:paraId="6F227121" w14:textId="77777777" w:rsidR="00076375" w:rsidRPr="00076375" w:rsidRDefault="00076375" w:rsidP="00076375">
      <w:pPr>
        <w:keepLines/>
        <w:numPr>
          <w:ilvl w:val="0"/>
          <w:numId w:val="3"/>
        </w:numPr>
        <w:ind w:left="173"/>
      </w:pPr>
      <w:r w:rsidRPr="00076375">
        <w:t>Customer impact.</w:t>
      </w:r>
    </w:p>
    <w:p w14:paraId="175AFF1E" w14:textId="77777777" w:rsidR="00076375" w:rsidRPr="00076375" w:rsidRDefault="00076375" w:rsidP="00076375">
      <w:pPr>
        <w:keepLines/>
        <w:numPr>
          <w:ilvl w:val="0"/>
          <w:numId w:val="3"/>
        </w:numPr>
        <w:ind w:left="173"/>
      </w:pPr>
      <w:r w:rsidRPr="00076375">
        <w:t>Regulatory requirements.</w:t>
      </w:r>
    </w:p>
    <w:p w14:paraId="18F9ECC1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Outcome</w:t>
      </w:r>
    </w:p>
    <w:p w14:paraId="46FC6D32" w14:textId="77777777" w:rsidR="00076375" w:rsidRPr="00076375" w:rsidRDefault="00076375" w:rsidP="00076375">
      <w:pPr>
        <w:keepLines/>
        <w:ind w:left="173"/>
      </w:pPr>
      <w:r w:rsidRPr="00076375">
        <w:t>The vendor shall be:</w:t>
      </w:r>
    </w:p>
    <w:p w14:paraId="5CF60322" w14:textId="77777777" w:rsidR="00076375" w:rsidRPr="00076375" w:rsidRDefault="00076375" w:rsidP="00076375">
      <w:pPr>
        <w:keepLines/>
        <w:numPr>
          <w:ilvl w:val="0"/>
          <w:numId w:val="4"/>
        </w:numPr>
        <w:ind w:left="173"/>
      </w:pPr>
      <w:r w:rsidRPr="00076375">
        <w:t>Included in TPRM; or</w:t>
      </w:r>
    </w:p>
    <w:p w14:paraId="64E325BD" w14:textId="77777777" w:rsidR="00076375" w:rsidRPr="00076375" w:rsidRDefault="00076375" w:rsidP="00076375">
      <w:pPr>
        <w:keepLines/>
        <w:numPr>
          <w:ilvl w:val="0"/>
          <w:numId w:val="4"/>
        </w:numPr>
        <w:ind w:left="173"/>
      </w:pPr>
      <w:r w:rsidRPr="00076375">
        <w:t>Documented as out of scope with an appropriate justification.</w:t>
      </w:r>
    </w:p>
    <w:p w14:paraId="792B9D32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193A89B1" w14:textId="77777777" w:rsidR="00076375" w:rsidRPr="00076375" w:rsidRDefault="00076375" w:rsidP="00076375">
      <w:pPr>
        <w:keepLines/>
        <w:ind w:left="173"/>
      </w:pPr>
      <w:r w:rsidRPr="00076375">
        <w:t>TPRM applicability has been documented.</w:t>
      </w:r>
    </w:p>
    <w:p w14:paraId="75C10EF5" w14:textId="51E67556" w:rsidR="00076375" w:rsidRPr="00076375" w:rsidRDefault="00076375" w:rsidP="00076375">
      <w:pPr>
        <w:spacing w:after="60"/>
      </w:pPr>
    </w:p>
    <w:p w14:paraId="03689631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A67CE09" w14:textId="11304235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5. Stage 3 — Vendor Classification</w:t>
      </w:r>
    </w:p>
    <w:p w14:paraId="4B57DAA7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046C1908" w14:textId="77777777" w:rsidR="00076375" w:rsidRPr="00076375" w:rsidRDefault="00076375" w:rsidP="00076375">
      <w:pPr>
        <w:keepLines/>
        <w:ind w:left="173"/>
      </w:pPr>
      <w:r w:rsidRPr="00076375">
        <w:t>Determine the vendor's risk classification.</w:t>
      </w:r>
    </w:p>
    <w:p w14:paraId="4208EBA6" w14:textId="77777777" w:rsidR="00076375" w:rsidRPr="00076375" w:rsidRDefault="00076375" w:rsidP="00076375">
      <w:pPr>
        <w:keepLines/>
        <w:ind w:left="173"/>
        <w:rPr>
          <w:b/>
          <w:bCs/>
        </w:rPr>
      </w:pPr>
      <w:r w:rsidRPr="00076375">
        <w:rPr>
          <w:b/>
          <w:bCs/>
        </w:rPr>
        <w:t>Classification Factors</w:t>
      </w:r>
    </w:p>
    <w:p w14:paraId="6B450B6E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Information sensitivity.</w:t>
      </w:r>
    </w:p>
    <w:p w14:paraId="52D469C7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Business criticality.</w:t>
      </w:r>
    </w:p>
    <w:p w14:paraId="39EAEA02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Access level.</w:t>
      </w:r>
    </w:p>
    <w:p w14:paraId="04202C17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Data processing.</w:t>
      </w:r>
    </w:p>
    <w:p w14:paraId="61482E45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Service availability.</w:t>
      </w:r>
    </w:p>
    <w:p w14:paraId="2923E496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Customer impact.</w:t>
      </w:r>
    </w:p>
    <w:p w14:paraId="610507F6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Regulatory exposure.</w:t>
      </w:r>
    </w:p>
    <w:p w14:paraId="190F4E6C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Dependency.</w:t>
      </w:r>
    </w:p>
    <w:p w14:paraId="7B4047D8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Potential financial impact.</w:t>
      </w:r>
    </w:p>
    <w:p w14:paraId="6C1115AA" w14:textId="77777777" w:rsidR="00076375" w:rsidRPr="00076375" w:rsidRDefault="00076375" w:rsidP="00076375">
      <w:pPr>
        <w:keepLines/>
        <w:numPr>
          <w:ilvl w:val="0"/>
          <w:numId w:val="5"/>
        </w:numPr>
        <w:ind w:left="173"/>
      </w:pPr>
      <w:r w:rsidRPr="00076375">
        <w:t>Potential reputational impact.</w:t>
      </w:r>
    </w:p>
    <w:p w14:paraId="6678FFAF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Classification Levels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6684"/>
      </w:tblGrid>
      <w:tr w:rsidR="00076375" w:rsidRPr="00076375" w14:paraId="7221527C" w14:textId="77777777" w:rsidTr="00076375">
        <w:trPr>
          <w:tblHeader w:val="true"/>
        </w:trPr>
        <w:tc>
          <w:tcPr>
            <w:tcW w:w="0" w:type="auto"/>
            <w:shd w:val="clear" w:color="auto" w:fill="17365D" w:themeFill="text2" w:themeFillTint="4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Level</w:t>
            </w:r>
          </w:p>
        </w:tc>
        <w:tc>
          <w:tcPr>
            <w:tcW w:w="0" w:type="auto"/>
            <w:shd w:val="clear" w:color="auto" w:fill="17365D" w:themeFill="text2" w:themeFillTint="4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 w:rsidR="00076375" w:rsidRPr="00076375" w14:paraId="644194F3" w14:textId="77777777" w:rsidTr="00076375">
        <w:tc>
          <w:tcPr>
            <w:tcW w:w="0" w:type="auto"/>
            <w:shd w:val="clear" w:color="auto" w:fill="B3E5A1" w:themeFill="accent6" w:themeFillTint="66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Low</w:t>
            </w:r>
          </w:p>
        </w:tc>
        <w:tc>
          <w:tcPr>
            <w:tcW w:w="0" w:type="auto"/>
            <w:shd w:val="clear" w:color="auto" w:fill="B3E5A1" w:themeFill="accent6" w:themeFillTint="66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Limited information security and business impact</w:t>
            </w:r>
          </w:p>
        </w:tc>
      </w:tr>
      <w:tr w:rsidR="00076375" w:rsidRPr="00076375" w14:paraId="622AB78A" w14:textId="77777777" w:rsidTr="00076375"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Medium</w:t>
            </w:r>
          </w:p>
        </w:tc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Moderate information, operational, or business impact</w:t>
            </w:r>
          </w:p>
        </w:tc>
      </w:tr>
      <w:tr w:rsidR="00076375" w:rsidRPr="00076375" w14:paraId="1190B3D1" w14:textId="77777777" w:rsidTr="00076375">
        <w:tc>
          <w:tcPr>
            <w:tcW w:w="0" w:type="auto"/>
            <w:shd w:val="clear" w:color="auto" w:fill="FFC00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High</w:t>
            </w:r>
          </w:p>
        </w:tc>
        <w:tc>
          <w:tcPr>
            <w:tcW w:w="0" w:type="auto"/>
            <w:shd w:val="clear" w:color="auto" w:fill="FFC000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Significant information security or operational dependency</w:t>
            </w:r>
          </w:p>
        </w:tc>
      </w:tr>
      <w:tr w:rsidR="00076375" w:rsidRPr="00076375" w14:paraId="6FFDCDF3" w14:textId="77777777" w:rsidTr="00076375"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Critical</w:t>
            </w:r>
          </w:p>
        </w:tc>
        <w:tc>
          <w:tcPr>
            <w:tcW w:w="0" w:type="auto"/>
            <w:shd w:val="clear" w:color="auto" w:fill="F7FAFC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Major business, security, customer, or operational dependency</w:t>
            </w:r>
          </w:p>
        </w:tc>
      </w:tr>
    </w:tbl>
    <w:p w14:paraId="76D2D1B8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10C47629" w14:textId="77777777" w:rsidR="00076375" w:rsidRPr="00076375" w:rsidRDefault="00076375" w:rsidP="00076375">
      <w:pPr>
        <w:keepLines/>
        <w:ind w:left="173"/>
      </w:pPr>
      <w:r w:rsidRPr="00076375">
        <w:t>Classification is documented and approved by the appropriate stakeholder.</w:t>
      </w:r>
    </w:p>
    <w:p w14:paraId="5BF5AF2D" w14:textId="747F9E13" w:rsidR="00076375" w:rsidRPr="00076375" w:rsidRDefault="00076375" w:rsidP="00076375">
      <w:pPr>
        <w:spacing w:after="60"/>
      </w:pPr>
    </w:p>
    <w:p w14:paraId="5A6651A0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7B4E3898" w14:textId="5EE03536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6. Stage 4 — Security Due Diligence</w:t>
      </w:r>
    </w:p>
    <w:p w14:paraId="02DE2AF7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2022F011" w14:textId="77777777" w:rsidR="00076375" w:rsidRPr="00076375" w:rsidRDefault="00076375" w:rsidP="00076375">
      <w:pPr>
        <w:keepLines/>
        <w:ind w:left="173"/>
      </w:pPr>
      <w:r w:rsidRPr="00076375">
        <w:t>Evaluate whether the vendor has appropriate security capabilities before onboarding.</w:t>
      </w:r>
    </w:p>
    <w:p w14:paraId="776087B4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Activities</w:t>
      </w:r>
    </w:p>
    <w:p w14:paraId="4D42F8D4" w14:textId="77777777" w:rsidR="00076375" w:rsidRPr="00076375" w:rsidRDefault="00076375" w:rsidP="00076375">
      <w:pPr>
        <w:keepLines/>
        <w:ind w:left="173"/>
      </w:pPr>
      <w:r w:rsidRPr="00076375">
        <w:t>Depending on classification:</w:t>
      </w:r>
    </w:p>
    <w:p w14:paraId="1D50C159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Security questionnaire.</w:t>
      </w:r>
    </w:p>
    <w:p w14:paraId="3E162F20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Security policy review.</w:t>
      </w:r>
    </w:p>
    <w:p w14:paraId="741AB683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Certification review.</w:t>
      </w:r>
    </w:p>
    <w:p w14:paraId="3FD8C244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Assurance report review.</w:t>
      </w:r>
    </w:p>
    <w:p w14:paraId="79A17C26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Penetration testing evidence.</w:t>
      </w:r>
    </w:p>
    <w:p w14:paraId="4324A8A7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Vulnerability management review.</w:t>
      </w:r>
    </w:p>
    <w:p w14:paraId="7066E967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Incident response review.</w:t>
      </w:r>
    </w:p>
    <w:p w14:paraId="37151359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Business continuity review.</w:t>
      </w:r>
    </w:p>
    <w:p w14:paraId="3E940BC8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Data protection review.</w:t>
      </w:r>
    </w:p>
    <w:p w14:paraId="5094D850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Access control review.</w:t>
      </w:r>
    </w:p>
    <w:p w14:paraId="793B5B09" w14:textId="77777777" w:rsidR="00076375" w:rsidRPr="00076375" w:rsidRDefault="00076375" w:rsidP="00076375">
      <w:pPr>
        <w:keepLines/>
        <w:numPr>
          <w:ilvl w:val="0"/>
          <w:numId w:val="6"/>
        </w:numPr>
        <w:ind w:left="173"/>
      </w:pPr>
      <w:r w:rsidRPr="00076375">
        <w:t>Encryption review.</w:t>
      </w:r>
    </w:p>
    <w:p w14:paraId="752070A3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788E0D87" w14:textId="77777777" w:rsidR="00076375" w:rsidRPr="00076375" w:rsidRDefault="00076375" w:rsidP="00076375">
      <w:pPr>
        <w:keepLines/>
        <w:ind w:left="173"/>
      </w:pPr>
      <w:r w:rsidRPr="00076375">
        <w:t>Required evidence has been reviewed and material security gaps are identified.</w:t>
      </w:r>
    </w:p>
    <w:p w14:paraId="7CA9FF08" w14:textId="22564E61" w:rsidR="00076375" w:rsidRPr="00076375" w:rsidRDefault="00076375" w:rsidP="00076375">
      <w:pPr>
        <w:spacing w:after="60"/>
      </w:pPr>
    </w:p>
    <w:p w14:paraId="6008F43C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0A9D403" w14:textId="64099E40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7. Stage 5 — Vendor Risk Assessment</w:t>
      </w:r>
    </w:p>
    <w:p w14:paraId="2E37458B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19739FCB" w14:textId="77777777" w:rsidR="00076375" w:rsidRPr="00076375" w:rsidRDefault="00076375" w:rsidP="00076375">
      <w:pPr>
        <w:keepLines/>
        <w:ind w:left="173"/>
      </w:pPr>
      <w:r w:rsidRPr="00076375">
        <w:t>Determine the information security risk introduced by the vendor.</w:t>
      </w:r>
    </w:p>
    <w:p w14:paraId="03C5EE5D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Assessment Model</w:t>
      </w:r>
    </w:p>
    <w:p w14:paraId="5B56216D" w14:textId="77777777" w:rsidR="00076375" w:rsidRPr="00076375" w:rsidRDefault="00076375" w:rsidP="00076375">
      <w:pPr>
        <w:keepLines/>
        <w:ind w:left="173"/>
      </w:pPr>
      <w:r w:rsidRPr="00076375">
        <w:rPr>
          <w:b/>
          <w:bCs/>
        </w:rPr>
        <w:t>Threat + Vulnerability + Exposure → Likelihood + Impact → Inherent Risk → Existing Controls → Residual Risk</w:t>
      </w:r>
    </w:p>
    <w:p w14:paraId="124D42EB" w14:textId="77777777" w:rsidR="00076375" w:rsidRPr="00076375" w:rsidRDefault="00076375" w:rsidP="00076375">
      <w:pPr>
        <w:keepLines/>
        <w:ind w:left="173"/>
      </w:pPr>
      <w:r w:rsidRPr="00076375">
        <w:t>The assessment shall consider:</w:t>
      </w:r>
    </w:p>
    <w:p w14:paraId="390CEF90" w14:textId="77777777" w:rsidR="00076375" w:rsidRPr="00076375" w:rsidRDefault="00076375" w:rsidP="00076375">
      <w:pPr>
        <w:keepLines/>
        <w:numPr>
          <w:ilvl w:val="0"/>
          <w:numId w:val="7"/>
        </w:numPr>
        <w:ind w:left="173"/>
      </w:pPr>
      <w:r w:rsidRPr="00076375">
        <w:t>Confidentiality.</w:t>
      </w:r>
    </w:p>
    <w:p w14:paraId="404F3803" w14:textId="77777777" w:rsidR="00076375" w:rsidRPr="00076375" w:rsidRDefault="00076375" w:rsidP="00076375">
      <w:pPr>
        <w:keepLines/>
        <w:numPr>
          <w:ilvl w:val="0"/>
          <w:numId w:val="7"/>
        </w:numPr>
        <w:ind w:left="173"/>
      </w:pPr>
      <w:r w:rsidRPr="00076375">
        <w:t>Integrity.</w:t>
      </w:r>
    </w:p>
    <w:p w14:paraId="3A24969E" w14:textId="77777777" w:rsidR="00076375" w:rsidRPr="00076375" w:rsidRDefault="00076375" w:rsidP="00076375">
      <w:pPr>
        <w:keepLines/>
        <w:numPr>
          <w:ilvl w:val="0"/>
          <w:numId w:val="7"/>
        </w:numPr>
        <w:ind w:left="173"/>
      </w:pPr>
      <w:r w:rsidRPr="00076375">
        <w:t>Availability.</w:t>
      </w:r>
    </w:p>
    <w:p w14:paraId="28B308D6" w14:textId="77777777" w:rsidR="00076375" w:rsidRPr="00076375" w:rsidRDefault="00076375" w:rsidP="00076375">
      <w:pPr>
        <w:keepLines/>
        <w:numPr>
          <w:ilvl w:val="0"/>
          <w:numId w:val="7"/>
        </w:numPr>
        <w:ind w:left="173"/>
      </w:pPr>
      <w:r w:rsidRPr="00076375">
        <w:t>Privacy.</w:t>
      </w:r>
    </w:p>
    <w:p w14:paraId="7766C09F" w14:textId="77777777" w:rsidR="00076375" w:rsidRPr="00076375" w:rsidRDefault="00076375" w:rsidP="00076375">
      <w:pPr>
        <w:keepLines/>
        <w:numPr>
          <w:ilvl w:val="0"/>
          <w:numId w:val="7"/>
        </w:numPr>
        <w:ind w:left="173"/>
      </w:pPr>
      <w:r w:rsidRPr="00076375">
        <w:t>Regulatory requirements.</w:t>
      </w:r>
    </w:p>
    <w:p w14:paraId="3BF88D85" w14:textId="77777777" w:rsidR="00076375" w:rsidRPr="00076375" w:rsidRDefault="00076375" w:rsidP="00076375">
      <w:pPr>
        <w:keepLines/>
        <w:numPr>
          <w:ilvl w:val="0"/>
          <w:numId w:val="7"/>
        </w:numPr>
        <w:ind w:left="173"/>
      </w:pPr>
      <w:r w:rsidRPr="00076375">
        <w:t>Operational impact.</w:t>
      </w:r>
    </w:p>
    <w:p w14:paraId="495A0799" w14:textId="77777777" w:rsidR="00076375" w:rsidRPr="00076375" w:rsidRDefault="00076375" w:rsidP="00076375">
      <w:pPr>
        <w:keepLines/>
        <w:numPr>
          <w:ilvl w:val="0"/>
          <w:numId w:val="7"/>
        </w:numPr>
        <w:ind w:left="173"/>
      </w:pPr>
      <w:r w:rsidRPr="00076375">
        <w:t>Financial impact.</w:t>
      </w:r>
    </w:p>
    <w:p w14:paraId="1DE26215" w14:textId="77777777" w:rsidR="00076375" w:rsidRPr="00076375" w:rsidRDefault="00076375" w:rsidP="00076375">
      <w:pPr>
        <w:keepLines/>
        <w:numPr>
          <w:ilvl w:val="0"/>
          <w:numId w:val="7"/>
        </w:numPr>
        <w:ind w:left="173"/>
      </w:pPr>
      <w:r w:rsidRPr="00076375">
        <w:t>Reputational impact.</w:t>
      </w:r>
    </w:p>
    <w:p w14:paraId="10D98FE1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057172D3" w14:textId="77777777" w:rsidR="00076375" w:rsidRPr="00076375" w:rsidRDefault="00076375" w:rsidP="00076375">
      <w:pPr>
        <w:keepLines/>
        <w:ind w:left="173"/>
      </w:pPr>
      <w:r w:rsidRPr="00076375">
        <w:t>Risk assessment is completed and documented.</w:t>
      </w:r>
    </w:p>
    <w:p w14:paraId="6C4EB216" w14:textId="528E8CB8" w:rsidR="00076375" w:rsidRPr="00076375" w:rsidRDefault="00076375" w:rsidP="00076375">
      <w:pPr>
        <w:spacing w:after="60"/>
      </w:pPr>
    </w:p>
    <w:p w14:paraId="7D4E45EC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212E0FE" w14:textId="41B95067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8. Stage 6 — Risk Treatment</w:t>
      </w:r>
    </w:p>
    <w:p w14:paraId="494E326F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57F1B513" w14:textId="77777777" w:rsidR="00076375" w:rsidRPr="00076375" w:rsidRDefault="00076375" w:rsidP="00076375">
      <w:pPr>
        <w:keepLines/>
        <w:ind w:left="173"/>
      </w:pPr>
      <w:r w:rsidRPr="00076375">
        <w:t>Manage identified unacceptable or material risks.</w:t>
      </w:r>
    </w:p>
    <w:p w14:paraId="6EBC7131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Treatment Options</w:t>
      </w:r>
    </w:p>
    <w:p w14:paraId="4E4F5618" w14:textId="77777777" w:rsidR="00076375" w:rsidRPr="00076375" w:rsidRDefault="00076375" w:rsidP="00076375">
      <w:pPr>
        <w:keepLines/>
        <w:numPr>
          <w:ilvl w:val="0"/>
          <w:numId w:val="8"/>
        </w:numPr>
        <w:ind w:left="173"/>
      </w:pPr>
      <w:r w:rsidRPr="00076375">
        <w:t>Avoid.</w:t>
      </w:r>
    </w:p>
    <w:p w14:paraId="54A6A2C5" w14:textId="77777777" w:rsidR="00076375" w:rsidRPr="00076375" w:rsidRDefault="00076375" w:rsidP="00076375">
      <w:pPr>
        <w:keepLines/>
        <w:numPr>
          <w:ilvl w:val="0"/>
          <w:numId w:val="8"/>
        </w:numPr>
        <w:ind w:left="173"/>
      </w:pPr>
      <w:r w:rsidRPr="00076375">
        <w:t>Mitigate.</w:t>
      </w:r>
    </w:p>
    <w:p w14:paraId="17BF476B" w14:textId="77777777" w:rsidR="00076375" w:rsidRPr="00076375" w:rsidRDefault="00076375" w:rsidP="00076375">
      <w:pPr>
        <w:keepLines/>
        <w:numPr>
          <w:ilvl w:val="0"/>
          <w:numId w:val="8"/>
        </w:numPr>
        <w:ind w:left="173"/>
      </w:pPr>
      <w:r w:rsidRPr="00076375">
        <w:t>Transfer.</w:t>
      </w:r>
    </w:p>
    <w:p w14:paraId="2023A445" w14:textId="77777777" w:rsidR="00076375" w:rsidRPr="00076375" w:rsidRDefault="00076375" w:rsidP="00076375">
      <w:pPr>
        <w:keepLines/>
        <w:numPr>
          <w:ilvl w:val="0"/>
          <w:numId w:val="8"/>
        </w:numPr>
        <w:ind w:left="173"/>
      </w:pPr>
      <w:r w:rsidRPr="00076375">
        <w:t>Accept.</w:t>
      </w:r>
    </w:p>
    <w:p w14:paraId="1261C116" w14:textId="77777777" w:rsidR="00076375" w:rsidRPr="00076375" w:rsidRDefault="00076375" w:rsidP="00076375">
      <w:pPr>
        <w:keepLines/>
        <w:ind w:left="173"/>
        <w:rPr>
          <w:b/>
          <w:bCs/>
        </w:rPr>
      </w:pPr>
      <w:r w:rsidRPr="00076375">
        <w:rPr>
          <w:b/>
          <w:bCs/>
        </w:rPr>
        <w:t>Treatment Plan</w:t>
      </w:r>
    </w:p>
    <w:p w14:paraId="4B39308C" w14:textId="77777777" w:rsidR="00076375" w:rsidRPr="00076375" w:rsidRDefault="00076375" w:rsidP="00076375">
      <w:pPr>
        <w:keepLines/>
        <w:ind w:left="173"/>
      </w:pPr>
      <w:r w:rsidRPr="00076375">
        <w:t>Each treatment action shall define:</w:t>
      </w:r>
    </w:p>
    <w:p w14:paraId="6C08569B" w14:textId="77777777" w:rsidR="00076375" w:rsidRPr="00076375" w:rsidRDefault="00076375" w:rsidP="00076375">
      <w:pPr>
        <w:keepLines/>
        <w:numPr>
          <w:ilvl w:val="0"/>
          <w:numId w:val="9"/>
        </w:numPr>
        <w:ind w:left="173"/>
      </w:pPr>
      <w:r w:rsidRPr="00076375">
        <w:t>Risk.</w:t>
      </w:r>
    </w:p>
    <w:p w14:paraId="16EF59CB" w14:textId="77777777" w:rsidR="00076375" w:rsidRPr="00076375" w:rsidRDefault="00076375" w:rsidP="00076375">
      <w:pPr>
        <w:keepLines/>
        <w:numPr>
          <w:ilvl w:val="0"/>
          <w:numId w:val="9"/>
        </w:numPr>
        <w:ind w:left="173"/>
      </w:pPr>
      <w:r w:rsidRPr="00076375">
        <w:t>Treatment option.</w:t>
      </w:r>
    </w:p>
    <w:p w14:paraId="7754805B" w14:textId="77777777" w:rsidR="00076375" w:rsidRPr="00076375" w:rsidRDefault="00076375" w:rsidP="00076375">
      <w:pPr>
        <w:keepLines/>
        <w:numPr>
          <w:ilvl w:val="0"/>
          <w:numId w:val="9"/>
        </w:numPr>
        <w:ind w:left="173"/>
      </w:pPr>
      <w:r w:rsidRPr="00076375">
        <w:t>Action required.</w:t>
      </w:r>
    </w:p>
    <w:p w14:paraId="7FCD2B6D" w14:textId="77777777" w:rsidR="00076375" w:rsidRPr="00076375" w:rsidRDefault="00076375" w:rsidP="00076375">
      <w:pPr>
        <w:keepLines/>
        <w:numPr>
          <w:ilvl w:val="0"/>
          <w:numId w:val="9"/>
        </w:numPr>
        <w:ind w:left="173"/>
      </w:pPr>
      <w:r w:rsidRPr="00076375">
        <w:t>Risk owner.</w:t>
      </w:r>
    </w:p>
    <w:p w14:paraId="7D07E4E9" w14:textId="77777777" w:rsidR="00076375" w:rsidRPr="00076375" w:rsidRDefault="00076375" w:rsidP="00076375">
      <w:pPr>
        <w:keepLines/>
        <w:numPr>
          <w:ilvl w:val="0"/>
          <w:numId w:val="9"/>
        </w:numPr>
        <w:ind w:left="173"/>
      </w:pPr>
      <w:r w:rsidRPr="00076375">
        <w:t>Responsible party.</w:t>
      </w:r>
    </w:p>
    <w:p w14:paraId="32E5C9A3" w14:textId="77777777" w:rsidR="00076375" w:rsidRPr="00076375" w:rsidRDefault="00076375" w:rsidP="00076375">
      <w:pPr>
        <w:keepLines/>
        <w:numPr>
          <w:ilvl w:val="0"/>
          <w:numId w:val="9"/>
        </w:numPr>
        <w:ind w:left="173"/>
      </w:pPr>
      <w:r w:rsidRPr="00076375">
        <w:t>Target date.</w:t>
      </w:r>
    </w:p>
    <w:p w14:paraId="347549F5" w14:textId="77777777" w:rsidR="00076375" w:rsidRPr="00076375" w:rsidRDefault="00076375" w:rsidP="00076375">
      <w:pPr>
        <w:keepLines/>
        <w:numPr>
          <w:ilvl w:val="0"/>
          <w:numId w:val="9"/>
        </w:numPr>
        <w:ind w:left="173"/>
      </w:pPr>
      <w:r w:rsidRPr="00076375">
        <w:t>Evidence required.</w:t>
      </w:r>
    </w:p>
    <w:p w14:paraId="12A30A62" w14:textId="77777777" w:rsidR="00076375" w:rsidRPr="00076375" w:rsidRDefault="00076375" w:rsidP="00076375">
      <w:pPr>
        <w:keepLines/>
        <w:numPr>
          <w:ilvl w:val="0"/>
          <w:numId w:val="9"/>
        </w:numPr>
        <w:ind w:left="173"/>
      </w:pPr>
      <w:r w:rsidRPr="00076375">
        <w:t>Residual risk.</w:t>
      </w:r>
    </w:p>
    <w:p w14:paraId="13D204EE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7B13E231" w14:textId="77777777" w:rsidR="00076375" w:rsidRPr="00076375" w:rsidRDefault="00076375" w:rsidP="00076375">
      <w:pPr>
        <w:keepLines/>
        <w:ind w:left="173"/>
      </w:pPr>
      <w:r w:rsidRPr="00076375">
        <w:t>Risks are appropriately treated or formally accepted by an authorized risk owner.</w:t>
      </w:r>
    </w:p>
    <w:p w14:paraId="44D979CC" w14:textId="3EDD6C04" w:rsidR="00076375" w:rsidRPr="00076375" w:rsidRDefault="00076375" w:rsidP="00076375">
      <w:pPr>
        <w:spacing w:after="60"/>
      </w:pPr>
    </w:p>
    <w:p w14:paraId="54EDB593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662254A8" w14:textId="4F85A3E7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9. Stage 7 — Vendor Approval</w:t>
      </w:r>
    </w:p>
    <w:p w14:paraId="4E16B128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57973C99" w14:textId="77777777" w:rsidR="00076375" w:rsidRPr="00076375" w:rsidRDefault="00076375" w:rsidP="00076375">
      <w:pPr>
        <w:keepLines/>
        <w:ind w:left="173"/>
      </w:pPr>
      <w:r w:rsidRPr="00076375">
        <w:t>Obtain formal authorization before entering into the vendor relationship or granting applicable access.</w:t>
      </w:r>
    </w:p>
    <w:p w14:paraId="5FFC9717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Approval Inputs</w:t>
      </w:r>
    </w:p>
    <w:p w14:paraId="783D4191" w14:textId="77777777" w:rsidR="00076375" w:rsidRPr="00076375" w:rsidRDefault="00076375" w:rsidP="00076375">
      <w:pPr>
        <w:keepLines/>
        <w:numPr>
          <w:ilvl w:val="0"/>
          <w:numId w:val="10"/>
        </w:numPr>
        <w:ind w:left="173"/>
      </w:pPr>
      <w:r w:rsidRPr="00076375">
        <w:t>Vendor classification.</w:t>
      </w:r>
    </w:p>
    <w:p w14:paraId="61094D50" w14:textId="77777777" w:rsidR="00076375" w:rsidRPr="00076375" w:rsidRDefault="00076375" w:rsidP="00076375">
      <w:pPr>
        <w:keepLines/>
        <w:numPr>
          <w:ilvl w:val="0"/>
          <w:numId w:val="10"/>
        </w:numPr>
        <w:ind w:left="173"/>
      </w:pPr>
      <w:r w:rsidRPr="00076375">
        <w:t>Due diligence results.</w:t>
      </w:r>
    </w:p>
    <w:p w14:paraId="3CE7D6CC" w14:textId="77777777" w:rsidR="00076375" w:rsidRPr="00076375" w:rsidRDefault="00076375" w:rsidP="00076375">
      <w:pPr>
        <w:keepLines/>
        <w:numPr>
          <w:ilvl w:val="0"/>
          <w:numId w:val="10"/>
        </w:numPr>
        <w:ind w:left="173"/>
      </w:pPr>
      <w:r w:rsidRPr="00076375">
        <w:t>Risk assessment.</w:t>
      </w:r>
    </w:p>
    <w:p w14:paraId="252816B2" w14:textId="77777777" w:rsidR="00076375" w:rsidRPr="00076375" w:rsidRDefault="00076375" w:rsidP="00076375">
      <w:pPr>
        <w:keepLines/>
        <w:numPr>
          <w:ilvl w:val="0"/>
          <w:numId w:val="10"/>
        </w:numPr>
        <w:ind w:left="173"/>
      </w:pPr>
      <w:r w:rsidRPr="00076375">
        <w:t>Residual risk.</w:t>
      </w:r>
    </w:p>
    <w:p w14:paraId="0DFB6230" w14:textId="77777777" w:rsidR="00076375" w:rsidRPr="00076375" w:rsidRDefault="00076375" w:rsidP="00076375">
      <w:pPr>
        <w:keepLines/>
        <w:numPr>
          <w:ilvl w:val="0"/>
          <w:numId w:val="10"/>
        </w:numPr>
        <w:ind w:left="173"/>
      </w:pPr>
      <w:r w:rsidRPr="00076375">
        <w:t>Open findings.</w:t>
      </w:r>
    </w:p>
    <w:p w14:paraId="7FF295C3" w14:textId="77777777" w:rsidR="00076375" w:rsidRPr="00076375" w:rsidRDefault="00076375" w:rsidP="00076375">
      <w:pPr>
        <w:keepLines/>
        <w:numPr>
          <w:ilvl w:val="0"/>
          <w:numId w:val="10"/>
        </w:numPr>
        <w:ind w:left="173"/>
      </w:pPr>
      <w:r w:rsidRPr="00076375">
        <w:t>Risk treatment.</w:t>
      </w:r>
    </w:p>
    <w:p w14:paraId="1868613D" w14:textId="77777777" w:rsidR="00076375" w:rsidRPr="00076375" w:rsidRDefault="00076375" w:rsidP="00076375">
      <w:pPr>
        <w:keepLines/>
        <w:numPr>
          <w:ilvl w:val="0"/>
          <w:numId w:val="10"/>
        </w:numPr>
        <w:ind w:left="173"/>
      </w:pPr>
      <w:r w:rsidRPr="00076375">
        <w:t>Business justification.</w:t>
      </w:r>
    </w:p>
    <w:p w14:paraId="77671D53" w14:textId="77777777" w:rsidR="00076375" w:rsidRPr="00076375" w:rsidRDefault="00076375" w:rsidP="00076375">
      <w:pPr>
        <w:keepLines/>
        <w:numPr>
          <w:ilvl w:val="0"/>
          <w:numId w:val="10"/>
        </w:numPr>
        <w:ind w:left="173"/>
      </w:pPr>
      <w:r w:rsidRPr="00076375">
        <w:t>Contractual requirements.</w:t>
      </w:r>
    </w:p>
    <w:p w14:paraId="49DCF3E2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Approval Levels</w:t>
      </w:r>
    </w:p>
    <w:p w14:paraId="3C851352" w14:textId="77777777" w:rsidR="00076375" w:rsidRPr="00076375" w:rsidRDefault="00076375" w:rsidP="00076375">
      <w:pPr>
        <w:keepLines/>
        <w:ind w:left="173"/>
      </w:pPr>
      <w:r w:rsidRPr="00076375">
        <w:t>Low and Medium Risk vendors may follow standard approval mechanisms.</w:t>
      </w:r>
    </w:p>
    <w:p w14:paraId="5843120B" w14:textId="77777777" w:rsidR="00076375" w:rsidRPr="00076375" w:rsidRDefault="00076375" w:rsidP="00076375">
      <w:pPr>
        <w:keepLines/>
        <w:ind w:left="173"/>
      </w:pPr>
      <w:r w:rsidRPr="00076375">
        <w:t>High and Critical Risk vendors shall receive enhanced review and management approval according to the defined authority matrix.</w:t>
      </w:r>
    </w:p>
    <w:p w14:paraId="2018275C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59AAB575" w14:textId="77777777" w:rsidR="00076375" w:rsidRPr="00076375" w:rsidRDefault="00076375" w:rsidP="00076375">
      <w:pPr>
        <w:keepLines/>
        <w:ind w:left="173"/>
      </w:pPr>
      <w:r w:rsidRPr="00076375">
        <w:t>Documented approval is obtained.</w:t>
      </w:r>
    </w:p>
    <w:p w14:paraId="05003CD3" w14:textId="3E5BAE61" w:rsidR="00076375" w:rsidRPr="00076375" w:rsidRDefault="00076375" w:rsidP="00076375">
      <w:pPr>
        <w:spacing w:after="60"/>
      </w:pPr>
    </w:p>
    <w:p w14:paraId="7D5FB7D6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752A0CAB" w14:textId="5E3DA13E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10. Stage 8 — Contract and Security Requirements</w:t>
      </w:r>
    </w:p>
    <w:p w14:paraId="6934E7CA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2DAD3156" w14:textId="77777777" w:rsidR="00076375" w:rsidRPr="00076375" w:rsidRDefault="00076375" w:rsidP="00076375">
      <w:pPr>
        <w:keepLines/>
        <w:ind w:left="173"/>
      </w:pPr>
      <w:r w:rsidRPr="00076375">
        <w:t>Ensure security obligations are formally established.</w:t>
      </w:r>
    </w:p>
    <w:p w14:paraId="684A7ADE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Applicable Requirements</w:t>
      </w:r>
    </w:p>
    <w:p w14:paraId="0C58938F" w14:textId="77777777" w:rsidR="00076375" w:rsidRPr="00076375" w:rsidRDefault="00076375" w:rsidP="00076375">
      <w:pPr>
        <w:keepLines/>
        <w:ind w:left="173"/>
      </w:pPr>
      <w:r w:rsidRPr="00076375">
        <w:t>Contracts may include:</w:t>
      </w:r>
    </w:p>
    <w:p w14:paraId="3D21808F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Confidentiality.</w:t>
      </w:r>
    </w:p>
    <w:p w14:paraId="494DBCD9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Information security.</w:t>
      </w:r>
    </w:p>
    <w:p w14:paraId="4652B4F0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Data protection.</w:t>
      </w:r>
    </w:p>
    <w:p w14:paraId="6DF42870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Access control.</w:t>
      </w:r>
    </w:p>
    <w:p w14:paraId="4AC034F1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MFA.</w:t>
      </w:r>
    </w:p>
    <w:p w14:paraId="4ABBDCE3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Encryption.</w:t>
      </w:r>
    </w:p>
    <w:p w14:paraId="2415DA6A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Incident notification.</w:t>
      </w:r>
    </w:p>
    <w:p w14:paraId="7568E833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Vulnerability management.</w:t>
      </w:r>
    </w:p>
    <w:p w14:paraId="54A0E89C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Security testing.</w:t>
      </w:r>
    </w:p>
    <w:p w14:paraId="3C087AB8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Audit rights.</w:t>
      </w:r>
    </w:p>
    <w:p w14:paraId="2C58BAB7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Business continuity.</w:t>
      </w:r>
    </w:p>
    <w:p w14:paraId="62FFB819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Disaster recovery.</w:t>
      </w:r>
    </w:p>
    <w:p w14:paraId="07468B13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Subcontractor requirements.</w:t>
      </w:r>
    </w:p>
    <w:p w14:paraId="38521246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Data retention and deletion.</w:t>
      </w:r>
    </w:p>
    <w:p w14:paraId="3F93CE03" w14:textId="77777777" w:rsidR="00076375" w:rsidRPr="00076375" w:rsidRDefault="00076375" w:rsidP="00076375">
      <w:pPr>
        <w:keepLines/>
        <w:numPr>
          <w:ilvl w:val="0"/>
          <w:numId w:val="11"/>
        </w:numPr>
        <w:ind w:left="173"/>
      </w:pPr>
      <w:r w:rsidRPr="00076375">
        <w:t>Secure termination.</w:t>
      </w:r>
    </w:p>
    <w:p w14:paraId="245326FA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250B0F27" w14:textId="77777777" w:rsidR="00076375" w:rsidRPr="00076375" w:rsidRDefault="00076375" w:rsidP="00076375">
      <w:pPr>
        <w:keepLines/>
        <w:ind w:left="173"/>
      </w:pPr>
      <w:r w:rsidRPr="00076375">
        <w:t>Required contractual security requirements are incorporated into the applicable agreement.</w:t>
      </w:r>
    </w:p>
    <w:p w14:paraId="345105D6" w14:textId="5C1C97A8" w:rsidR="00076375" w:rsidRPr="00076375" w:rsidRDefault="00076375" w:rsidP="00076375">
      <w:pPr>
        <w:spacing w:after="60"/>
      </w:pPr>
    </w:p>
    <w:p w14:paraId="3836C6FD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359C533" w14:textId="4FF2FF3E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11. Stage 9 — Vendor Onboarding</w:t>
      </w:r>
    </w:p>
    <w:p w14:paraId="45EF02EE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7D503049" w14:textId="77777777" w:rsidR="00076375" w:rsidRPr="00076375" w:rsidRDefault="00076375" w:rsidP="00076375">
      <w:pPr>
        <w:keepLines/>
        <w:ind w:left="173"/>
      </w:pPr>
      <w:r w:rsidRPr="00076375">
        <w:t>Securely establish the approved vendor relationship.</w:t>
      </w:r>
    </w:p>
    <w:p w14:paraId="085959D5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Activities</w:t>
      </w:r>
    </w:p>
    <w:p w14:paraId="66D7F6DA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Confirm approved service scope.</w:t>
      </w:r>
    </w:p>
    <w:p w14:paraId="0625E510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Create authorized accounts.</w:t>
      </w:r>
    </w:p>
    <w:p w14:paraId="76D13E72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Configure required access.</w:t>
      </w:r>
    </w:p>
    <w:p w14:paraId="54559EFD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Apply least privilege.</w:t>
      </w:r>
    </w:p>
    <w:p w14:paraId="73C1283F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Enable MFA where applicable.</w:t>
      </w:r>
    </w:p>
    <w:p w14:paraId="5431FF02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Establish secure communication.</w:t>
      </w:r>
    </w:p>
    <w:p w14:paraId="1D10CEF6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Configure logging and monitoring.</w:t>
      </w:r>
    </w:p>
    <w:p w14:paraId="28E0880A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Confirm security contacts.</w:t>
      </w:r>
    </w:p>
    <w:p w14:paraId="48CFA4D9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Confirm incident reporting process.</w:t>
      </w:r>
    </w:p>
    <w:p w14:paraId="60F40208" w14:textId="77777777" w:rsidR="00076375" w:rsidRPr="00076375" w:rsidRDefault="00076375" w:rsidP="00076375">
      <w:pPr>
        <w:keepLines/>
        <w:numPr>
          <w:ilvl w:val="0"/>
          <w:numId w:val="12"/>
        </w:numPr>
        <w:ind w:left="173"/>
      </w:pPr>
      <w:r w:rsidRPr="00076375">
        <w:t>Record onboarding evidence.</w:t>
      </w:r>
    </w:p>
    <w:p w14:paraId="0BFEC7A6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483DDD82" w14:textId="77777777" w:rsidR="00076375" w:rsidRPr="00076375" w:rsidRDefault="00076375" w:rsidP="00076375">
      <w:pPr>
        <w:keepLines/>
        <w:ind w:left="173"/>
      </w:pPr>
      <w:r w:rsidRPr="00076375">
        <w:t>Required onboarding controls are implemented and documented.</w:t>
      </w:r>
    </w:p>
    <w:p w14:paraId="08679288" w14:textId="287CAD1B" w:rsidR="00076375" w:rsidRPr="00076375" w:rsidRDefault="00076375" w:rsidP="00076375">
      <w:pPr>
        <w:spacing w:after="60"/>
      </w:pPr>
    </w:p>
    <w:p w14:paraId="58293767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086D17C4" w14:textId="5209AC70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12. Stage 10 — Operational Monitoring</w:t>
      </w:r>
    </w:p>
    <w:p w14:paraId="5C35820F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0BCB5AB6" w14:textId="77777777" w:rsidR="00076375" w:rsidRPr="00076375" w:rsidRDefault="00076375" w:rsidP="00076375">
      <w:pPr>
        <w:keepLines/>
        <w:ind w:left="173"/>
      </w:pPr>
      <w:r w:rsidRPr="00076375">
        <w:t>Ensure vendor security requirements remain effective throughout the relationship.</w:t>
      </w:r>
    </w:p>
    <w:p w14:paraId="1363A2C1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Monitoring Activities</w:t>
      </w:r>
    </w:p>
    <w:p w14:paraId="70678726" w14:textId="77777777" w:rsidR="00076375" w:rsidRPr="00076375" w:rsidRDefault="00076375" w:rsidP="00076375">
      <w:pPr>
        <w:keepLines/>
        <w:numPr>
          <w:ilvl w:val="0"/>
          <w:numId w:val="13"/>
        </w:numPr>
        <w:ind w:left="173"/>
      </w:pPr>
      <w:r w:rsidRPr="00076375">
        <w:t>Security certification review.</w:t>
      </w:r>
    </w:p>
    <w:p w14:paraId="4EB8B01E" w14:textId="77777777" w:rsidR="00076375" w:rsidRPr="00076375" w:rsidRDefault="00076375" w:rsidP="00076375">
      <w:pPr>
        <w:keepLines/>
        <w:numPr>
          <w:ilvl w:val="0"/>
          <w:numId w:val="13"/>
        </w:numPr>
        <w:ind w:left="173"/>
      </w:pPr>
      <w:r w:rsidRPr="00076375">
        <w:t>Security questionnaire review.</w:t>
      </w:r>
    </w:p>
    <w:p w14:paraId="1E495DB8" w14:textId="77777777" w:rsidR="00076375" w:rsidRPr="00076375" w:rsidRDefault="00076375" w:rsidP="00076375">
      <w:pPr>
        <w:keepLines/>
        <w:numPr>
          <w:ilvl w:val="0"/>
          <w:numId w:val="13"/>
        </w:numPr>
        <w:ind w:left="173"/>
      </w:pPr>
      <w:r w:rsidRPr="00076375">
        <w:t>Risk monitoring.</w:t>
      </w:r>
    </w:p>
    <w:p w14:paraId="7F9D281E" w14:textId="77777777" w:rsidR="00076375" w:rsidRPr="00076375" w:rsidRDefault="00076375" w:rsidP="00076375">
      <w:pPr>
        <w:keepLines/>
        <w:numPr>
          <w:ilvl w:val="0"/>
          <w:numId w:val="13"/>
        </w:numPr>
        <w:ind w:left="173"/>
      </w:pPr>
      <w:r w:rsidRPr="00076375">
        <w:t>Incident monitoring.</w:t>
      </w:r>
    </w:p>
    <w:p w14:paraId="4B1903A7" w14:textId="77777777" w:rsidR="00076375" w:rsidRPr="00076375" w:rsidRDefault="00076375" w:rsidP="00076375">
      <w:pPr>
        <w:keepLines/>
        <w:numPr>
          <w:ilvl w:val="0"/>
          <w:numId w:val="13"/>
        </w:numPr>
        <w:ind w:left="173"/>
      </w:pPr>
      <w:r w:rsidRPr="00076375">
        <w:t>SLA review.</w:t>
      </w:r>
    </w:p>
    <w:p w14:paraId="19AE0825" w14:textId="77777777" w:rsidR="00076375" w:rsidRPr="00076375" w:rsidRDefault="00076375" w:rsidP="00076375">
      <w:pPr>
        <w:keepLines/>
        <w:numPr>
          <w:ilvl w:val="0"/>
          <w:numId w:val="13"/>
        </w:numPr>
        <w:ind w:left="173"/>
      </w:pPr>
      <w:r w:rsidRPr="00076375">
        <w:t xml:space="preserve">Security evidence </w:t>
      </w:r>
      <w:proofErr w:type="gramStart"/>
      <w:r w:rsidRPr="00076375">
        <w:t>review</w:t>
      </w:r>
      <w:proofErr w:type="gramEnd"/>
      <w:r w:rsidRPr="00076375">
        <w:t>.</w:t>
      </w:r>
    </w:p>
    <w:p w14:paraId="447B2B30" w14:textId="77777777" w:rsidR="00076375" w:rsidRPr="00076375" w:rsidRDefault="00076375" w:rsidP="00076375">
      <w:pPr>
        <w:keepLines/>
        <w:numPr>
          <w:ilvl w:val="0"/>
          <w:numId w:val="13"/>
        </w:numPr>
        <w:ind w:left="173"/>
      </w:pPr>
      <w:r w:rsidRPr="00076375">
        <w:t>Contract compliance monitoring.</w:t>
      </w:r>
    </w:p>
    <w:p w14:paraId="4434AFAC" w14:textId="77777777" w:rsidR="00076375" w:rsidRPr="00076375" w:rsidRDefault="00076375" w:rsidP="00076375">
      <w:pPr>
        <w:keepLines/>
        <w:numPr>
          <w:ilvl w:val="0"/>
          <w:numId w:val="13"/>
        </w:numPr>
        <w:ind w:left="173"/>
      </w:pPr>
      <w:r w:rsidRPr="00076375">
        <w:t>Access review.</w:t>
      </w:r>
    </w:p>
    <w:p w14:paraId="34442E28" w14:textId="77777777" w:rsidR="00076375" w:rsidRPr="00076375" w:rsidRDefault="00076375" w:rsidP="00076375">
      <w:pPr>
        <w:keepLines/>
        <w:numPr>
          <w:ilvl w:val="0"/>
          <w:numId w:val="13"/>
        </w:numPr>
        <w:ind w:left="173"/>
      </w:pPr>
      <w:r w:rsidRPr="00076375">
        <w:t>Business continuity review.</w:t>
      </w:r>
    </w:p>
    <w:p w14:paraId="36AB71C0" w14:textId="77777777" w:rsidR="00076375" w:rsidRPr="00076375" w:rsidRDefault="00076375" w:rsidP="00076375">
      <w:pPr>
        <w:keepLines/>
        <w:ind w:left="173"/>
      </w:pPr>
      <w:r w:rsidRPr="00076375">
        <w:t>Monitoring frequency shall be determined according to vendor risk classification.</w:t>
      </w:r>
    </w:p>
    <w:p w14:paraId="6A379595" w14:textId="403F47C7" w:rsidR="00076375" w:rsidRPr="00076375" w:rsidRDefault="00076375" w:rsidP="00076375">
      <w:pPr>
        <w:spacing w:after="60"/>
      </w:pPr>
    </w:p>
    <w:p w14:paraId="73114F8D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7172763A" w14:textId="56B18392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13. Stage 11 — Periodic Review and Reassessment</w:t>
      </w:r>
    </w:p>
    <w:p w14:paraId="4F2E8E00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480A6473" w14:textId="77777777" w:rsidR="00076375" w:rsidRPr="00076375" w:rsidRDefault="00076375" w:rsidP="00076375">
      <w:pPr>
        <w:keepLines/>
        <w:ind w:left="173"/>
      </w:pPr>
      <w:r w:rsidRPr="00076375">
        <w:t>Determine whether the vendor's risk profile remains acceptable.</w:t>
      </w:r>
    </w:p>
    <w:p w14:paraId="51BC706F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Review Triggers</w:t>
      </w:r>
    </w:p>
    <w:p w14:paraId="4532384D" w14:textId="77777777" w:rsidR="00076375" w:rsidRPr="00076375" w:rsidRDefault="00076375" w:rsidP="00076375">
      <w:pPr>
        <w:keepLines/>
        <w:ind w:left="173"/>
      </w:pPr>
      <w:r w:rsidRPr="00076375">
        <w:t>Periodic reassessment shall be performed based on risk and may also be triggered by:</w:t>
      </w:r>
    </w:p>
    <w:p w14:paraId="32A6C3FB" w14:textId="77777777" w:rsidR="00076375" w:rsidRPr="00076375" w:rsidRDefault="00076375" w:rsidP="00076375">
      <w:pPr>
        <w:keepLines/>
        <w:numPr>
          <w:ilvl w:val="0"/>
          <w:numId w:val="14"/>
        </w:numPr>
        <w:ind w:left="173"/>
      </w:pPr>
      <w:r w:rsidRPr="00076375">
        <w:t>Major service changes.</w:t>
      </w:r>
    </w:p>
    <w:p w14:paraId="42B93E23" w14:textId="77777777" w:rsidR="00076375" w:rsidRPr="00076375" w:rsidRDefault="00076375" w:rsidP="00076375">
      <w:pPr>
        <w:keepLines/>
        <w:numPr>
          <w:ilvl w:val="0"/>
          <w:numId w:val="14"/>
        </w:numPr>
        <w:ind w:left="173"/>
      </w:pPr>
      <w:r w:rsidRPr="00076375">
        <w:t>New systems or data.</w:t>
      </w:r>
    </w:p>
    <w:p w14:paraId="5791A944" w14:textId="77777777" w:rsidR="00076375" w:rsidRPr="00076375" w:rsidRDefault="00076375" w:rsidP="00076375">
      <w:pPr>
        <w:keepLines/>
        <w:numPr>
          <w:ilvl w:val="0"/>
          <w:numId w:val="14"/>
        </w:numPr>
        <w:ind w:left="173"/>
      </w:pPr>
      <w:r w:rsidRPr="00076375">
        <w:t>New privileged access.</w:t>
      </w:r>
    </w:p>
    <w:p w14:paraId="0A178CC5" w14:textId="77777777" w:rsidR="00076375" w:rsidRPr="00076375" w:rsidRDefault="00076375" w:rsidP="00076375">
      <w:pPr>
        <w:keepLines/>
        <w:numPr>
          <w:ilvl w:val="0"/>
          <w:numId w:val="14"/>
        </w:numPr>
        <w:ind w:left="173"/>
      </w:pPr>
      <w:r w:rsidRPr="00076375">
        <w:t>Security incidents.</w:t>
      </w:r>
    </w:p>
    <w:p w14:paraId="448006BB" w14:textId="77777777" w:rsidR="00076375" w:rsidRPr="00076375" w:rsidRDefault="00076375" w:rsidP="00076375">
      <w:pPr>
        <w:keepLines/>
        <w:numPr>
          <w:ilvl w:val="0"/>
          <w:numId w:val="14"/>
        </w:numPr>
        <w:ind w:left="173"/>
      </w:pPr>
      <w:r w:rsidRPr="00076375">
        <w:t>Regulatory changes.</w:t>
      </w:r>
    </w:p>
    <w:p w14:paraId="7E8F115E" w14:textId="77777777" w:rsidR="00076375" w:rsidRPr="00076375" w:rsidRDefault="00076375" w:rsidP="00076375">
      <w:pPr>
        <w:keepLines/>
        <w:numPr>
          <w:ilvl w:val="0"/>
          <w:numId w:val="14"/>
        </w:numPr>
        <w:ind w:left="173"/>
      </w:pPr>
      <w:r w:rsidRPr="00076375">
        <w:t>Change of ownership.</w:t>
      </w:r>
    </w:p>
    <w:p w14:paraId="519A3065" w14:textId="77777777" w:rsidR="00076375" w:rsidRPr="00076375" w:rsidRDefault="00076375" w:rsidP="00076375">
      <w:pPr>
        <w:keepLines/>
        <w:numPr>
          <w:ilvl w:val="0"/>
          <w:numId w:val="14"/>
        </w:numPr>
        <w:ind w:left="173"/>
      </w:pPr>
      <w:r w:rsidRPr="00076375">
        <w:t>Material subcontractor changes.</w:t>
      </w:r>
    </w:p>
    <w:p w14:paraId="233F663D" w14:textId="77777777" w:rsidR="00076375" w:rsidRPr="00076375" w:rsidRDefault="00076375" w:rsidP="00076375">
      <w:pPr>
        <w:keepLines/>
        <w:numPr>
          <w:ilvl w:val="0"/>
          <w:numId w:val="14"/>
        </w:numPr>
        <w:ind w:left="173"/>
      </w:pPr>
      <w:r w:rsidRPr="00076375">
        <w:t>Significant control failures.</w:t>
      </w:r>
    </w:p>
    <w:p w14:paraId="5241F9F1" w14:textId="77777777" w:rsidR="00076375" w:rsidRPr="00076375" w:rsidRDefault="00076375" w:rsidP="00076375">
      <w:pPr>
        <w:keepLines/>
        <w:numPr>
          <w:ilvl w:val="0"/>
          <w:numId w:val="14"/>
        </w:numPr>
        <w:ind w:left="173"/>
      </w:pPr>
      <w:r w:rsidRPr="00076375">
        <w:t>Business criticality changes.</w:t>
      </w:r>
    </w:p>
    <w:p w14:paraId="481E6CD7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Review Outputs</w:t>
      </w:r>
    </w:p>
    <w:p w14:paraId="52424939" w14:textId="77777777" w:rsidR="00076375" w:rsidRPr="00076375" w:rsidRDefault="00076375" w:rsidP="00076375">
      <w:pPr>
        <w:keepLines/>
        <w:numPr>
          <w:ilvl w:val="0"/>
          <w:numId w:val="15"/>
        </w:numPr>
        <w:ind w:left="173"/>
      </w:pPr>
      <w:r w:rsidRPr="00076375">
        <w:t>Updated classification.</w:t>
      </w:r>
    </w:p>
    <w:p w14:paraId="53FFF6BC" w14:textId="77777777" w:rsidR="00076375" w:rsidRPr="00076375" w:rsidRDefault="00076375" w:rsidP="00076375">
      <w:pPr>
        <w:keepLines/>
        <w:numPr>
          <w:ilvl w:val="0"/>
          <w:numId w:val="15"/>
        </w:numPr>
        <w:ind w:left="173"/>
      </w:pPr>
      <w:r w:rsidRPr="00076375">
        <w:t>Updated risk assessment.</w:t>
      </w:r>
    </w:p>
    <w:p w14:paraId="1DA95AC6" w14:textId="77777777" w:rsidR="00076375" w:rsidRPr="00076375" w:rsidRDefault="00076375" w:rsidP="00076375">
      <w:pPr>
        <w:keepLines/>
        <w:numPr>
          <w:ilvl w:val="0"/>
          <w:numId w:val="15"/>
        </w:numPr>
        <w:ind w:left="173"/>
      </w:pPr>
      <w:r w:rsidRPr="00076375">
        <w:t>New security findings.</w:t>
      </w:r>
    </w:p>
    <w:p w14:paraId="050C148E" w14:textId="77777777" w:rsidR="00076375" w:rsidRPr="00076375" w:rsidRDefault="00076375" w:rsidP="00076375">
      <w:pPr>
        <w:keepLines/>
        <w:numPr>
          <w:ilvl w:val="0"/>
          <w:numId w:val="15"/>
        </w:numPr>
        <w:ind w:left="173"/>
      </w:pPr>
      <w:r w:rsidRPr="00076375">
        <w:t>Updated treatment actions.</w:t>
      </w:r>
    </w:p>
    <w:p w14:paraId="3B7D4F06" w14:textId="77777777" w:rsidR="00076375" w:rsidRPr="00076375" w:rsidRDefault="00076375" w:rsidP="00076375">
      <w:pPr>
        <w:keepLines/>
        <w:numPr>
          <w:ilvl w:val="0"/>
          <w:numId w:val="15"/>
        </w:numPr>
        <w:ind w:left="173"/>
      </w:pPr>
      <w:r w:rsidRPr="00076375">
        <w:t>Updated residual risk.</w:t>
      </w:r>
    </w:p>
    <w:p w14:paraId="514D5EF0" w14:textId="77777777" w:rsidR="00076375" w:rsidRPr="00076375" w:rsidRDefault="00076375" w:rsidP="00076375">
      <w:pPr>
        <w:keepLines/>
        <w:numPr>
          <w:ilvl w:val="0"/>
          <w:numId w:val="15"/>
        </w:numPr>
        <w:ind w:left="173"/>
      </w:pPr>
      <w:r w:rsidRPr="00076375">
        <w:t>Continued approval or escalation.</w:t>
      </w:r>
    </w:p>
    <w:p w14:paraId="203FFB26" w14:textId="7A25DA6A" w:rsidR="00076375" w:rsidRPr="00076375" w:rsidRDefault="00076375" w:rsidP="00076375">
      <w:pPr>
        <w:spacing w:after="60"/>
      </w:pPr>
    </w:p>
    <w:p w14:paraId="3FB3C6A8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5192B21A" w14:textId="19392100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14. Stage 12 — Vendor Renewal</w:t>
      </w:r>
    </w:p>
    <w:p w14:paraId="03C76C5C" w14:textId="77777777" w:rsidR="00076375" w:rsidRPr="00076375" w:rsidRDefault="00076375" w:rsidP="00076375">
      <w:pPr>
        <w:keepLines/>
        <w:ind w:left="173"/>
      </w:pPr>
      <w:r w:rsidRPr="00076375">
        <w:t>Before renewal:</w:t>
      </w:r>
    </w:p>
    <w:p w14:paraId="1494C1E4" w14:textId="77777777" w:rsidR="00076375" w:rsidRPr="00076375" w:rsidRDefault="00076375" w:rsidP="00076375">
      <w:pPr>
        <w:keepLines/>
        <w:numPr>
          <w:ilvl w:val="0"/>
          <w:numId w:val="16"/>
        </w:numPr>
        <w:ind w:left="173"/>
      </w:pPr>
      <w:r w:rsidRPr="00076375">
        <w:t>Review current vendor classification.</w:t>
      </w:r>
    </w:p>
    <w:p w14:paraId="29DF11B6" w14:textId="77777777" w:rsidR="00076375" w:rsidRPr="00076375" w:rsidRDefault="00076375" w:rsidP="00076375">
      <w:pPr>
        <w:keepLines/>
        <w:numPr>
          <w:ilvl w:val="0"/>
          <w:numId w:val="16"/>
        </w:numPr>
        <w:ind w:left="173"/>
      </w:pPr>
      <w:r w:rsidRPr="00076375">
        <w:t>Review outstanding risks.</w:t>
      </w:r>
    </w:p>
    <w:p w14:paraId="6DB72A56" w14:textId="77777777" w:rsidR="00076375" w:rsidRPr="00076375" w:rsidRDefault="00076375" w:rsidP="00076375">
      <w:pPr>
        <w:keepLines/>
        <w:numPr>
          <w:ilvl w:val="0"/>
          <w:numId w:val="16"/>
        </w:numPr>
        <w:ind w:left="173"/>
      </w:pPr>
      <w:r w:rsidRPr="00076375">
        <w:t>Review security incidents.</w:t>
      </w:r>
    </w:p>
    <w:p w14:paraId="26E0206D" w14:textId="77777777" w:rsidR="00076375" w:rsidRPr="00076375" w:rsidRDefault="00076375" w:rsidP="00076375">
      <w:pPr>
        <w:keepLines/>
        <w:numPr>
          <w:ilvl w:val="0"/>
          <w:numId w:val="16"/>
        </w:numPr>
        <w:ind w:left="173"/>
      </w:pPr>
      <w:r w:rsidRPr="00076375">
        <w:t>Review contractual compliance.</w:t>
      </w:r>
    </w:p>
    <w:p w14:paraId="7F48C0BF" w14:textId="77777777" w:rsidR="00076375" w:rsidRPr="00076375" w:rsidRDefault="00076375" w:rsidP="00076375">
      <w:pPr>
        <w:keepLines/>
        <w:numPr>
          <w:ilvl w:val="0"/>
          <w:numId w:val="16"/>
        </w:numPr>
        <w:ind w:left="173"/>
      </w:pPr>
      <w:r w:rsidRPr="00076375">
        <w:t>Review required security evidence.</w:t>
      </w:r>
    </w:p>
    <w:p w14:paraId="251766B6" w14:textId="77777777" w:rsidR="00076375" w:rsidRPr="00076375" w:rsidRDefault="00076375" w:rsidP="00076375">
      <w:pPr>
        <w:keepLines/>
        <w:numPr>
          <w:ilvl w:val="0"/>
          <w:numId w:val="16"/>
        </w:numPr>
        <w:ind w:left="173"/>
      </w:pPr>
      <w:r w:rsidRPr="00076375">
        <w:t>Assess changes in services.</w:t>
      </w:r>
    </w:p>
    <w:p w14:paraId="0DCC0965" w14:textId="77777777" w:rsidR="00076375" w:rsidRPr="00076375" w:rsidRDefault="00076375" w:rsidP="00076375">
      <w:pPr>
        <w:keepLines/>
        <w:numPr>
          <w:ilvl w:val="0"/>
          <w:numId w:val="16"/>
        </w:numPr>
        <w:ind w:left="173"/>
      </w:pPr>
      <w:r w:rsidRPr="00076375">
        <w:t>Reassess material risks.</w:t>
      </w:r>
    </w:p>
    <w:p w14:paraId="679120C9" w14:textId="77777777" w:rsidR="00076375" w:rsidRPr="00076375" w:rsidRDefault="00076375" w:rsidP="00076375">
      <w:pPr>
        <w:keepLines/>
        <w:numPr>
          <w:ilvl w:val="0"/>
          <w:numId w:val="16"/>
        </w:numPr>
        <w:ind w:left="173"/>
      </w:pPr>
      <w:r w:rsidRPr="00076375">
        <w:t>Obtain required renewal approval.</w:t>
      </w:r>
    </w:p>
    <w:p w14:paraId="45A3A898" w14:textId="77777777" w:rsidR="00076375" w:rsidRPr="00076375" w:rsidRDefault="00076375" w:rsidP="00076375">
      <w:pPr>
        <w:keepLines/>
        <w:ind w:left="173"/>
      </w:pPr>
      <w:r w:rsidRPr="00076375">
        <w:t>Renewal shall not bypass required TPRM controls.</w:t>
      </w:r>
    </w:p>
    <w:p w14:paraId="3287A670" w14:textId="6ED8E3B6" w:rsidR="00076375" w:rsidRPr="00076375" w:rsidRDefault="00076375" w:rsidP="00076375">
      <w:pPr>
        <w:spacing w:after="60"/>
      </w:pPr>
    </w:p>
    <w:p w14:paraId="7359BA13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1908DAA6" w14:textId="11A49E4D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15. Stage 13 — Vendor Offboarding</w:t>
      </w:r>
    </w:p>
    <w:p w14:paraId="03B8E27B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Objective</w:t>
      </w:r>
    </w:p>
    <w:p w14:paraId="66D549CB" w14:textId="77777777" w:rsidR="00076375" w:rsidRPr="00076375" w:rsidRDefault="00076375" w:rsidP="00076375">
      <w:pPr>
        <w:keepLines/>
        <w:ind w:left="173"/>
      </w:pPr>
      <w:r w:rsidRPr="00076375">
        <w:t>Securely terminate the vendor relationship and remove residual access or information exposure.</w:t>
      </w:r>
    </w:p>
    <w:p w14:paraId="1F7CEB08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Activities</w:t>
      </w:r>
    </w:p>
    <w:p w14:paraId="1651562B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Confirm termination authorization.</w:t>
      </w:r>
    </w:p>
    <w:p w14:paraId="4963754E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Revoke logical access.</w:t>
      </w:r>
    </w:p>
    <w:p w14:paraId="07980855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Disable accounts.</w:t>
      </w:r>
    </w:p>
    <w:p w14:paraId="6E8453EE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Revoke credentials, tokens, certificates, and keys where applicable.</w:t>
      </w:r>
    </w:p>
    <w:p w14:paraId="6594D45C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Remove remote access.</w:t>
      </w:r>
    </w:p>
    <w:p w14:paraId="19A3B3DA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Recover organizational assets.</w:t>
      </w:r>
    </w:p>
    <w:p w14:paraId="38377149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Return or securely delete information.</w:t>
      </w:r>
    </w:p>
    <w:p w14:paraId="4201D51C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Disable integrations.</w:t>
      </w:r>
    </w:p>
    <w:p w14:paraId="5B5979F9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Confirm subcontractor termination where applicable.</w:t>
      </w:r>
    </w:p>
    <w:p w14:paraId="12A92764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Review outstanding risks.</w:t>
      </w:r>
    </w:p>
    <w:p w14:paraId="7E58EA4F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Obtain required confirmation/evidence.</w:t>
      </w:r>
    </w:p>
    <w:p w14:paraId="3421E7BD" w14:textId="77777777" w:rsidR="00076375" w:rsidRPr="00076375" w:rsidRDefault="00076375" w:rsidP="00076375">
      <w:pPr>
        <w:keepLines/>
        <w:numPr>
          <w:ilvl w:val="0"/>
          <w:numId w:val="17"/>
        </w:numPr>
        <w:ind w:left="173"/>
      </w:pPr>
      <w:r w:rsidRPr="00076375">
        <w:t>Update the Vendor Inventory Register.</w:t>
      </w:r>
    </w:p>
    <w:p w14:paraId="13C40E10" w14:textId="77777777" w:rsidR="00076375" w:rsidRPr="00076375" w:rsidRDefault="00076375" w:rsidP="00076375">
      <w:pPr>
        <w:spacing w:before="100" w:after="60"/>
        <w:rPr>
          <w:b/>
          <w:bCs/>
        </w:rPr>
      </w:pPr>
      <w:r w:rsidRPr="00076375">
        <w:rPr>
          <w:b/>
          <w:bCs/>
        </w:rPr>
        <w:t>Exit Criteria</w:t>
      </w:r>
    </w:p>
    <w:p w14:paraId="635C2B77" w14:textId="77777777" w:rsidR="00076375" w:rsidRPr="00076375" w:rsidRDefault="00076375" w:rsidP="00076375">
      <w:pPr>
        <w:keepLines/>
        <w:ind w:left="173"/>
      </w:pPr>
      <w:r w:rsidRPr="00076375">
        <w:t>Vendor access and information exposure have been appropriately terminated and offboarding evidence is complete.</w:t>
      </w:r>
    </w:p>
    <w:p w14:paraId="61FC6226" w14:textId="54445D64" w:rsidR="00076375" w:rsidRPr="00076375" w:rsidRDefault="00076375" w:rsidP="00076375">
      <w:pPr>
        <w:spacing w:after="60"/>
      </w:pPr>
    </w:p>
    <w:p w14:paraId="1E6EE216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A4E378E" w14:textId="5DBFB425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16. Lifecycle Evidence Requirements</w:t>
      </w:r>
    </w:p>
    <w:tbl>
      <w:tblPr>
        <w:tblStyle w:val="GridTable5Dark-Accent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3"/>
        <w:gridCol w:w="4280"/>
      </w:tblGrid>
      <w:tr w:rsidR="00076375" w:rsidRPr="00076375" w14:paraId="0E5AC04A" w14:textId="77777777" w:rsidTr="00076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 w:val="true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  <w:shd w:fill="17365D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Lifecycle Stage</w:t>
            </w:r>
          </w:p>
        </w:tc>
        <w:tc>
          <w:tcPr>
            <w:tcW w:w="0" w:type="auto"/>
            <w:vAlign w:val="center"/>
            <w:hideMark/>
            <w:shd w:fill="17365D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Evidence</w:t>
            </w:r>
          </w:p>
        </w:tc>
      </w:tr>
      <w:tr w:rsidR="00076375" w:rsidRPr="00076375" w14:paraId="4295A292" w14:textId="77777777" w:rsidTr="0007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Vendor Inventory Record</w:t>
            </w:r>
          </w:p>
        </w:tc>
      </w:tr>
      <w:tr w:rsidR="00076375" w:rsidRPr="00076375" w14:paraId="2ED4440A" w14:textId="77777777" w:rsidTr="0007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Screening</w:t>
            </w:r>
          </w:p>
        </w:tc>
        <w:tc>
          <w:tcPr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TPRM Screening Record</w:t>
            </w:r>
          </w:p>
        </w:tc>
      </w:tr>
      <w:tr w:rsidR="00076375" w:rsidRPr="00076375" w14:paraId="70596598" w14:textId="77777777" w:rsidTr="0007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Vendor Classification Record</w:t>
            </w:r>
          </w:p>
        </w:tc>
      </w:tr>
      <w:tr w:rsidR="00076375" w:rsidRPr="00076375" w14:paraId="3D0326F2" w14:textId="77777777" w:rsidTr="0007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Due Diligence</w:t>
            </w:r>
          </w:p>
        </w:tc>
        <w:tc>
          <w:tcPr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Questionnaire / Evidence</w:t>
            </w:r>
          </w:p>
        </w:tc>
      </w:tr>
      <w:tr w:rsidR="00076375" w:rsidRPr="00076375" w14:paraId="72907F22" w14:textId="77777777" w:rsidTr="0007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Vendor Risk Assessment</w:t>
            </w:r>
          </w:p>
        </w:tc>
      </w:tr>
      <w:tr w:rsidR="00076375" w:rsidRPr="00076375" w14:paraId="472DFDA4" w14:textId="77777777" w:rsidTr="0007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Risk Treatment</w:t>
            </w:r>
          </w:p>
        </w:tc>
        <w:tc>
          <w:tcPr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Risk Treatment Plan</w:t>
            </w:r>
          </w:p>
        </w:tc>
      </w:tr>
      <w:tr w:rsidR="00076375" w:rsidRPr="00076375" w14:paraId="6E603760" w14:textId="77777777" w:rsidTr="0007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Approval Record</w:t>
            </w:r>
          </w:p>
        </w:tc>
      </w:tr>
      <w:tr w:rsidR="00076375" w:rsidRPr="00076375" w14:paraId="073AB91D" w14:textId="77777777" w:rsidTr="0007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Contract</w:t>
            </w:r>
          </w:p>
        </w:tc>
        <w:tc>
          <w:tcPr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Executed Agreement / Security Clauses</w:t>
            </w:r>
          </w:p>
        </w:tc>
      </w:tr>
      <w:tr w:rsidR="00076375" w:rsidRPr="00076375" w14:paraId="0C031659" w14:textId="77777777" w:rsidTr="0007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Access &amp; Onboarding Evidence</w:t>
            </w:r>
          </w:p>
        </w:tc>
      </w:tr>
      <w:tr w:rsidR="00076375" w:rsidRPr="00076375" w14:paraId="25DECF7D" w14:textId="77777777" w:rsidTr="0007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Monitoring</w:t>
            </w:r>
          </w:p>
        </w:tc>
        <w:tc>
          <w:tcPr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Monitoring Records</w:t>
            </w:r>
          </w:p>
        </w:tc>
      </w:tr>
      <w:tr w:rsidR="00076375" w:rsidRPr="00076375" w14:paraId="1A031A02" w14:textId="77777777" w:rsidTr="0007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Vendor Review Record</w:t>
            </w:r>
          </w:p>
        </w:tc>
      </w:tr>
      <w:tr w:rsidR="00076375" w:rsidRPr="00076375" w14:paraId="6FE5B412" w14:textId="77777777" w:rsidTr="000763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Renewal</w:t>
            </w:r>
          </w:p>
        </w:tc>
        <w:tc>
          <w:tcPr>
            <w:tcW w:w="0" w:type="auto"/>
            <w:vAlign w:val="center"/>
            <w:hideMark/>
            <w:shd w:fill="F7FAFC"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Renewal Approval</w:t>
            </w:r>
          </w:p>
        </w:tc>
      </w:tr>
      <w:tr w:rsidR="00076375" w:rsidRPr="00076375" w14:paraId="019492AA" w14:textId="77777777" w:rsidTr="000763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Offboarding</w:t>
            </w:r>
          </w:p>
        </w:tc>
        <w:tc>
          <w:tcPr>
            <w:tcW w:w="0" w:type="auto"/>
            <w:vAlign w:val="center"/>
            <w:hideMark/>
          </w:tcPr>
          <w:p>
            <w:pPr>
              <w:spacing w:after="40"/>
              <w:jc w:val="left"/>
            </w:pPr>
            <w:r/>
            <w:r>
              <w:rPr>
                <w:rFonts w:ascii="Aptos" w:hAnsi="Aptos"/>
                <w:b w:val="0"/>
                <w:color w:val="404040"/>
                <w:sz w:val="17"/>
              </w:rPr>
              <w:t>Offboarding Checklist / Evidence</w:t>
            </w:r>
          </w:p>
        </w:tc>
      </w:tr>
    </w:tbl>
    <w:p w14:paraId="3BCB4339" w14:textId="04281747" w:rsidR="00076375" w:rsidRPr="00076375" w:rsidRDefault="00076375" w:rsidP="00076375">
      <w:pPr>
        <w:spacing w:after="60"/>
      </w:pPr>
    </w:p>
    <w:p w14:paraId="6C617039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7FDEB5C6" w14:textId="1111A130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17. Control Gates</w:t>
      </w:r>
    </w:p>
    <w:p w14:paraId="1DF070F5" w14:textId="77777777" w:rsidR="00076375" w:rsidRPr="00076375" w:rsidRDefault="00076375" w:rsidP="00076375">
      <w:pPr>
        <w:keepLines/>
        <w:ind w:left="173"/>
      </w:pPr>
      <w:r w:rsidRPr="00076375">
        <w:t>The following control gates shall apply:</w:t>
      </w:r>
    </w:p>
    <w:p w14:paraId="2C2A1C94" w14:textId="77777777" w:rsidR="00076375" w:rsidRPr="00076375" w:rsidRDefault="00076375" w:rsidP="00076375">
      <w:pPr>
        <w:keepLines/>
        <w:ind w:left="173"/>
        <w:rPr>
          <w:b/>
          <w:bCs/>
        </w:rPr>
      </w:pPr>
      <w:r w:rsidRPr="00076375">
        <w:rPr>
          <w:b/>
          <w:bCs/>
        </w:rPr>
        <w:t>Gate 1 — Before Assessment</w:t>
      </w:r>
    </w:p>
    <w:p w14:paraId="66972EBB" w14:textId="77777777" w:rsidR="00076375" w:rsidRPr="00076375" w:rsidRDefault="00076375" w:rsidP="00076375">
      <w:pPr>
        <w:keepLines/>
        <w:ind w:left="173"/>
      </w:pPr>
      <w:r w:rsidRPr="00076375">
        <w:t>Vendor information and TPRM applicability must be established.</w:t>
      </w:r>
    </w:p>
    <w:p w14:paraId="50E8BB63" w14:textId="77777777" w:rsidR="00076375" w:rsidRPr="00076375" w:rsidRDefault="00076375" w:rsidP="00076375">
      <w:pPr>
        <w:keepLines/>
        <w:ind w:left="173"/>
        <w:rPr>
          <w:b/>
          <w:bCs/>
        </w:rPr>
      </w:pPr>
      <w:r w:rsidRPr="00076375">
        <w:rPr>
          <w:b/>
          <w:bCs/>
        </w:rPr>
        <w:t>Gate 2 — Before Approval</w:t>
      </w:r>
    </w:p>
    <w:p w14:paraId="0B699DAF" w14:textId="77777777" w:rsidR="00076375" w:rsidRPr="00076375" w:rsidRDefault="00076375" w:rsidP="00076375">
      <w:pPr>
        <w:keepLines/>
        <w:ind w:left="173"/>
      </w:pPr>
      <w:r w:rsidRPr="00076375">
        <w:t>Required due diligence and risk assessment must be completed.</w:t>
      </w:r>
    </w:p>
    <w:p w14:paraId="6DD2F872" w14:textId="77777777" w:rsidR="00076375" w:rsidRPr="00076375" w:rsidRDefault="00076375" w:rsidP="00076375">
      <w:pPr>
        <w:keepLines/>
        <w:ind w:left="173"/>
        <w:rPr>
          <w:b/>
          <w:bCs/>
        </w:rPr>
      </w:pPr>
      <w:r w:rsidRPr="00076375">
        <w:rPr>
          <w:b/>
          <w:bCs/>
        </w:rPr>
        <w:t>Gate 3 — Before Access</w:t>
      </w:r>
    </w:p>
    <w:p w14:paraId="51921E41" w14:textId="77777777" w:rsidR="00076375" w:rsidRPr="00076375" w:rsidRDefault="00076375" w:rsidP="00076375">
      <w:pPr>
        <w:keepLines/>
        <w:ind w:left="173"/>
      </w:pPr>
      <w:r w:rsidRPr="00076375">
        <w:t>Required approval and contractual security requirements must be completed.</w:t>
      </w:r>
    </w:p>
    <w:p w14:paraId="6D9F92BB" w14:textId="77777777" w:rsidR="00076375" w:rsidRPr="00076375" w:rsidRDefault="00076375" w:rsidP="00076375">
      <w:pPr>
        <w:keepLines/>
        <w:ind w:left="173"/>
        <w:rPr>
          <w:b/>
          <w:bCs/>
        </w:rPr>
      </w:pPr>
      <w:r w:rsidRPr="00076375">
        <w:rPr>
          <w:b/>
          <w:bCs/>
        </w:rPr>
        <w:t>Gate 4 — During Operation</w:t>
      </w:r>
    </w:p>
    <w:p w14:paraId="1DCCF816" w14:textId="77777777" w:rsidR="00076375" w:rsidRPr="00076375" w:rsidRDefault="00076375" w:rsidP="00076375">
      <w:pPr>
        <w:keepLines/>
        <w:ind w:left="173"/>
      </w:pPr>
      <w:r w:rsidRPr="00076375">
        <w:t>Required monitoring and security reviews must be performed.</w:t>
      </w:r>
    </w:p>
    <w:p w14:paraId="5B562A0C" w14:textId="77777777" w:rsidR="00076375" w:rsidRPr="00076375" w:rsidRDefault="00076375" w:rsidP="00076375">
      <w:pPr>
        <w:keepLines/>
        <w:ind w:left="173"/>
        <w:rPr>
          <w:b/>
          <w:bCs/>
        </w:rPr>
      </w:pPr>
      <w:r w:rsidRPr="00076375">
        <w:rPr>
          <w:b/>
          <w:bCs/>
        </w:rPr>
        <w:t>Gate 5 — Before Renewal</w:t>
      </w:r>
    </w:p>
    <w:p w14:paraId="13980832" w14:textId="77777777" w:rsidR="00076375" w:rsidRPr="00076375" w:rsidRDefault="00076375" w:rsidP="00076375">
      <w:pPr>
        <w:keepLines/>
        <w:ind w:left="173"/>
      </w:pPr>
      <w:r w:rsidRPr="00076375">
        <w:t>Material risks and changes must be reassessed.</w:t>
      </w:r>
    </w:p>
    <w:p w14:paraId="4A7F26FA" w14:textId="77777777" w:rsidR="00076375" w:rsidRPr="00076375" w:rsidRDefault="00076375" w:rsidP="00076375">
      <w:pPr>
        <w:keepLines/>
        <w:ind w:left="173"/>
        <w:rPr>
          <w:b/>
          <w:bCs/>
        </w:rPr>
      </w:pPr>
      <w:r w:rsidRPr="00076375">
        <w:rPr>
          <w:b/>
          <w:bCs/>
        </w:rPr>
        <w:t>Gate 6 — At Termination</w:t>
      </w:r>
    </w:p>
    <w:p w14:paraId="0B07233C" w14:textId="77777777" w:rsidR="00076375" w:rsidRPr="00076375" w:rsidRDefault="00076375" w:rsidP="00076375">
      <w:pPr>
        <w:keepLines/>
        <w:ind w:left="173"/>
      </w:pPr>
      <w:r w:rsidRPr="00076375">
        <w:t>Access, information, assets, and integrations must be securely terminated.</w:t>
      </w:r>
    </w:p>
    <w:p w14:paraId="2BDF632E" w14:textId="711B26FA" w:rsidR="00076375" w:rsidRPr="00076375" w:rsidRDefault="00076375" w:rsidP="00076375">
      <w:pPr>
        <w:spacing w:after="60"/>
      </w:pPr>
    </w:p>
    <w:p w14:paraId="2A63ABD9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33EC9FE6" w14:textId="39B330CB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18. Escalation</w:t>
      </w:r>
    </w:p>
    <w:p w14:paraId="17BEF946" w14:textId="77777777" w:rsidR="00076375" w:rsidRPr="00076375" w:rsidRDefault="00076375" w:rsidP="00076375">
      <w:pPr>
        <w:keepLines/>
        <w:ind w:left="173"/>
      </w:pPr>
      <w:r w:rsidRPr="00076375">
        <w:t>The lifecycle process shall be escalated where:</w:t>
      </w:r>
    </w:p>
    <w:p w14:paraId="146DA72F" w14:textId="77777777" w:rsidR="00076375" w:rsidRPr="00076375" w:rsidRDefault="00076375" w:rsidP="00076375">
      <w:pPr>
        <w:keepLines/>
        <w:numPr>
          <w:ilvl w:val="0"/>
          <w:numId w:val="18"/>
        </w:numPr>
        <w:ind w:left="173"/>
      </w:pPr>
      <w:r w:rsidRPr="00076375">
        <w:t>Required assessment is incomplete.</w:t>
      </w:r>
    </w:p>
    <w:p w14:paraId="4DB364C1" w14:textId="77777777" w:rsidR="00076375" w:rsidRPr="00076375" w:rsidRDefault="00076375" w:rsidP="00076375">
      <w:pPr>
        <w:keepLines/>
        <w:numPr>
          <w:ilvl w:val="0"/>
          <w:numId w:val="18"/>
        </w:numPr>
        <w:ind w:left="173"/>
      </w:pPr>
      <w:r w:rsidRPr="00076375">
        <w:t>Material security evidence is unavailable.</w:t>
      </w:r>
    </w:p>
    <w:p w14:paraId="762D202B" w14:textId="77777777" w:rsidR="00076375" w:rsidRPr="00076375" w:rsidRDefault="00076375" w:rsidP="00076375">
      <w:pPr>
        <w:keepLines/>
        <w:numPr>
          <w:ilvl w:val="0"/>
          <w:numId w:val="18"/>
        </w:numPr>
        <w:ind w:left="173"/>
      </w:pPr>
      <w:r w:rsidRPr="00076375">
        <w:t>High or Critical risk remains untreated.</w:t>
      </w:r>
    </w:p>
    <w:p w14:paraId="3C380C94" w14:textId="77777777" w:rsidR="00076375" w:rsidRPr="00076375" w:rsidRDefault="00076375" w:rsidP="00076375">
      <w:pPr>
        <w:keepLines/>
        <w:numPr>
          <w:ilvl w:val="0"/>
          <w:numId w:val="18"/>
        </w:numPr>
        <w:ind w:left="173"/>
      </w:pPr>
      <w:r w:rsidRPr="00076375">
        <w:t>Vendor refuses required security obligations.</w:t>
      </w:r>
    </w:p>
    <w:p w14:paraId="4D476674" w14:textId="77777777" w:rsidR="00076375" w:rsidRPr="00076375" w:rsidRDefault="00076375" w:rsidP="00076375">
      <w:pPr>
        <w:keepLines/>
        <w:numPr>
          <w:ilvl w:val="0"/>
          <w:numId w:val="18"/>
        </w:numPr>
        <w:ind w:left="173"/>
      </w:pPr>
      <w:r w:rsidRPr="00076375">
        <w:t>Security incident occurs.</w:t>
      </w:r>
    </w:p>
    <w:p w14:paraId="47323E11" w14:textId="77777777" w:rsidR="00076375" w:rsidRPr="00076375" w:rsidRDefault="00076375" w:rsidP="00076375">
      <w:pPr>
        <w:keepLines/>
        <w:numPr>
          <w:ilvl w:val="0"/>
          <w:numId w:val="18"/>
        </w:numPr>
        <w:ind w:left="173"/>
      </w:pPr>
      <w:r w:rsidRPr="00076375">
        <w:t>Contractual security requirements are breached.</w:t>
      </w:r>
    </w:p>
    <w:p w14:paraId="6D83E86A" w14:textId="77777777" w:rsidR="00076375" w:rsidRPr="00076375" w:rsidRDefault="00076375" w:rsidP="00076375">
      <w:pPr>
        <w:keepLines/>
        <w:numPr>
          <w:ilvl w:val="0"/>
          <w:numId w:val="18"/>
        </w:numPr>
        <w:ind w:left="173"/>
      </w:pPr>
      <w:r w:rsidRPr="00076375">
        <w:t>Vendor risk materially increases.</w:t>
      </w:r>
    </w:p>
    <w:p w14:paraId="78782D54" w14:textId="77777777" w:rsidR="00076375" w:rsidRPr="00076375" w:rsidRDefault="00076375" w:rsidP="00076375">
      <w:pPr>
        <w:keepLines/>
        <w:numPr>
          <w:ilvl w:val="0"/>
          <w:numId w:val="18"/>
        </w:numPr>
        <w:ind w:left="173"/>
      </w:pPr>
      <w:r w:rsidRPr="00076375">
        <w:t>Required reassessment becomes overdue.</w:t>
      </w:r>
    </w:p>
    <w:p w14:paraId="356FF56A" w14:textId="4CC45DFA" w:rsidR="00076375" w:rsidRPr="00076375" w:rsidRDefault="00076375" w:rsidP="00076375">
      <w:pPr>
        <w:spacing w:after="60"/>
      </w:pPr>
    </w:p>
    <w:p w14:paraId="15DE3D2C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326ADC4" w14:textId="245617DD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19. Exceptions</w:t>
      </w:r>
    </w:p>
    <w:p w14:paraId="1DE4EBE8" w14:textId="77777777" w:rsidR="00076375" w:rsidRPr="00076375" w:rsidRDefault="00076375" w:rsidP="00076375">
      <w:pPr>
        <w:keepLines/>
        <w:ind w:left="173"/>
      </w:pPr>
      <w:r w:rsidRPr="00076375">
        <w:t>Any deviation from this procedure shall be:</w:t>
      </w:r>
    </w:p>
    <w:p w14:paraId="723AE37E" w14:textId="77777777" w:rsidR="00076375" w:rsidRPr="00076375" w:rsidRDefault="00076375" w:rsidP="00076375">
      <w:pPr>
        <w:keepLines/>
        <w:numPr>
          <w:ilvl w:val="0"/>
          <w:numId w:val="19"/>
        </w:numPr>
        <w:ind w:left="173"/>
      </w:pPr>
      <w:r w:rsidRPr="00076375">
        <w:t>Documented.</w:t>
      </w:r>
    </w:p>
    <w:p w14:paraId="58364C29" w14:textId="77777777" w:rsidR="00076375" w:rsidRPr="00076375" w:rsidRDefault="00076375" w:rsidP="00076375">
      <w:pPr>
        <w:keepLines/>
        <w:numPr>
          <w:ilvl w:val="0"/>
          <w:numId w:val="19"/>
        </w:numPr>
        <w:ind w:left="173"/>
      </w:pPr>
      <w:r w:rsidRPr="00076375">
        <w:t>Justified by a legitimate business requirement.</w:t>
      </w:r>
    </w:p>
    <w:p w14:paraId="3614B69C" w14:textId="77777777" w:rsidR="00076375" w:rsidRPr="00076375" w:rsidRDefault="00076375" w:rsidP="00076375">
      <w:pPr>
        <w:keepLines/>
        <w:numPr>
          <w:ilvl w:val="0"/>
          <w:numId w:val="19"/>
        </w:numPr>
        <w:ind w:left="173"/>
      </w:pPr>
      <w:r w:rsidRPr="00076375">
        <w:t>Risk assessed.</w:t>
      </w:r>
    </w:p>
    <w:p w14:paraId="53AE3FDC" w14:textId="77777777" w:rsidR="00076375" w:rsidRPr="00076375" w:rsidRDefault="00076375" w:rsidP="00076375">
      <w:pPr>
        <w:keepLines/>
        <w:numPr>
          <w:ilvl w:val="0"/>
          <w:numId w:val="19"/>
        </w:numPr>
        <w:ind w:left="173"/>
      </w:pPr>
      <w:r w:rsidRPr="00076375">
        <w:t>Supported by compensating controls where appropriate.</w:t>
      </w:r>
    </w:p>
    <w:p w14:paraId="5ED4B5CF" w14:textId="77777777" w:rsidR="00076375" w:rsidRPr="00076375" w:rsidRDefault="00076375" w:rsidP="00076375">
      <w:pPr>
        <w:keepLines/>
        <w:numPr>
          <w:ilvl w:val="0"/>
          <w:numId w:val="19"/>
        </w:numPr>
        <w:ind w:left="173"/>
      </w:pPr>
      <w:r w:rsidRPr="00076375">
        <w:t>Approved by the authorized risk owner.</w:t>
      </w:r>
    </w:p>
    <w:p w14:paraId="214FACB4" w14:textId="77777777" w:rsidR="00076375" w:rsidRPr="00076375" w:rsidRDefault="00076375" w:rsidP="00076375">
      <w:pPr>
        <w:keepLines/>
        <w:numPr>
          <w:ilvl w:val="0"/>
          <w:numId w:val="19"/>
        </w:numPr>
        <w:ind w:left="173"/>
      </w:pPr>
      <w:r w:rsidRPr="00076375">
        <w:t>Assigned a review or expiry date.</w:t>
      </w:r>
    </w:p>
    <w:p w14:paraId="08A13B74" w14:textId="09DD8A31" w:rsidR="00076375" w:rsidRPr="00076375" w:rsidRDefault="00076375" w:rsidP="00076375">
      <w:pPr>
        <w:spacing w:after="60"/>
      </w:pPr>
    </w:p>
    <w:p w14:paraId="317E0FD1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2C727E40" w14:textId="130B3F0A" w:rsidR="00076375" w:rsidRPr="00076375" w:rsidRDefault="00076375" w:rsidP="00076375">
      <w:pPr>
        <w:pStyle w:val="Heading1"/>
        <w:keepNext/>
        <w:pBdr>
          <w:bottom w:val="single" w:sz="4" w:space="1" w:color="auto"/>
        </w:pBdr>
        <w:spacing w:before="280" w:after="120"/>
        <w:rPr>
          <w:b/>
          <w:bCs/>
        </w:rPr>
      </w:pPr>
      <w:r w:rsidRPr="00076375">
        <w:rPr>
          <w:b/>
          <w:bCs/>
        </w:rPr>
        <w:lastRenderedPageBreak/>
        <w:t>20. Review</w:t>
      </w:r>
    </w:p>
    <w:p w14:paraId="3F621E10" w14:textId="28CD08CA" w:rsidR="00076375" w:rsidRPr="00076375" w:rsidRDefault="00076375" w:rsidP="00076375">
      <w:pPr>
        <w:keepLines/>
        <w:ind w:left="173"/>
      </w:pPr>
      <w:r w:rsidRPr="00076375">
        <w:t xml:space="preserve">This procedure shall be reviewed at least annually or upon significant changes to the </w:t>
      </w:r>
      <w:r w:rsidRPr="00076375">
        <w:t>organizations</w:t>
      </w:r>
      <w:r w:rsidRPr="00076375">
        <w:t>:</w:t>
      </w:r>
    </w:p>
    <w:p w14:paraId="32282A39" w14:textId="77777777" w:rsidR="00076375" w:rsidRPr="00076375" w:rsidRDefault="00076375" w:rsidP="00076375">
      <w:pPr>
        <w:keepLines/>
        <w:numPr>
          <w:ilvl w:val="0"/>
          <w:numId w:val="20"/>
        </w:numPr>
        <w:ind w:left="173"/>
      </w:pPr>
      <w:r w:rsidRPr="00076375">
        <w:t>TPRM Policy.</w:t>
      </w:r>
    </w:p>
    <w:p w14:paraId="49E8A173" w14:textId="77777777" w:rsidR="00076375" w:rsidRPr="00076375" w:rsidRDefault="00076375" w:rsidP="00076375">
      <w:pPr>
        <w:keepLines/>
        <w:numPr>
          <w:ilvl w:val="0"/>
          <w:numId w:val="20"/>
        </w:numPr>
        <w:ind w:left="173"/>
      </w:pPr>
      <w:r w:rsidRPr="00076375">
        <w:t>Business operations.</w:t>
      </w:r>
    </w:p>
    <w:p w14:paraId="7C86A352" w14:textId="77777777" w:rsidR="00076375" w:rsidRPr="00076375" w:rsidRDefault="00076375" w:rsidP="00076375">
      <w:pPr>
        <w:keepLines/>
        <w:numPr>
          <w:ilvl w:val="0"/>
          <w:numId w:val="20"/>
        </w:numPr>
        <w:ind w:left="173"/>
      </w:pPr>
      <w:r w:rsidRPr="00076375">
        <w:t>Technology environment.</w:t>
      </w:r>
    </w:p>
    <w:p w14:paraId="54348C3B" w14:textId="77777777" w:rsidR="00076375" w:rsidRPr="00076375" w:rsidRDefault="00076375" w:rsidP="00076375">
      <w:pPr>
        <w:keepLines/>
        <w:numPr>
          <w:ilvl w:val="0"/>
          <w:numId w:val="20"/>
        </w:numPr>
        <w:ind w:left="173"/>
      </w:pPr>
      <w:r w:rsidRPr="00076375">
        <w:t>Vendor ecosystem.</w:t>
      </w:r>
    </w:p>
    <w:p w14:paraId="7EF48E9E" w14:textId="77777777" w:rsidR="00076375" w:rsidRPr="00076375" w:rsidRDefault="00076375" w:rsidP="00076375">
      <w:pPr>
        <w:keepLines/>
        <w:numPr>
          <w:ilvl w:val="0"/>
          <w:numId w:val="20"/>
        </w:numPr>
        <w:ind w:left="173"/>
      </w:pPr>
      <w:r w:rsidRPr="00076375">
        <w:t>Information security risks.</w:t>
      </w:r>
    </w:p>
    <w:p w14:paraId="071045C7" w14:textId="77777777" w:rsidR="00076375" w:rsidRPr="00076375" w:rsidRDefault="00076375" w:rsidP="00076375">
      <w:pPr>
        <w:keepLines/>
        <w:numPr>
          <w:ilvl w:val="0"/>
          <w:numId w:val="20"/>
        </w:numPr>
        <w:ind w:left="173"/>
      </w:pPr>
      <w:r w:rsidRPr="00076375">
        <w:t>Legal or regulatory requirements.</w:t>
      </w:r>
    </w:p>
    <w:p w14:paraId="165198DF" w14:textId="4C318CB5" w:rsidR="00076375" w:rsidRPr="00076375" w:rsidRDefault="00076375" w:rsidP="00076375">
      <w:pPr>
        <w:spacing w:after="60"/>
      </w:pPr>
    </w:p>
    <w:p w14:paraId="42F3391D" w14:textId="77777777" w:rsidR="00076375" w:rsidRDefault="00076375">
      <w:pPr>
        <w:spacing w:after="60"/>
        <w:rPr>
          <w:b/>
          <w:bCs/>
        </w:rPr>
      </w:pPr>
      <w:r>
        <w:rPr>
          <w:b/>
          <w:bCs/>
        </w:rPr>
        <w:br w:type="page"/>
      </w:r>
    </w:p>
    <w:p w14:paraId="5362519E" w14:textId="23EFD60B" w:rsidR="00076375" w:rsidRPr="00076375" w:rsidRDefault="00076375" w:rsidP="00076375">
      <w:pPr>
        <w:keepLines/>
        <w:jc w:val="center"/>
      </w:pPr>
      <w:r w:rsidRPr="00076375">
        <w:rPr>
          <w:b/>
          <w:bCs/>
        </w:rPr>
        <w:lastRenderedPageBreak/>
        <w:t>Prepared By:</w:t>
      </w:r>
      <w:r w:rsidRPr="00076375">
        <w:t xml:space="preserve"> Omkar Abhay Mayekar</w:t>
      </w:r>
      <w:r w:rsidRPr="00076375">
        <w:br/>
      </w:r>
      <w:r w:rsidRPr="00076375">
        <w:rPr>
          <w:b/>
          <w:bCs/>
        </w:rPr>
        <w:t>Document Owner:</w:t>
      </w:r>
      <w:r w:rsidRPr="00076375">
        <w:t xml:space="preserve"> Information Security / GRC</w:t>
      </w:r>
      <w:r w:rsidRPr="00076375">
        <w:br/>
      </w:r>
      <w:r w:rsidRPr="00076375">
        <w:rPr>
          <w:b/>
          <w:bCs/>
        </w:rPr>
        <w:t>Review Frequency:</w:t>
      </w:r>
      <w:r w:rsidRPr="00076375">
        <w:t xml:space="preserve"> At least annually or upon significant change</w:t>
      </w:r>
      <w:r w:rsidRPr="00076375">
        <w:br/>
      </w:r>
      <w:r w:rsidRPr="00076375">
        <w:rPr>
          <w:b/>
          <w:bCs/>
        </w:rPr>
        <w:t>Version:</w:t>
      </w:r>
      <w:r w:rsidRPr="00076375">
        <w:t xml:space="preserve"> 1.0</w:t>
      </w:r>
      <w:r w:rsidRPr="00076375">
        <w:br/>
      </w:r>
      <w:r w:rsidRPr="00076375">
        <w:rPr>
          <w:b/>
          <w:bCs/>
        </w:rPr>
        <w:t>Status:</w:t>
      </w:r>
      <w:r w:rsidRPr="00076375">
        <w:t xml:space="preserve"> Draft for Review</w:t>
      </w:r>
    </w:p>
    <w:p w14:paraId="42828A6B" w14:textId="77777777" w:rsidR="00C34D22" w:rsidRDefault="00C34D22">
      <w:pPr>
        <w:spacing w:after="60"/>
      </w:pPr>
    </w:p>
    <w:sectPr w:rsidR="00C34D22">
      <w:headerReference w:type="default" r:id="rId7"/>
      <w:footerReference w:type="default" r:id="rId8"/>
      <w:pgSz w:w="11906" w:h="16838"/>
      <w:pgMar w:top="1037" w:right="1123" w:bottom="979" w:left="112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66666"/>
        <w:sz w:val="16"/>
      </w:rPr>
      <w:t xml:space="preserve">Internal Use  •  ISO/IEC 27001:2022  •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b/>
        <w:color w:val="2F75B5"/>
        <w:sz w:val="16"/>
      </w:rPr>
      <w:t>MAYEKAR TECHNOLOGIES PVT. LTD.  |  TPRM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309"/>
    <w:multiLevelType w:val="multilevel"/>
    <w:tmpl w:val="1D268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694"/>
    <w:multiLevelType w:val="multilevel"/>
    <w:tmpl w:val="4DE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2464C"/>
    <w:multiLevelType w:val="multilevel"/>
    <w:tmpl w:val="15B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D2E65"/>
    <w:multiLevelType w:val="multilevel"/>
    <w:tmpl w:val="0444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556F6"/>
    <w:multiLevelType w:val="multilevel"/>
    <w:tmpl w:val="D20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439AE"/>
    <w:multiLevelType w:val="multilevel"/>
    <w:tmpl w:val="2F1E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0002D"/>
    <w:multiLevelType w:val="multilevel"/>
    <w:tmpl w:val="BED2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6EFC"/>
    <w:multiLevelType w:val="multilevel"/>
    <w:tmpl w:val="F55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C7AFB"/>
    <w:multiLevelType w:val="multilevel"/>
    <w:tmpl w:val="8BA2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C01B8"/>
    <w:multiLevelType w:val="multilevel"/>
    <w:tmpl w:val="3A0E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91057"/>
    <w:multiLevelType w:val="multilevel"/>
    <w:tmpl w:val="079A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67619"/>
    <w:multiLevelType w:val="multilevel"/>
    <w:tmpl w:val="C6F2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F4976"/>
    <w:multiLevelType w:val="multilevel"/>
    <w:tmpl w:val="F56C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D1E10"/>
    <w:multiLevelType w:val="multilevel"/>
    <w:tmpl w:val="28D8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4658C8"/>
    <w:multiLevelType w:val="multilevel"/>
    <w:tmpl w:val="5458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E0583"/>
    <w:multiLevelType w:val="multilevel"/>
    <w:tmpl w:val="69F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8506A"/>
    <w:multiLevelType w:val="multilevel"/>
    <w:tmpl w:val="682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60F0E"/>
    <w:multiLevelType w:val="multilevel"/>
    <w:tmpl w:val="A074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4C6721"/>
    <w:multiLevelType w:val="multilevel"/>
    <w:tmpl w:val="651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354D4"/>
    <w:multiLevelType w:val="multilevel"/>
    <w:tmpl w:val="41AC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68970">
    <w:abstractNumId w:val="3"/>
  </w:num>
  <w:num w:numId="2" w16cid:durableId="1602372120">
    <w:abstractNumId w:val="12"/>
  </w:num>
  <w:num w:numId="3" w16cid:durableId="1114012218">
    <w:abstractNumId w:val="15"/>
  </w:num>
  <w:num w:numId="4" w16cid:durableId="1695957262">
    <w:abstractNumId w:val="10"/>
  </w:num>
  <w:num w:numId="5" w16cid:durableId="1647775876">
    <w:abstractNumId w:val="18"/>
  </w:num>
  <w:num w:numId="6" w16cid:durableId="1587032723">
    <w:abstractNumId w:val="11"/>
  </w:num>
  <w:num w:numId="7" w16cid:durableId="1739475763">
    <w:abstractNumId w:val="16"/>
  </w:num>
  <w:num w:numId="8" w16cid:durableId="1194029379">
    <w:abstractNumId w:val="5"/>
  </w:num>
  <w:num w:numId="9" w16cid:durableId="858934969">
    <w:abstractNumId w:val="14"/>
  </w:num>
  <w:num w:numId="10" w16cid:durableId="467285338">
    <w:abstractNumId w:val="9"/>
  </w:num>
  <w:num w:numId="11" w16cid:durableId="1918400037">
    <w:abstractNumId w:val="2"/>
  </w:num>
  <w:num w:numId="12" w16cid:durableId="236939347">
    <w:abstractNumId w:val="7"/>
  </w:num>
  <w:num w:numId="13" w16cid:durableId="1097141453">
    <w:abstractNumId w:val="19"/>
  </w:num>
  <w:num w:numId="14" w16cid:durableId="1368991916">
    <w:abstractNumId w:val="13"/>
  </w:num>
  <w:num w:numId="15" w16cid:durableId="1923836047">
    <w:abstractNumId w:val="4"/>
  </w:num>
  <w:num w:numId="16" w16cid:durableId="501820239">
    <w:abstractNumId w:val="0"/>
  </w:num>
  <w:num w:numId="17" w16cid:durableId="1065102942">
    <w:abstractNumId w:val="8"/>
  </w:num>
  <w:num w:numId="18" w16cid:durableId="92406255">
    <w:abstractNumId w:val="6"/>
  </w:num>
  <w:num w:numId="19" w16cid:durableId="270824141">
    <w:abstractNumId w:val="17"/>
  </w:num>
  <w:num w:numId="20" w16cid:durableId="172644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375"/>
    <w:rsid w:val="00076375"/>
    <w:rsid w:val="003E1A4B"/>
    <w:rsid w:val="005C3E28"/>
    <w:rsid w:val="00C3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AA16"/>
  <w15:chartTrackingRefBased/>
  <w15:docId w15:val="{0A23F14F-A03D-402A-B901-AAC47700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59" w:lineRule="auto"/>
    </w:pPr>
    <w:rPr>
      <w:rFonts w:ascii="Aptos" w:hAnsi="Aptos"/>
      <w:color w:val="4040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ptos" w:hAnsi="Aptos"/>
      <w:b/>
      <w:color w:val="17365D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color w:val="2F75B5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375"/>
    <w:pPr>
      <w:keepNext/>
      <w:keepLines/>
      <w:spacing w:before="160" w:after="80"/>
      <w:outlineLvl w:val="2"/>
    </w:pPr>
    <w:rPr>
      <w:rFonts w:eastAsiaTheme="majorEastAsia" w:cstheme="majorBidi" w:ascii="Aptos" w:hAnsi="Aptos"/>
      <w:b/>
      <w:color w:val="2F75B5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375"/>
    <w:pP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3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63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07637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1538</Words>
  <Characters>8771</Characters>
  <Application>Microsoft Office Word</Application>
  <DocSecurity>0</DocSecurity>
  <Lines>73</Lines>
  <Paragraphs>20</Paragraphs>
  <ScaleCrop>false</ScaleCrop>
  <Company/>
  <LinksUpToDate>false</LinksUpToDate>
  <CharactersWithSpaces>10289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Alankar Mayekar</dc:creator>
  <cp:keywords/>
  <dc:description/>
  <cp:lastModifiedBy>Alankar Mayekar</cp:lastModifiedBy>
  <cp:revision>1</cp:revision>
  <dcterms:created xsi:type="dcterms:W3CDTF">2026-08-19T06:46:00Z</dcterms:created>
  <dcterms:modified xsi:type="dcterms:W3CDTF">2026-08-19T06:50:00Z</dcterms:modified>
</cp:coreProperties>
</file>