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0D12" w14:textId="77777777" w:rsidR="004C4029" w:rsidRPr="003D0E02" w:rsidRDefault="004C4029" w:rsidP="004C40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3D0E02">
        <w:rPr>
          <w:rFonts w:ascii="Times New Roman" w:eastAsia="Times New Roman" w:hAnsi="Times New Roman" w:cs="Times New Roman"/>
          <w:b/>
          <w:bCs/>
          <w:sz w:val="44"/>
          <w:szCs w:val="24"/>
        </w:rPr>
        <w:t>Usman Institute of Technology</w:t>
      </w:r>
    </w:p>
    <w:p w14:paraId="444D630D" w14:textId="77777777" w:rsidR="004C4029" w:rsidRDefault="004C4029" w:rsidP="004C40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36"/>
          <w:szCs w:val="24"/>
        </w:rPr>
      </w:pPr>
      <w:r>
        <w:rPr>
          <w:rFonts w:ascii="Times New Roman" w:eastAsia="Times New Roman" w:hAnsi="Times New Roman" w:cs="Times New Roman"/>
          <w:bCs/>
          <w:sz w:val="36"/>
          <w:szCs w:val="24"/>
        </w:rPr>
        <w:t>Introduction to Database Systems (CS311)</w:t>
      </w:r>
    </w:p>
    <w:p w14:paraId="67DDB8B2" w14:textId="77777777" w:rsidR="004C4029" w:rsidRDefault="004C4029" w:rsidP="004C40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>Course Project</w:t>
      </w:r>
    </w:p>
    <w:p w14:paraId="40036FBD" w14:textId="77777777" w:rsidR="00D51E01" w:rsidRDefault="00D51E01" w:rsidP="004C40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>Fall 2021</w:t>
      </w:r>
    </w:p>
    <w:p w14:paraId="5EE26ECA" w14:textId="77777777" w:rsidR="004C4029" w:rsidRPr="003D0E02" w:rsidRDefault="004C4029" w:rsidP="004C40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36"/>
          <w:szCs w:val="24"/>
        </w:rPr>
      </w:pPr>
      <w:r>
        <w:rPr>
          <w:rFonts w:ascii="Times New Roman" w:eastAsia="Times New Roman" w:hAnsi="Times New Roman" w:cs="Times New Roman"/>
          <w:bCs/>
          <w:sz w:val="36"/>
          <w:szCs w:val="24"/>
        </w:rPr>
        <w:t>Software Engineering Section &lt;Your Section&gt;</w:t>
      </w:r>
    </w:p>
    <w:p w14:paraId="2FC12003" w14:textId="77777777" w:rsidR="004C4029" w:rsidRDefault="004C4029" w:rsidP="004C4029">
      <w:pPr>
        <w:jc w:val="center"/>
        <w:rPr>
          <w:rFonts w:ascii="Helvetica" w:hAnsi="Helvetica" w:cs="Helvetica"/>
          <w:sz w:val="32"/>
          <w:szCs w:val="26"/>
          <w:shd w:val="clear" w:color="auto" w:fill="FFFFFF"/>
        </w:rPr>
      </w:pPr>
      <w:r>
        <w:rPr>
          <w:rFonts w:ascii="Helvetica" w:hAnsi="Helvetica" w:cs="Helvetica"/>
          <w:sz w:val="32"/>
          <w:szCs w:val="26"/>
          <w:shd w:val="clear" w:color="auto" w:fill="FFFFFF"/>
        </w:rPr>
        <w:t>&lt;Your Project Name&gt;</w:t>
      </w:r>
    </w:p>
    <w:p w14:paraId="1EF5EAC2" w14:textId="77777777" w:rsidR="0020465A" w:rsidRDefault="0020465A" w:rsidP="00A54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B3BDBE2" w14:textId="77777777" w:rsidR="00714C50" w:rsidRDefault="00714C50" w:rsidP="00714C50">
      <w:pPr>
        <w:rPr>
          <w:rFonts w:ascii="Helvetica" w:hAnsi="Helvetica" w:cs="Helvetica"/>
          <w:sz w:val="32"/>
          <w:szCs w:val="26"/>
          <w:shd w:val="clear" w:color="auto" w:fill="FFFFFF"/>
        </w:rPr>
      </w:pPr>
      <w:r>
        <w:rPr>
          <w:rFonts w:ascii="Helvetica" w:hAnsi="Helvetica" w:cs="Helvetica"/>
          <w:sz w:val="32"/>
          <w:szCs w:val="26"/>
          <w:shd w:val="clear" w:color="auto" w:fill="FFFFFF"/>
        </w:rPr>
        <w:t>Part 3</w:t>
      </w:r>
    </w:p>
    <w:p w14:paraId="226F4AEA" w14:textId="77777777" w:rsidR="00714C50" w:rsidRDefault="00714C50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  <w:r w:rsidRPr="00A54498">
        <w:rPr>
          <w:rFonts w:ascii="Calibri-Bold" w:hAnsi="Calibri-Bold" w:cs="Calibri-Bold"/>
          <w:b/>
          <w:bCs/>
          <w:color w:val="000000" w:themeColor="text1"/>
          <w:sz w:val="32"/>
          <w:szCs w:val="48"/>
        </w:rPr>
        <w:t>Question:</w:t>
      </w:r>
      <w:r w:rsidRPr="006F37DE">
        <w:rPr>
          <w:rFonts w:ascii="Calibri-Bold" w:hAnsi="Calibri-Bold" w:cs="Calibri-Bold"/>
          <w:bCs/>
          <w:color w:val="000000" w:themeColor="text1"/>
          <w:sz w:val="32"/>
          <w:szCs w:val="48"/>
        </w:rPr>
        <w:t xml:space="preserve"> </w:t>
      </w:r>
      <w:r>
        <w:rPr>
          <w:rFonts w:ascii="Calibri-Bold" w:hAnsi="Calibri-Bold" w:cs="Calibri-Bold"/>
          <w:bCs/>
          <w:color w:val="000000" w:themeColor="text1"/>
          <w:sz w:val="32"/>
          <w:szCs w:val="48"/>
        </w:rPr>
        <w:t>Front End connectivity with Oracle Database</w:t>
      </w:r>
    </w:p>
    <w:p w14:paraId="2299B65F" w14:textId="77777777" w:rsidR="00714C50" w:rsidRDefault="00714C50" w:rsidP="00714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 connec</w:t>
      </w:r>
      <w:r w:rsidR="00BE5B9A">
        <w:rPr>
          <w:rFonts w:ascii="Calibri" w:hAnsi="Calibri" w:cs="Calibri"/>
          <w:sz w:val="24"/>
          <w:szCs w:val="24"/>
        </w:rPr>
        <w:t>tivity of database base to the front end (</w:t>
      </w:r>
      <w:r>
        <w:rPr>
          <w:rFonts w:ascii="Calibri" w:hAnsi="Calibri" w:cs="Calibri"/>
          <w:sz w:val="24"/>
          <w:szCs w:val="24"/>
        </w:rPr>
        <w:t>application</w:t>
      </w:r>
      <w:r w:rsidR="00BE5B9A">
        <w:rPr>
          <w:rFonts w:ascii="Calibri" w:hAnsi="Calibri" w:cs="Calibri"/>
          <w:sz w:val="24"/>
          <w:szCs w:val="24"/>
        </w:rPr>
        <w:t>).</w:t>
      </w:r>
    </w:p>
    <w:p w14:paraId="7DF6194C" w14:textId="77777777" w:rsidR="00714C50" w:rsidRPr="00D66597" w:rsidRDefault="00714C50" w:rsidP="00714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 the language, technologies and framework used for both front and backend.</w:t>
      </w:r>
    </w:p>
    <w:p w14:paraId="6535810D" w14:textId="77777777" w:rsidR="00714C50" w:rsidRDefault="00714C50" w:rsidP="00714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66597">
        <w:rPr>
          <w:rFonts w:ascii="Calibri" w:hAnsi="Calibri" w:cs="Calibri"/>
          <w:sz w:val="24"/>
          <w:szCs w:val="24"/>
        </w:rPr>
        <w:t>Draw finalized Entity relationship diagram.</w:t>
      </w:r>
    </w:p>
    <w:p w14:paraId="50A4C715" w14:textId="77777777" w:rsidR="00714C50" w:rsidRPr="00AD1462" w:rsidRDefault="00714C50" w:rsidP="00714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 Enhanced</w:t>
      </w:r>
      <w:r w:rsidRPr="00AD1462">
        <w:rPr>
          <w:rFonts w:ascii="Calibri" w:hAnsi="Calibri" w:cs="Calibri"/>
          <w:sz w:val="24"/>
          <w:szCs w:val="24"/>
        </w:rPr>
        <w:t xml:space="preserve"> Entity relationship diagram.</w:t>
      </w:r>
    </w:p>
    <w:p w14:paraId="5C765807" w14:textId="77777777" w:rsidR="00714C50" w:rsidRDefault="00714C50" w:rsidP="00714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66597">
        <w:rPr>
          <w:rFonts w:ascii="Calibri" w:hAnsi="Calibri" w:cs="Calibri"/>
          <w:sz w:val="24"/>
          <w:szCs w:val="24"/>
        </w:rPr>
        <w:t xml:space="preserve">Prepare video to show </w:t>
      </w:r>
      <w:r>
        <w:rPr>
          <w:rFonts w:ascii="Calibri" w:hAnsi="Calibri" w:cs="Calibri"/>
          <w:sz w:val="24"/>
          <w:szCs w:val="24"/>
        </w:rPr>
        <w:t xml:space="preserve">the working of your application. By showing the insert, delete </w:t>
      </w:r>
      <w:r w:rsidR="00BE5B9A">
        <w:rPr>
          <w:rFonts w:ascii="Calibri" w:hAnsi="Calibri" w:cs="Calibri"/>
          <w:sz w:val="24"/>
          <w:szCs w:val="24"/>
        </w:rPr>
        <w:t>etc. SQL statements</w:t>
      </w:r>
      <w:r>
        <w:rPr>
          <w:rFonts w:ascii="Calibri" w:hAnsi="Calibri" w:cs="Calibri"/>
          <w:sz w:val="24"/>
          <w:szCs w:val="24"/>
        </w:rPr>
        <w:t xml:space="preserve"> to the database from front end.</w:t>
      </w:r>
    </w:p>
    <w:p w14:paraId="431BF7DC" w14:textId="77777777" w:rsidR="00714C50" w:rsidRDefault="00714C50" w:rsidP="00714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Upload your complete project in .zip file. Also include readme file for installation and usage.</w:t>
      </w:r>
    </w:p>
    <w:p w14:paraId="23007B4E" w14:textId="77777777" w:rsidR="00714C50" w:rsidRPr="004F36A4" w:rsidRDefault="00714C50" w:rsidP="00714C5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648724A5" w14:textId="77777777" w:rsidR="00714C50" w:rsidRPr="00D66597" w:rsidRDefault="00714C50" w:rsidP="00714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66597">
        <w:rPr>
          <w:rFonts w:ascii="Calibri" w:hAnsi="Calibri" w:cs="Calibri"/>
          <w:b/>
          <w:sz w:val="24"/>
          <w:szCs w:val="24"/>
        </w:rPr>
        <w:t>Note:</w:t>
      </w:r>
      <w:r w:rsidRPr="00D66597">
        <w:rPr>
          <w:rFonts w:ascii="Calibri" w:hAnsi="Calibri" w:cs="Calibri"/>
          <w:sz w:val="24"/>
          <w:szCs w:val="24"/>
        </w:rPr>
        <w:t xml:space="preserve"> Attached all files including MS Visio, SQL scripts</w:t>
      </w:r>
      <w:r>
        <w:rPr>
          <w:rFonts w:ascii="Calibri" w:hAnsi="Calibri" w:cs="Calibri"/>
          <w:sz w:val="24"/>
          <w:szCs w:val="24"/>
        </w:rPr>
        <w:t>,</w:t>
      </w:r>
      <w:r w:rsidRPr="007E408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MS Word, Video</w:t>
      </w:r>
      <w:r w:rsidRPr="00D66597">
        <w:rPr>
          <w:rFonts w:ascii="Calibri" w:hAnsi="Calibri" w:cs="Calibri"/>
          <w:sz w:val="24"/>
          <w:szCs w:val="24"/>
        </w:rPr>
        <w:t xml:space="preserve"> etc. </w:t>
      </w:r>
    </w:p>
    <w:p w14:paraId="2F95A875" w14:textId="3C8FE589" w:rsidR="0020465A" w:rsidRDefault="0020465A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77658FAF" w14:textId="0E462164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337BB3B3" w14:textId="2BA9A09D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25835E8F" w14:textId="3BCF5E47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1D60AAD4" w14:textId="2086431C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59C95692" w14:textId="1C0B113B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6FA0D760" w14:textId="08738101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5228B20B" w14:textId="7E43300D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32"/>
          <w:szCs w:val="48"/>
        </w:rPr>
      </w:pPr>
    </w:p>
    <w:p w14:paraId="5B4F1D8E" w14:textId="6574F61C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24"/>
          <w:szCs w:val="40"/>
        </w:rPr>
      </w:pPr>
      <w:r w:rsidRPr="00ED7791">
        <w:rPr>
          <w:rFonts w:ascii="Calibri-Bold" w:hAnsi="Calibri-Bold" w:cs="Calibri-Bold"/>
          <w:bCs/>
          <w:color w:val="000000" w:themeColor="text1"/>
          <w:sz w:val="24"/>
          <w:szCs w:val="40"/>
        </w:rPr>
        <w:lastRenderedPageBreak/>
        <w:t>b)</w:t>
      </w:r>
      <w:r>
        <w:rPr>
          <w:rFonts w:ascii="Calibri-Bold" w:hAnsi="Calibri-Bold" w:cs="Calibri-Bold"/>
          <w:bCs/>
          <w:color w:val="000000" w:themeColor="text1"/>
          <w:sz w:val="24"/>
          <w:szCs w:val="40"/>
        </w:rPr>
        <w:t xml:space="preserve"> Python language is used to create project with oracle working database and </w:t>
      </w:r>
      <w:proofErr w:type="spellStart"/>
      <w:r>
        <w:rPr>
          <w:rFonts w:ascii="Calibri-Bold" w:hAnsi="Calibri-Bold" w:cs="Calibri-Bold"/>
          <w:bCs/>
          <w:color w:val="000000" w:themeColor="text1"/>
          <w:sz w:val="24"/>
          <w:szCs w:val="40"/>
        </w:rPr>
        <w:t>tkinter</w:t>
      </w:r>
      <w:proofErr w:type="spellEnd"/>
      <w:r>
        <w:rPr>
          <w:rFonts w:ascii="Calibri-Bold" w:hAnsi="Calibri-Bold" w:cs="Calibri-Bold"/>
          <w:bCs/>
          <w:color w:val="000000" w:themeColor="text1"/>
          <w:sz w:val="24"/>
          <w:szCs w:val="40"/>
        </w:rPr>
        <w:t xml:space="preserve"> module </w:t>
      </w:r>
      <w:proofErr w:type="spellStart"/>
      <w:r>
        <w:rPr>
          <w:rFonts w:ascii="Calibri-Bold" w:hAnsi="Calibri-Bold" w:cs="Calibri-Bold"/>
          <w:bCs/>
          <w:color w:val="000000" w:themeColor="text1"/>
          <w:sz w:val="24"/>
          <w:szCs w:val="40"/>
        </w:rPr>
        <w:t>gui</w:t>
      </w:r>
      <w:proofErr w:type="spellEnd"/>
      <w:r>
        <w:rPr>
          <w:rFonts w:ascii="Calibri-Bold" w:hAnsi="Calibri-Bold" w:cs="Calibri-Bold"/>
          <w:bCs/>
          <w:color w:val="000000" w:themeColor="text1"/>
          <w:sz w:val="24"/>
          <w:szCs w:val="40"/>
        </w:rPr>
        <w:t>.</w:t>
      </w:r>
    </w:p>
    <w:p w14:paraId="53128D27" w14:textId="09BDEA1D" w:rsidR="00ED7791" w:rsidRDefault="00ED7791" w:rsidP="00714C50">
      <w:pPr>
        <w:rPr>
          <w:rFonts w:ascii="Calibri-Bold" w:hAnsi="Calibri-Bold" w:cs="Calibri-Bold"/>
          <w:bCs/>
          <w:color w:val="000000" w:themeColor="text1"/>
          <w:sz w:val="24"/>
          <w:szCs w:val="40"/>
        </w:rPr>
      </w:pPr>
    </w:p>
    <w:p w14:paraId="55CAFEF3" w14:textId="158A56AF" w:rsidR="00ED7791" w:rsidRDefault="00ED7791" w:rsidP="00714C50">
      <w:pPr>
        <w:rPr>
          <w:noProof/>
        </w:rPr>
      </w:pPr>
      <w:r>
        <w:rPr>
          <w:rFonts w:ascii="Calibri-Bold" w:hAnsi="Calibri-Bold" w:cs="Calibri-Bold"/>
          <w:bCs/>
          <w:color w:val="000000" w:themeColor="text1"/>
          <w:sz w:val="24"/>
          <w:szCs w:val="40"/>
        </w:rPr>
        <w:t>c)</w:t>
      </w:r>
      <w:r w:rsidRPr="00ED7791">
        <w:rPr>
          <w:noProof/>
        </w:rPr>
        <w:t xml:space="preserve"> </w:t>
      </w:r>
      <w:r w:rsidRPr="00ED7791">
        <w:rPr>
          <w:rFonts w:ascii="Calibri-Bold" w:hAnsi="Calibri-Bold" w:cs="Calibri-Bold"/>
          <w:bCs/>
          <w:color w:val="000000" w:themeColor="text1"/>
          <w:sz w:val="24"/>
          <w:szCs w:val="40"/>
        </w:rPr>
        <w:drawing>
          <wp:inline distT="0" distB="0" distL="0" distR="0" wp14:anchorId="647EBED0" wp14:editId="25D48166">
            <wp:extent cx="5943600" cy="28619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22CE" w14:textId="7340319E" w:rsidR="006159AA" w:rsidRDefault="006159AA" w:rsidP="00714C50">
      <w:pPr>
        <w:rPr>
          <w:noProof/>
        </w:rPr>
      </w:pPr>
    </w:p>
    <w:p w14:paraId="00BC731D" w14:textId="5BBF7E0E" w:rsidR="006159AA" w:rsidRPr="00ED7791" w:rsidRDefault="006159AA" w:rsidP="00714C50">
      <w:pPr>
        <w:rPr>
          <w:rFonts w:ascii="Calibri-Bold" w:hAnsi="Calibri-Bold" w:cs="Calibri-Bold"/>
          <w:bCs/>
          <w:color w:val="000000" w:themeColor="text1"/>
          <w:sz w:val="24"/>
          <w:szCs w:val="40"/>
        </w:rPr>
      </w:pPr>
      <w:r>
        <w:rPr>
          <w:noProof/>
        </w:rPr>
        <w:lastRenderedPageBreak/>
        <w:t>d)</w:t>
      </w:r>
      <w:r w:rsidRPr="006159AA">
        <w:t xml:space="preserve"> </w:t>
      </w:r>
      <w:r>
        <w:rPr>
          <w:noProof/>
        </w:rPr>
        <w:drawing>
          <wp:inline distT="0" distB="0" distL="0" distR="0" wp14:anchorId="554E2E8D" wp14:editId="7B99EE9A">
            <wp:extent cx="5943600" cy="41490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9AA" w:rsidRPr="00ED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6E8A"/>
    <w:multiLevelType w:val="hybridMultilevel"/>
    <w:tmpl w:val="4692B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12B2"/>
    <w:multiLevelType w:val="hybridMultilevel"/>
    <w:tmpl w:val="4692B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463DC"/>
    <w:multiLevelType w:val="hybridMultilevel"/>
    <w:tmpl w:val="7D6C3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C4638"/>
    <w:multiLevelType w:val="hybridMultilevel"/>
    <w:tmpl w:val="7D6C3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1B"/>
    <w:rsid w:val="0020465A"/>
    <w:rsid w:val="003321A1"/>
    <w:rsid w:val="004311F0"/>
    <w:rsid w:val="00433050"/>
    <w:rsid w:val="0049011B"/>
    <w:rsid w:val="004C4029"/>
    <w:rsid w:val="006159AA"/>
    <w:rsid w:val="006F37DE"/>
    <w:rsid w:val="00714C50"/>
    <w:rsid w:val="008D08E9"/>
    <w:rsid w:val="00A54498"/>
    <w:rsid w:val="00BE5B9A"/>
    <w:rsid w:val="00C521E7"/>
    <w:rsid w:val="00C56312"/>
    <w:rsid w:val="00C64BE5"/>
    <w:rsid w:val="00D51E01"/>
    <w:rsid w:val="00E075AA"/>
    <w:rsid w:val="00ED7791"/>
    <w:rsid w:val="00F24839"/>
    <w:rsid w:val="00F9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A9EC"/>
  <w15:chartTrackingRefBased/>
  <w15:docId w15:val="{8517528E-5073-4E08-898A-DF6E973A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93435E7A96643947105FDF3665655" ma:contentTypeVersion="3" ma:contentTypeDescription="Create a new document." ma:contentTypeScope="" ma:versionID="fab2984e22729b8fd9c5d75644620d9b">
  <xsd:schema xmlns:xsd="http://www.w3.org/2001/XMLSchema" xmlns:xs="http://www.w3.org/2001/XMLSchema" xmlns:p="http://schemas.microsoft.com/office/2006/metadata/properties" xmlns:ns2="1376ef4a-c295-43d7-8981-e166da7e5024" targetNamespace="http://schemas.microsoft.com/office/2006/metadata/properties" ma:root="true" ma:fieldsID="17ba2001ae7c08f4e0bf8c48eca73821" ns2:_="">
    <xsd:import namespace="1376ef4a-c295-43d7-8981-e166da7e50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6ef4a-c295-43d7-8981-e166da7e50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76ef4a-c295-43d7-8981-e166da7e50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F466AA-E027-4165-9572-6FAFB40D2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6ef4a-c295-43d7-8981-e166da7e5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CCC932-ADCF-424F-B6AB-97AC0B31BACB}">
  <ds:schemaRefs>
    <ds:schemaRef ds:uri="http://schemas.microsoft.com/office/2006/metadata/properties"/>
    <ds:schemaRef ds:uri="http://schemas.microsoft.com/office/infopath/2007/PartnerControls"/>
    <ds:schemaRef ds:uri="1376ef4a-c295-43d7-8981-e166da7e5024"/>
  </ds:schemaRefs>
</ds:datastoreItem>
</file>

<file path=customXml/itemProps3.xml><?xml version="1.0" encoding="utf-8"?>
<ds:datastoreItem xmlns:ds="http://schemas.openxmlformats.org/officeDocument/2006/customXml" ds:itemID="{323F99CE-CF7D-4E21-800D-B2EE54353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Lubaid Ahmed</dc:creator>
  <cp:keywords/>
  <dc:description/>
  <cp:lastModifiedBy>Omer siddiqui</cp:lastModifiedBy>
  <cp:revision>7</cp:revision>
  <dcterms:created xsi:type="dcterms:W3CDTF">2022-02-03T03:01:00Z</dcterms:created>
  <dcterms:modified xsi:type="dcterms:W3CDTF">2022-02-08T17:14:00Z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0x010100F2393435E7A96643947105FDF3665655</vt:lpwstr>
  </property>
</Properties>
</file>