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3408" w:rsidRDefault="00F15EED">
      <w:pPr>
        <w:rPr>
          <w:b/>
          <w:sz w:val="36"/>
          <w:szCs w:val="36"/>
        </w:rPr>
      </w:pPr>
      <w:r w:rsidRPr="00F15EED">
        <w:rPr>
          <w:b/>
          <w:sz w:val="36"/>
          <w:szCs w:val="36"/>
        </w:rPr>
        <w:t xml:space="preserve">                                            LAB # 2</w:t>
      </w:r>
    </w:p>
    <w:p w:rsidR="00F15EED" w:rsidRDefault="00F15EED">
      <w:pPr>
        <w:rPr>
          <w:b/>
          <w:sz w:val="36"/>
          <w:szCs w:val="36"/>
        </w:rPr>
      </w:pPr>
      <w:r>
        <w:rPr>
          <w:b/>
          <w:sz w:val="36"/>
          <w:szCs w:val="36"/>
        </w:rPr>
        <w:t>Q1.</w:t>
      </w:r>
    </w:p>
    <w:p w:rsidR="00F15EED" w:rsidRDefault="00F15EED">
      <w:pPr>
        <w:rPr>
          <w:b/>
          <w:sz w:val="36"/>
          <w:szCs w:val="36"/>
        </w:rPr>
      </w:pPr>
      <w:r>
        <w:rPr>
          <w:b/>
          <w:noProof/>
          <w:sz w:val="36"/>
          <w:szCs w:val="36"/>
        </w:rPr>
        <w:drawing>
          <wp:inline distT="0" distB="0" distL="0" distR="0">
            <wp:extent cx="5943600" cy="28352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op lab2 q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835275"/>
                    </a:xfrm>
                    <a:prstGeom prst="rect">
                      <a:avLst/>
                    </a:prstGeom>
                  </pic:spPr>
                </pic:pic>
              </a:graphicData>
            </a:graphic>
          </wp:inline>
        </w:drawing>
      </w:r>
    </w:p>
    <w:p w:rsidR="00F15EED" w:rsidRDefault="00F15EED">
      <w:pPr>
        <w:rPr>
          <w:b/>
          <w:sz w:val="36"/>
          <w:szCs w:val="36"/>
        </w:rPr>
      </w:pPr>
    </w:p>
    <w:p w:rsidR="00F15EED" w:rsidRDefault="00F15EED">
      <w:pPr>
        <w:rPr>
          <w:b/>
          <w:sz w:val="36"/>
          <w:szCs w:val="36"/>
        </w:rPr>
      </w:pPr>
      <w:r>
        <w:rPr>
          <w:b/>
          <w:sz w:val="36"/>
          <w:szCs w:val="36"/>
        </w:rPr>
        <w:t>Q2.</w:t>
      </w:r>
    </w:p>
    <w:p w:rsidR="00F15EED" w:rsidRDefault="00F15EED">
      <w:pPr>
        <w:rPr>
          <w:b/>
          <w:sz w:val="36"/>
          <w:szCs w:val="36"/>
        </w:rPr>
      </w:pPr>
      <w:r>
        <w:rPr>
          <w:b/>
          <w:noProof/>
          <w:sz w:val="36"/>
          <w:szCs w:val="36"/>
        </w:rPr>
        <w:drawing>
          <wp:inline distT="0" distB="0" distL="0" distR="0">
            <wp:extent cx="5648325" cy="3390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op lab2 q2.PNG"/>
                    <pic:cNvPicPr/>
                  </pic:nvPicPr>
                  <pic:blipFill>
                    <a:blip r:embed="rId5">
                      <a:extLst>
                        <a:ext uri="{28A0092B-C50C-407E-A947-70E740481C1C}">
                          <a14:useLocalDpi xmlns:a14="http://schemas.microsoft.com/office/drawing/2010/main" val="0"/>
                        </a:ext>
                      </a:extLst>
                    </a:blip>
                    <a:stretch>
                      <a:fillRect/>
                    </a:stretch>
                  </pic:blipFill>
                  <pic:spPr>
                    <a:xfrm>
                      <a:off x="0" y="0"/>
                      <a:ext cx="5649113" cy="3391373"/>
                    </a:xfrm>
                    <a:prstGeom prst="rect">
                      <a:avLst/>
                    </a:prstGeom>
                  </pic:spPr>
                </pic:pic>
              </a:graphicData>
            </a:graphic>
          </wp:inline>
        </w:drawing>
      </w:r>
    </w:p>
    <w:p w:rsidR="00F15EED" w:rsidRDefault="00F15EED">
      <w:pPr>
        <w:rPr>
          <w:b/>
          <w:sz w:val="36"/>
          <w:szCs w:val="36"/>
        </w:rPr>
      </w:pPr>
      <w:r>
        <w:rPr>
          <w:b/>
          <w:sz w:val="36"/>
          <w:szCs w:val="36"/>
        </w:rPr>
        <w:lastRenderedPageBreak/>
        <w:t>Q3.</w:t>
      </w:r>
    </w:p>
    <w:p w:rsidR="00F15EED" w:rsidRDefault="00F15EED">
      <w:pPr>
        <w:rPr>
          <w:b/>
          <w:sz w:val="36"/>
          <w:szCs w:val="36"/>
        </w:rPr>
      </w:pPr>
      <w:r>
        <w:rPr>
          <w:b/>
          <w:noProof/>
          <w:sz w:val="36"/>
          <w:szCs w:val="36"/>
        </w:rPr>
        <w:drawing>
          <wp:inline distT="0" distB="0" distL="0" distR="0">
            <wp:extent cx="5753100" cy="463921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op lab2 q3.PNG"/>
                    <pic:cNvPicPr/>
                  </pic:nvPicPr>
                  <pic:blipFill>
                    <a:blip r:embed="rId6">
                      <a:extLst>
                        <a:ext uri="{28A0092B-C50C-407E-A947-70E740481C1C}">
                          <a14:useLocalDpi xmlns:a14="http://schemas.microsoft.com/office/drawing/2010/main" val="0"/>
                        </a:ext>
                      </a:extLst>
                    </a:blip>
                    <a:stretch>
                      <a:fillRect/>
                    </a:stretch>
                  </pic:blipFill>
                  <pic:spPr>
                    <a:xfrm>
                      <a:off x="0" y="0"/>
                      <a:ext cx="5758582" cy="4643635"/>
                    </a:xfrm>
                    <a:prstGeom prst="rect">
                      <a:avLst/>
                    </a:prstGeom>
                  </pic:spPr>
                </pic:pic>
              </a:graphicData>
            </a:graphic>
          </wp:inline>
        </w:drawing>
      </w:r>
    </w:p>
    <w:p w:rsidR="00F15EED" w:rsidRDefault="00F15EED">
      <w:pPr>
        <w:rPr>
          <w:b/>
          <w:sz w:val="36"/>
          <w:szCs w:val="36"/>
        </w:rPr>
      </w:pPr>
    </w:p>
    <w:p w:rsidR="00F15EED" w:rsidRDefault="00F15EED">
      <w:pPr>
        <w:rPr>
          <w:b/>
          <w:sz w:val="36"/>
          <w:szCs w:val="36"/>
        </w:rPr>
      </w:pPr>
      <w:r>
        <w:rPr>
          <w:b/>
          <w:sz w:val="36"/>
          <w:szCs w:val="36"/>
        </w:rPr>
        <w:t>Q4.</w:t>
      </w:r>
    </w:p>
    <w:p w:rsidR="00F15EED" w:rsidRDefault="00F15EED">
      <w:pPr>
        <w:rPr>
          <w:b/>
          <w:sz w:val="36"/>
          <w:szCs w:val="36"/>
        </w:rPr>
      </w:pPr>
      <w:r>
        <w:rPr>
          <w:b/>
          <w:sz w:val="36"/>
          <w:szCs w:val="36"/>
        </w:rPr>
        <w:t>EXPLANATION:</w:t>
      </w:r>
    </w:p>
    <w:p w:rsidR="00F15EED" w:rsidRDefault="00F15EED">
      <w:pPr>
        <w:rPr>
          <w:sz w:val="28"/>
          <w:szCs w:val="28"/>
        </w:rPr>
      </w:pPr>
      <w:r>
        <w:rPr>
          <w:sz w:val="28"/>
          <w:szCs w:val="28"/>
        </w:rPr>
        <w:t>If student is eligible and has average marks so student can enroll in 1 to many seminar, he can attend seminars and can take parking pass. One to many students can enroll for seminar, zero to many students can be on waiting list for 0 to many seminars. Students can have zero to one address. Address can be validated and can use as output label. Professor can also have 0 to 1 address. Professor can get parking pass and information. 0 to one professor can have 0 to many seminars and can get offer for course.</w:t>
      </w:r>
    </w:p>
    <w:p w:rsidR="00F15EED" w:rsidRDefault="00F15EED">
      <w:pPr>
        <w:rPr>
          <w:b/>
          <w:sz w:val="36"/>
          <w:szCs w:val="36"/>
        </w:rPr>
      </w:pPr>
      <w:r>
        <w:rPr>
          <w:b/>
          <w:sz w:val="36"/>
          <w:szCs w:val="36"/>
        </w:rPr>
        <w:lastRenderedPageBreak/>
        <w:t>Q5.</w:t>
      </w:r>
    </w:p>
    <w:p w:rsidR="00F15EED" w:rsidRDefault="00F15EED">
      <w:pPr>
        <w:rPr>
          <w:b/>
          <w:sz w:val="36"/>
          <w:szCs w:val="36"/>
        </w:rPr>
      </w:pPr>
      <w:r>
        <w:rPr>
          <w:b/>
          <w:sz w:val="36"/>
          <w:szCs w:val="36"/>
        </w:rPr>
        <w:t>EXPLANATION:</w:t>
      </w:r>
    </w:p>
    <w:p w:rsidR="00F15EED" w:rsidRDefault="00525E08">
      <w:pPr>
        <w:rPr>
          <w:sz w:val="28"/>
          <w:szCs w:val="28"/>
        </w:rPr>
      </w:pPr>
      <w:r>
        <w:rPr>
          <w:sz w:val="28"/>
          <w:szCs w:val="28"/>
        </w:rPr>
        <w:t>One customer can order many items. Customer can be a corporate customer or a personal customer. One order can have many order items and one item can be in a quantity, many order line can have one products. Name, delivery, address, phone and credit rating of a customer is private. Date received and when the order is prepaid, and price of the order is private. Quantity of order line is also private. Product name and price is also private.</w:t>
      </w:r>
    </w:p>
    <w:p w:rsidR="00525E08" w:rsidRDefault="00525E08">
      <w:pPr>
        <w:rPr>
          <w:b/>
          <w:sz w:val="36"/>
          <w:szCs w:val="36"/>
        </w:rPr>
      </w:pPr>
      <w:r>
        <w:rPr>
          <w:b/>
          <w:sz w:val="36"/>
          <w:szCs w:val="36"/>
        </w:rPr>
        <w:t>Q6.</w:t>
      </w:r>
    </w:p>
    <w:p w:rsidR="00C77E15" w:rsidRDefault="00C77E15">
      <w:pPr>
        <w:rPr>
          <w:b/>
          <w:sz w:val="36"/>
          <w:szCs w:val="36"/>
        </w:rPr>
      </w:pPr>
      <w:r>
        <w:rPr>
          <w:b/>
          <w:noProof/>
          <w:sz w:val="36"/>
          <w:szCs w:val="36"/>
        </w:rPr>
        <w:drawing>
          <wp:inline distT="0" distB="0" distL="0" distR="0">
            <wp:extent cx="6169660" cy="44862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op lab 2q6.PNG"/>
                    <pic:cNvPicPr/>
                  </pic:nvPicPr>
                  <pic:blipFill>
                    <a:blip r:embed="rId7">
                      <a:extLst>
                        <a:ext uri="{28A0092B-C50C-407E-A947-70E740481C1C}">
                          <a14:useLocalDpi xmlns:a14="http://schemas.microsoft.com/office/drawing/2010/main" val="0"/>
                        </a:ext>
                      </a:extLst>
                    </a:blip>
                    <a:stretch>
                      <a:fillRect/>
                    </a:stretch>
                  </pic:blipFill>
                  <pic:spPr>
                    <a:xfrm>
                      <a:off x="0" y="0"/>
                      <a:ext cx="6172053" cy="4488015"/>
                    </a:xfrm>
                    <a:prstGeom prst="rect">
                      <a:avLst/>
                    </a:prstGeom>
                  </pic:spPr>
                </pic:pic>
              </a:graphicData>
            </a:graphic>
          </wp:inline>
        </w:drawing>
      </w:r>
    </w:p>
    <w:p w:rsidR="00C77E15" w:rsidRDefault="00C77E15">
      <w:pPr>
        <w:rPr>
          <w:b/>
          <w:sz w:val="36"/>
          <w:szCs w:val="36"/>
        </w:rPr>
      </w:pPr>
    </w:p>
    <w:p w:rsidR="00C77E15" w:rsidRDefault="00C77E15">
      <w:pPr>
        <w:rPr>
          <w:b/>
          <w:sz w:val="36"/>
          <w:szCs w:val="36"/>
        </w:rPr>
      </w:pPr>
    </w:p>
    <w:p w:rsidR="00525E08" w:rsidRDefault="00525E08">
      <w:pPr>
        <w:rPr>
          <w:b/>
          <w:sz w:val="36"/>
          <w:szCs w:val="36"/>
        </w:rPr>
      </w:pPr>
      <w:r>
        <w:rPr>
          <w:b/>
          <w:sz w:val="36"/>
          <w:szCs w:val="36"/>
        </w:rPr>
        <w:lastRenderedPageBreak/>
        <w:t>Q7.</w:t>
      </w:r>
    </w:p>
    <w:p w:rsidR="00C77E15" w:rsidRDefault="00C77E15">
      <w:pPr>
        <w:rPr>
          <w:b/>
          <w:sz w:val="36"/>
          <w:szCs w:val="36"/>
        </w:rPr>
      </w:pPr>
      <w:r>
        <w:rPr>
          <w:b/>
          <w:noProof/>
          <w:sz w:val="36"/>
          <w:szCs w:val="36"/>
        </w:rPr>
        <w:drawing>
          <wp:inline distT="0" distB="0" distL="0" distR="0">
            <wp:extent cx="5943600" cy="3790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op lab 2 q7.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790950"/>
                    </a:xfrm>
                    <a:prstGeom prst="rect">
                      <a:avLst/>
                    </a:prstGeom>
                  </pic:spPr>
                </pic:pic>
              </a:graphicData>
            </a:graphic>
          </wp:inline>
        </w:drawing>
      </w:r>
    </w:p>
    <w:p w:rsidR="00C77E15" w:rsidRDefault="00C77E15">
      <w:pPr>
        <w:rPr>
          <w:b/>
          <w:sz w:val="36"/>
          <w:szCs w:val="36"/>
        </w:rPr>
      </w:pPr>
      <w:r>
        <w:rPr>
          <w:b/>
          <w:sz w:val="36"/>
          <w:szCs w:val="36"/>
        </w:rPr>
        <w:t>Q8.</w:t>
      </w:r>
    </w:p>
    <w:p w:rsidR="00C77E15" w:rsidRPr="00525E08" w:rsidRDefault="00C77E15">
      <w:pPr>
        <w:rPr>
          <w:b/>
          <w:sz w:val="36"/>
          <w:szCs w:val="36"/>
        </w:rPr>
      </w:pPr>
      <w:r>
        <w:rPr>
          <w:b/>
          <w:noProof/>
          <w:sz w:val="36"/>
          <w:szCs w:val="36"/>
        </w:rPr>
        <w:drawing>
          <wp:inline distT="0" distB="0" distL="0" distR="0">
            <wp:extent cx="6172200" cy="3400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op lab 2 q8.PNG"/>
                    <pic:cNvPicPr/>
                  </pic:nvPicPr>
                  <pic:blipFill>
                    <a:blip r:embed="rId9">
                      <a:extLst>
                        <a:ext uri="{28A0092B-C50C-407E-A947-70E740481C1C}">
                          <a14:useLocalDpi xmlns:a14="http://schemas.microsoft.com/office/drawing/2010/main" val="0"/>
                        </a:ext>
                      </a:extLst>
                    </a:blip>
                    <a:stretch>
                      <a:fillRect/>
                    </a:stretch>
                  </pic:blipFill>
                  <pic:spPr>
                    <a:xfrm>
                      <a:off x="0" y="0"/>
                      <a:ext cx="6172200" cy="3400425"/>
                    </a:xfrm>
                    <a:prstGeom prst="rect">
                      <a:avLst/>
                    </a:prstGeom>
                  </pic:spPr>
                </pic:pic>
              </a:graphicData>
            </a:graphic>
          </wp:inline>
        </w:drawing>
      </w:r>
    </w:p>
    <w:sectPr w:rsidR="00C77E15" w:rsidRPr="00525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EED"/>
    <w:rsid w:val="004A7CB4"/>
    <w:rsid w:val="00525E08"/>
    <w:rsid w:val="008B3408"/>
    <w:rsid w:val="00C77E15"/>
    <w:rsid w:val="00F15E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DD3540-8A2B-4F37-A417-ED5CAB8FF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11" Type="http://schemas.openxmlformats.org/officeDocument/2006/relationships/theme" Target="theme/theme1.xml" /><Relationship Id="rId5" Type="http://schemas.openxmlformats.org/officeDocument/2006/relationships/image" Target="media/image2.PNG" /><Relationship Id="rId10" Type="http://schemas.openxmlformats.org/officeDocument/2006/relationships/fontTable" Target="fontTable.xml" /><Relationship Id="rId4" Type="http://schemas.openxmlformats.org/officeDocument/2006/relationships/image" Target="media/image1.PNG" /><Relationship Id="rId9"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160</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Khan</dc:creator>
  <cp:keywords/>
  <dc:description/>
  <cp:lastModifiedBy>ismailmuhsmmad366@gmail.com</cp:lastModifiedBy>
  <cp:revision>2</cp:revision>
  <dcterms:created xsi:type="dcterms:W3CDTF">2020-03-31T17:57:00Z</dcterms:created>
  <dcterms:modified xsi:type="dcterms:W3CDTF">2020-03-31T17:57:00Z</dcterms:modified>
</cp:coreProperties>
</file>