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Vessel</w:t>
      </w:r>
    </w:p>
    <w:p>
      <w:pPr>
        <w:pStyle w:val="Heading1"/>
      </w:pPr>
      <w:r>
        <w:t>Arrival Window</w:t>
      </w:r>
    </w:p>
    <w:p>
      <w:pPr>
        <w:pStyle w:val="Heading1"/>
      </w:pPr>
      <w:r>
        <w:t>Berth Coordination</w:t>
      </w:r>
    </w:p>
    <w:p>
      <w:pPr>
        <w:pStyle w:val="Heading1"/>
      </w:pPr>
      <w:r>
        <w:t>Green Lane Paperwork</w:t>
      </w:r>
    </w:p>
    <w:p>
      <w:pPr>
        <w:pStyle w:val="Heading1"/>
      </w:pPr>
      <w:r>
        <w:t>Terminal Team Notes</w:t>
      </w:r>
    </w:p>
    <w:p>
      <w:pPr>
        <w:pStyle w:val="Heading1"/>
      </w:pPr>
      <w:r>
        <w:t>Harbour Commissioners Context</w:t>
      </w:r>
    </w:p>
    <w:p>
      <w:pPr>
        <w:pStyle w:val="Heading1"/>
      </w:pPr>
      <w:r>
        <w:t>Pilotage Notes</w:t>
      </w:r>
    </w:p>
    <w:p>
      <w:pPr>
        <w:pStyle w:val="Heading1"/>
      </w:pPr>
      <w:r>
        <w:t>Customs Routing</w:t>
      </w:r>
    </w:p>
    <w:p>
      <w:pPr>
        <w:pStyle w:val="Heading1"/>
      </w:pPr>
      <w:r>
        <w:t>Document Pack</w:t>
      </w:r>
    </w:p>
    <w:p>
      <w:pPr>
        <w:pStyle w:val="Heading1"/>
      </w:pPr>
      <w:r>
        <w:t>Ops Notes</w:t>
      </w:r>
    </w:p>
    <w:p>
      <w:pPr>
        <w:pStyle w:val="Heading1"/>
      </w:pPr>
      <w:r>
        <w:t>Shift Handover</w:t>
      </w:r>
    </w:p>
    <w:p>
      <w:pPr>
        <w:pStyle w:val="Heading1"/>
      </w:pPr>
      <w:r>
        <w:t>Version Control</w:t>
      </w:r>
    </w:p>
    <w:p>
      <w:pPr>
        <w:pStyle w:val="Heading1"/>
      </w:pPr>
      <w:r>
        <w:t>Belfast Harbour Admin Note 1</w:t>
      </w:r>
    </w:p>
    <w:p>
      <w:pPr>
        <w:pStyle w:val="Heading1"/>
      </w:pPr>
      <w:r>
        <w:t>Terminal Archive Record 1</w:t>
      </w:r>
    </w:p>
    <w:p>
      <w:pPr>
        <w:pStyle w:val="Heading1"/>
      </w:pPr>
      <w:r>
        <w:t>Belfast Harbour Admin Note 2</w:t>
      </w:r>
    </w:p>
    <w:p>
      <w:pPr>
        <w:pStyle w:val="Heading1"/>
      </w:pPr>
      <w:r>
        <w:t>Terminal Archive Record 2</w:t>
      </w:r>
    </w:p>
    <w:p>
      <w:pPr>
        <w:pStyle w:val="Heading1"/>
      </w:pPr>
      <w:r>
        <w:t>Belfast Harbour Admin Note 3</w:t>
      </w:r>
    </w:p>
    <w:p>
      <w:pPr>
        <w:pStyle w:val="Heading1"/>
      </w:pPr>
      <w:r>
        <w:t>Terminal Archive Record 3</w:t>
      </w:r>
    </w:p>
    <w:p>
      <w:pPr>
        <w:pStyle w:val="Heading1"/>
      </w:pPr>
      <w:r>
        <w:t>Belfast Harbour Admin Note 4</w:t>
      </w:r>
    </w:p>
    <w:p>
      <w:pPr>
        <w:pStyle w:val="Heading1"/>
      </w:pPr>
      <w:r>
        <w:t>Terminal Archive Record 4</w:t>
      </w:r>
    </w:p>
    <w:p>
      <w:pPr>
        <w:pStyle w:val="Heading1"/>
      </w:pPr>
      <w:r>
        <w:t>Belfast Harbour Admin Note 5</w:t>
      </w:r>
    </w:p>
    <w:p>
      <w:pPr>
        <w:pStyle w:val="Heading1"/>
      </w:pPr>
      <w:r>
        <w:t>Terminal Archive Record 5</w:t>
      </w:r>
    </w:p>
    <w:p>
      <w:pPr>
        <w:pStyle w:val="Heading1"/>
      </w:pPr>
      <w:r>
        <w:t>Belfast Harbour Admin Note 6</w:t>
      </w:r>
    </w:p>
    <w:p>
      <w:pPr>
        <w:pStyle w:val="Heading1"/>
      </w:pPr>
      <w:r>
        <w:t>Terminal Archive Record 6</w:t>
      </w:r>
    </w:p>
    <w:p>
      <w:pPr>
        <w:pStyle w:val="Heading1"/>
      </w:pPr>
      <w:r>
        <w:t>Belfast Harbour Admin Note 7</w:t>
      </w:r>
    </w:p>
    <w:p>
      <w:pPr>
        <w:pStyle w:val="Heading1"/>
      </w:pPr>
      <w:r>
        <w:t>Terminal Archive Record 7</w:t>
      </w:r>
    </w:p>
    <w:p>
      <w:pPr>
        <w:pStyle w:val="Heading1"/>
      </w:pPr>
      <w:r>
        <w:t>Belfast Harbour Admin Note 8</w:t>
      </w:r>
    </w:p>
    <w:p>
      <w:pPr>
        <w:pStyle w:val="Heading1"/>
      </w:pPr>
      <w:r>
        <w:t>Terminal Archive Record 8</w:t>
      </w:r>
    </w:p>
    <w:p>
      <w:pPr>
        <w:pStyle w:val="Heading1"/>
      </w:pPr>
      <w:r>
        <w:t>Belfast Harbour Admin Note 9</w:t>
      </w:r>
    </w:p>
    <w:p>
      <w:pPr>
        <w:pStyle w:val="Heading1"/>
      </w:pPr>
      <w:r>
        <w:t>Terminal Archive Record 9</w:t>
      </w:r>
    </w:p>
    <w:p>
      <w:pPr>
        <w:pStyle w:val="Heading1"/>
      </w:pPr>
      <w:r>
        <w:t>Belfast Harbour Admin Note 10</w:t>
      </w:r>
    </w:p>
    <w:p>
      <w:pPr>
        <w:pStyle w:val="Heading1"/>
      </w:pPr>
      <w:r>
        <w:t>Terminal Archive Record 10</w:t>
      </w:r>
    </w:p>
    <w:p>
      <w:pPr>
        <w:pStyle w:val="Heading1"/>
      </w:pPr>
      <w:r>
        <w:t>Belfast Harbour Admin Note 11</w:t>
      </w:r>
    </w:p>
    <w:p>
      <w:pPr>
        <w:pStyle w:val="Heading1"/>
      </w:pPr>
      <w:r>
        <w:t>Terminal Archive Record 11</w:t>
      </w:r>
    </w:p>
    <w:p>
      <w:pPr>
        <w:pStyle w:val="Heading1"/>
      </w:pPr>
      <w:r>
        <w:t>Belfast Harbour Admin Note 12</w:t>
      </w:r>
    </w:p>
    <w:p>
      <w:pPr>
        <w:pStyle w:val="Heading1"/>
      </w:pPr>
      <w:r>
        <w:t>Terminal Archive Record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