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16" w:rsidRPr="00BA36A8" w:rsidRDefault="008A7716" w:rsidP="008A771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BA36A8">
        <w:rPr>
          <w:rFonts w:ascii="Times New Roman" w:hAnsi="Times New Roman" w:cs="Times New Roman"/>
          <w:sz w:val="24"/>
        </w:rPr>
        <w:t>Angie Chen</w:t>
      </w:r>
    </w:p>
    <w:p w:rsidR="008A7716" w:rsidRPr="00BA36A8" w:rsidRDefault="008A7716" w:rsidP="008A771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A36A8">
        <w:rPr>
          <w:rFonts w:ascii="Times New Roman" w:hAnsi="Times New Roman" w:cs="Times New Roman"/>
          <w:sz w:val="24"/>
        </w:rPr>
        <w:t>GE1501 18472 SEC 10</w:t>
      </w:r>
    </w:p>
    <w:p w:rsidR="008A7716" w:rsidRPr="00BA36A8" w:rsidRDefault="008A7716" w:rsidP="008A771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A36A8">
        <w:rPr>
          <w:rFonts w:ascii="Times New Roman" w:hAnsi="Times New Roman" w:cs="Times New Roman"/>
          <w:sz w:val="24"/>
        </w:rPr>
        <w:t>Professor Hertz</w:t>
      </w:r>
    </w:p>
    <w:p w:rsidR="008A7716" w:rsidRDefault="008A7716" w:rsidP="008A7716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October</w:t>
      </w:r>
      <w:r w:rsidRPr="00BA36A8">
        <w:rPr>
          <w:rFonts w:ascii="Times New Roman" w:hAnsi="Times New Roman" w:cs="Times New Roman"/>
          <w:sz w:val="24"/>
        </w:rPr>
        <w:t xml:space="preserve"> 2016</w:t>
      </w:r>
    </w:p>
    <w:p w:rsidR="008A7716" w:rsidRPr="00BA36A8" w:rsidRDefault="008A7716" w:rsidP="008A7716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BB2D07" w:rsidRDefault="008A7716" w:rsidP="008A7716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4</w:t>
      </w:r>
      <w:r w:rsidRPr="00BA36A8">
        <w:rPr>
          <w:rFonts w:ascii="Times New Roman" w:hAnsi="Times New Roman" w:cs="Times New Roman"/>
          <w:sz w:val="24"/>
        </w:rPr>
        <w:t xml:space="preserve"> Report:</w:t>
      </w:r>
      <w:r>
        <w:rPr>
          <w:rFonts w:ascii="Times New Roman" w:hAnsi="Times New Roman" w:cs="Times New Roman"/>
          <w:sz w:val="24"/>
        </w:rPr>
        <w:t xml:space="preserve"> Expanding Exponentially like some Recursive Virus</w:t>
      </w:r>
    </w:p>
    <w:p w:rsidR="00F63F91" w:rsidRDefault="00F63F91" w:rsidP="008A7716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E12F50" w:rsidRDefault="00DE1218" w:rsidP="003A1AE0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accommodate the band’s crowd’s complex growing or decreasing </w:t>
      </w:r>
      <w:r w:rsidR="00544CF9">
        <w:rPr>
          <w:rFonts w:ascii="Times New Roman" w:hAnsi="Times New Roman" w:cs="Times New Roman"/>
          <w:sz w:val="24"/>
        </w:rPr>
        <w:t>proportion of fans, a program based on an equation and a given R constant, estimations can be made about the band’s success or failure. The given equation</w:t>
      </w:r>
      <w:r w:rsidR="009C55E8">
        <w:rPr>
          <w:rFonts w:ascii="Times New Roman" w:hAnsi="Times New Roman" w:cs="Times New Roman"/>
          <w:sz w:val="24"/>
        </w:rPr>
        <w:t xml:space="preserve"> (below)</w:t>
      </w:r>
      <w:r w:rsidR="00544CF9">
        <w:rPr>
          <w:rFonts w:ascii="Times New Roman" w:hAnsi="Times New Roman" w:cs="Times New Roman"/>
          <w:sz w:val="24"/>
        </w:rPr>
        <w:t xml:space="preserve"> representing the population mentality</w:t>
      </w:r>
      <w:r w:rsidR="009C55E8">
        <w:rPr>
          <w:rFonts w:ascii="Times New Roman" w:hAnsi="Times New Roman" w:cs="Times New Roman"/>
          <w:sz w:val="24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n+1</m:t>
            </m:r>
          </m:sub>
        </m:sSub>
      </m:oMath>
      <w:r w:rsidR="009C55E8">
        <w:rPr>
          <w:rFonts w:ascii="Times New Roman" w:hAnsi="Times New Roman" w:cs="Times New Roman"/>
          <w:sz w:val="24"/>
        </w:rPr>
        <w:t xml:space="preserve"> represents the popularity in the current week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 w:rsidR="009C55E8">
        <w:rPr>
          <w:rFonts w:ascii="Times New Roman" w:eastAsiaTheme="minorEastAsia" w:hAnsi="Times New Roman" w:cs="Times New Roman"/>
          <w:sz w:val="24"/>
        </w:rPr>
        <w:t xml:space="preserve"> represents the popularity of the week before, </w:t>
      </w:r>
      <w:r w:rsidR="009C55E8">
        <w:rPr>
          <w:rFonts w:ascii="Times New Roman" w:hAnsi="Times New Roman" w:cs="Times New Roman"/>
          <w:sz w:val="24"/>
        </w:rPr>
        <w:t>accommodates two phenomena:</w:t>
      </w:r>
      <w:r w:rsidR="00544CF9">
        <w:rPr>
          <w:rFonts w:ascii="Times New Roman" w:hAnsi="Times New Roman" w:cs="Times New Roman"/>
          <w:sz w:val="24"/>
        </w:rPr>
        <w:t xml:space="preserve"> growth of popularity “in proportion to the number of people who are currently fans”, and the loss of some fans who have an aversion to </w:t>
      </w:r>
      <w:r w:rsidR="00D93AF5">
        <w:rPr>
          <w:rFonts w:ascii="Times New Roman" w:hAnsi="Times New Roman" w:cs="Times New Roman"/>
          <w:sz w:val="24"/>
        </w:rPr>
        <w:t>the</w:t>
      </w:r>
      <w:r w:rsidR="008604FA">
        <w:rPr>
          <w:rFonts w:ascii="Times New Roman" w:hAnsi="Times New Roman" w:cs="Times New Roman"/>
          <w:sz w:val="24"/>
        </w:rPr>
        <w:t xml:space="preserve"> band’s</w:t>
      </w:r>
      <w:r w:rsidR="009C55E8">
        <w:rPr>
          <w:rFonts w:ascii="Times New Roman" w:hAnsi="Times New Roman" w:cs="Times New Roman"/>
          <w:sz w:val="24"/>
        </w:rPr>
        <w:t xml:space="preserve"> increasing popularity (</w:t>
      </w:r>
      <w:r w:rsidR="000E2AC4">
        <w:rPr>
          <w:rFonts w:ascii="Times New Roman" w:hAnsi="Times New Roman" w:cs="Times New Roman"/>
          <w:sz w:val="24"/>
        </w:rPr>
        <w:t xml:space="preserve">2 </w:t>
      </w:r>
      <w:r w:rsidR="009C55E8">
        <w:rPr>
          <w:rFonts w:ascii="Times New Roman" w:hAnsi="Times New Roman" w:cs="Times New Roman"/>
          <w:sz w:val="24"/>
        </w:rPr>
        <w:t xml:space="preserve">Hertz). </w:t>
      </w:r>
    </w:p>
    <w:p w:rsidR="009C55E8" w:rsidRPr="009C55E8" w:rsidRDefault="00A75DB6" w:rsidP="009C55E8">
      <w:pPr>
        <w:contextualSpacing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</w:rPr>
            <m:t>=R*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</w:rPr>
            <m:t>*(1-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:rsidR="009C55E8" w:rsidRDefault="00D93AF5" w:rsidP="009C55E8">
      <w:pPr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first week’s percentage of popularity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=0.005</m:t>
        </m:r>
      </m:oMath>
      <w:r>
        <w:rPr>
          <w:rFonts w:ascii="Times New Roman" w:eastAsiaTheme="minorEastAsia" w:hAnsi="Times New Roman" w:cs="Times New Roman"/>
          <w:sz w:val="24"/>
        </w:rPr>
        <w:t xml:space="preserve">), and three sample R values (0.90, 1.50, 3.95) were given. </w:t>
      </w:r>
      <w:r w:rsidR="003D1611">
        <w:rPr>
          <w:rFonts w:ascii="Times New Roman" w:eastAsiaTheme="minorEastAsia" w:hAnsi="Times New Roman" w:cs="Times New Roman"/>
          <w:sz w:val="24"/>
        </w:rPr>
        <w:t xml:space="preserve">To truly understand the outcome of the band’s success or failure, weekly outputs reflecting the band’s weekly changing popularity are displayed. </w:t>
      </w:r>
    </w:p>
    <w:p w:rsidR="003D1611" w:rsidRDefault="003D1611" w:rsidP="009C55E8">
      <w:pPr>
        <w:contextualSpacing/>
        <w:rPr>
          <w:rFonts w:ascii="Times New Roman" w:eastAsiaTheme="minorEastAsia" w:hAnsi="Times New Roman" w:cs="Times New Roman"/>
          <w:sz w:val="24"/>
        </w:rPr>
      </w:pPr>
    </w:p>
    <w:p w:rsidR="003D1611" w:rsidRDefault="003D1611" w:rsidP="009C55E8">
      <w:pPr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As usual, I brainstormed the general sequence of logic this program should follow. The idea of this program reminded me of how a program </w:t>
      </w:r>
      <w:r w:rsidR="003A75DE">
        <w:rPr>
          <w:rFonts w:ascii="Times New Roman" w:eastAsiaTheme="minorEastAsia" w:hAnsi="Times New Roman" w:cs="Times New Roman"/>
          <w:sz w:val="24"/>
        </w:rPr>
        <w:t>producing</w:t>
      </w:r>
      <w:r>
        <w:rPr>
          <w:rFonts w:ascii="Times New Roman" w:eastAsiaTheme="minorEastAsia" w:hAnsi="Times New Roman" w:cs="Times New Roman"/>
          <w:sz w:val="24"/>
        </w:rPr>
        <w:t xml:space="preserve"> the Fibonacci sequence ran (shown in Appendix A and Fig. #) (ProgrammingSimplified). Following this </w:t>
      </w:r>
      <w:r w:rsidR="003A75DE">
        <w:rPr>
          <w:rFonts w:ascii="Times New Roman" w:eastAsiaTheme="minorEastAsia" w:hAnsi="Times New Roman" w:cs="Times New Roman"/>
          <w:sz w:val="24"/>
        </w:rPr>
        <w:t>structure, I composed my program after writing a series of pseudocode displayed below.</w:t>
      </w:r>
      <w:r w:rsidR="00157E76">
        <w:rPr>
          <w:rFonts w:ascii="Times New Roman" w:eastAsiaTheme="minorEastAsia" w:hAnsi="Times New Roman" w:cs="Times New Roman"/>
          <w:sz w:val="24"/>
        </w:rPr>
        <w:t xml:space="preserve"> In addition to pseudocode, the isolation and checking of the functionality of the equation itself is shown in Appendix B.</w:t>
      </w:r>
      <w:r w:rsidR="003A75D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3D1611" w:rsidRDefault="003D1611" w:rsidP="009C55E8">
      <w:pPr>
        <w:contextualSpacing/>
        <w:rPr>
          <w:rFonts w:ascii="Times New Roman" w:eastAsiaTheme="minorEastAsia" w:hAnsi="Times New Roman" w:cs="Times New Roman"/>
          <w:sz w:val="24"/>
        </w:rPr>
      </w:pPr>
    </w:p>
    <w:p w:rsidR="003D1611" w:rsidRDefault="003A75DE" w:rsidP="003A75DE">
      <w:pPr>
        <w:tabs>
          <w:tab w:val="left" w:pos="-2250"/>
        </w:tabs>
        <w:ind w:left="216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1-2</w:t>
      </w:r>
      <w:r>
        <w:rPr>
          <w:rFonts w:ascii="Times New Roman" w:hAnsi="Times New Roman" w:cs="Times New Roman"/>
          <w:sz w:val="24"/>
        </w:rPr>
        <w:tab/>
        <w:t>Include iostream, library for more complex arithmetic</w:t>
      </w:r>
    </w:p>
    <w:p w:rsidR="003A75DE" w:rsidRDefault="003A75DE" w:rsidP="003A75DE">
      <w:pPr>
        <w:spacing w:line="240" w:lineRule="auto"/>
        <w:ind w:left="2160" w:right="144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ab/>
        <w:t>Maintain standard versions of functions/variables</w:t>
      </w:r>
    </w:p>
    <w:p w:rsidR="003A75DE" w:rsidRDefault="003A75DE" w:rsidP="003A75DE">
      <w:pPr>
        <w:spacing w:line="240" w:lineRule="auto"/>
        <w:ind w:left="2160" w:right="144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ab/>
        <w:t>Function automatically applied to every line of code below</w:t>
      </w:r>
    </w:p>
    <w:p w:rsidR="003A75DE" w:rsidRDefault="003A75DE" w:rsidP="003A75DE">
      <w:pPr>
        <w:spacing w:line="240" w:lineRule="auto"/>
        <w:ind w:left="2160" w:right="144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ab/>
        <w:t>Ensuring that the all of the variables can store decimals</w:t>
      </w:r>
    </w:p>
    <w:p w:rsidR="003A75DE" w:rsidRDefault="003A75DE" w:rsidP="003A75DE">
      <w:pPr>
        <w:spacing w:line="240" w:lineRule="auto"/>
        <w:ind w:left="2160" w:right="144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10-11</w:t>
      </w:r>
      <w:r>
        <w:rPr>
          <w:rFonts w:ascii="Times New Roman" w:hAnsi="Times New Roman" w:cs="Times New Roman"/>
          <w:sz w:val="24"/>
        </w:rPr>
        <w:tab/>
        <w:t>Asking the user for an R input to store</w:t>
      </w:r>
    </w:p>
    <w:p w:rsidR="003A75DE" w:rsidRDefault="003A75DE" w:rsidP="003A75DE">
      <w:pPr>
        <w:spacing w:line="240" w:lineRule="auto"/>
        <w:ind w:left="2160" w:right="144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ab/>
        <w:t>Display the answer sentence for proper run order</w:t>
      </w:r>
    </w:p>
    <w:p w:rsidR="003A75DE" w:rsidRDefault="003A75DE" w:rsidP="003A75DE">
      <w:pPr>
        <w:spacing w:line="240" w:lineRule="auto"/>
        <w:ind w:left="2160" w:right="144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/>
          <w:sz w:val="24"/>
        </w:rPr>
        <w:tab/>
        <w:t>Initializing a more compact form of do/while, and increasing the week number by 1 each cycle up to 52 cycles</w:t>
      </w:r>
    </w:p>
    <w:p w:rsidR="003A75DE" w:rsidRDefault="003A75DE" w:rsidP="003A75DE">
      <w:pPr>
        <w:spacing w:line="240" w:lineRule="auto"/>
        <w:ind w:left="2160" w:right="144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15-17</w:t>
      </w:r>
      <w:r>
        <w:rPr>
          <w:rFonts w:ascii="Times New Roman" w:hAnsi="Times New Roman" w:cs="Times New Roman"/>
          <w:sz w:val="24"/>
        </w:rPr>
        <w:tab/>
        <w:t>Declaring and defining the value for the first week</w:t>
      </w:r>
    </w:p>
    <w:p w:rsidR="003A75DE" w:rsidRDefault="003A75DE" w:rsidP="003A75DE">
      <w:pPr>
        <w:spacing w:line="240" w:lineRule="auto"/>
        <w:ind w:left="2160" w:right="144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18-23</w:t>
      </w:r>
      <w:r>
        <w:rPr>
          <w:rFonts w:ascii="Times New Roman" w:hAnsi="Times New Roman" w:cs="Times New Roman"/>
          <w:sz w:val="24"/>
        </w:rPr>
        <w:tab/>
        <w:t>Calculating the value for the subsequent week and declaring the value as the initial value for the next cycle</w:t>
      </w:r>
    </w:p>
    <w:p w:rsidR="003A75DE" w:rsidRDefault="003A75DE" w:rsidP="003A75DE">
      <w:pPr>
        <w:spacing w:line="240" w:lineRule="auto"/>
        <w:ind w:left="2160" w:right="144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</w:t>
      </w:r>
      <w:r>
        <w:rPr>
          <w:rFonts w:ascii="Times New Roman" w:hAnsi="Times New Roman" w:cs="Times New Roman"/>
          <w:sz w:val="24"/>
        </w:rPr>
        <w:tab/>
        <w:t>End program</w:t>
      </w:r>
    </w:p>
    <w:p w:rsidR="00A52A9E" w:rsidRDefault="00A52A9E" w:rsidP="00F63F91">
      <w:pPr>
        <w:contextualSpacing/>
        <w:rPr>
          <w:rFonts w:ascii="Times New Roman" w:hAnsi="Times New Roman" w:cs="Times New Roman"/>
          <w:sz w:val="24"/>
        </w:rPr>
      </w:pPr>
    </w:p>
    <w:p w:rsidR="00F63F91" w:rsidRDefault="00A52A9E" w:rsidP="00F63F91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are screenshots and analysis of the success of the band predicted using the given R constants.</w:t>
      </w:r>
      <w:r w:rsidR="00D1573E">
        <w:rPr>
          <w:rFonts w:ascii="Times New Roman" w:hAnsi="Times New Roman" w:cs="Times New Roman"/>
          <w:sz w:val="24"/>
        </w:rPr>
        <w:t xml:space="preserve"> Appendix B contains the code for the program. </w:t>
      </w:r>
    </w:p>
    <w:p w:rsidR="00A52A9E" w:rsidRDefault="00A52A9E" w:rsidP="00F63F91">
      <w:pPr>
        <w:contextualSpacing/>
        <w:rPr>
          <w:rFonts w:ascii="Times New Roman" w:hAnsi="Times New Roman" w:cs="Times New Roman"/>
          <w:sz w:val="24"/>
        </w:rPr>
      </w:pPr>
    </w:p>
    <w:p w:rsidR="00A52A9E" w:rsidRDefault="00A52A9E" w:rsidP="00F63F91">
      <w:pPr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647853" wp14:editId="4768DA0D">
            <wp:simplePos x="0" y="0"/>
            <wp:positionH relativeFrom="column">
              <wp:posOffset>3072765</wp:posOffset>
            </wp:positionH>
            <wp:positionV relativeFrom="paragraph">
              <wp:posOffset>49530</wp:posOffset>
            </wp:positionV>
            <wp:extent cx="3474720" cy="27806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6" r="3833"/>
                    <a:stretch/>
                  </pic:blipFill>
                  <pic:spPr bwMode="auto">
                    <a:xfrm>
                      <a:off x="0" y="0"/>
                      <a:ext cx="3474720" cy="278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C81ECA8" wp14:editId="3F60AAE5">
            <wp:simplePos x="0" y="0"/>
            <wp:positionH relativeFrom="column">
              <wp:posOffset>-401955</wp:posOffset>
            </wp:positionH>
            <wp:positionV relativeFrom="paragraph">
              <wp:posOffset>-65405</wp:posOffset>
            </wp:positionV>
            <wp:extent cx="3474720" cy="28936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0"/>
                    <a:stretch/>
                  </pic:blipFill>
                  <pic:spPr bwMode="auto">
                    <a:xfrm>
                      <a:off x="0" y="0"/>
                      <a:ext cx="3474720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A9E" w:rsidRDefault="00A52A9E" w:rsidP="00A52A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R is defined as 0.9, it can be seen that the band ends up steadily losing popularity.</w:t>
      </w:r>
    </w:p>
    <w:p w:rsidR="005770C1" w:rsidRDefault="005770C1" w:rsidP="00A52A9E">
      <w:pPr>
        <w:rPr>
          <w:rFonts w:ascii="Times New Roman" w:hAnsi="Times New Roman" w:cs="Times New Roman"/>
          <w:sz w:val="24"/>
        </w:rPr>
      </w:pPr>
    </w:p>
    <w:p w:rsidR="005770C1" w:rsidRDefault="005770C1" w:rsidP="00A52A9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6F3190E" wp14:editId="6715164F">
            <wp:simplePos x="0" y="0"/>
            <wp:positionH relativeFrom="column">
              <wp:posOffset>3068955</wp:posOffset>
            </wp:positionH>
            <wp:positionV relativeFrom="paragraph">
              <wp:posOffset>361950</wp:posOffset>
            </wp:positionV>
            <wp:extent cx="3474720" cy="29159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6"/>
                    <a:stretch/>
                  </pic:blipFill>
                  <pic:spPr bwMode="auto">
                    <a:xfrm>
                      <a:off x="0" y="0"/>
                      <a:ext cx="3474720" cy="291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A9E" w:rsidRDefault="00A52A9E" w:rsidP="00A52A9E">
      <w:r>
        <w:rPr>
          <w:noProof/>
        </w:rPr>
        <w:drawing>
          <wp:anchor distT="0" distB="0" distL="114300" distR="114300" simplePos="0" relativeHeight="251662336" behindDoc="0" locked="0" layoutInCell="1" allowOverlap="1" wp14:anchorId="1DB80126" wp14:editId="3710C9A0">
            <wp:simplePos x="0" y="0"/>
            <wp:positionH relativeFrom="column">
              <wp:posOffset>-406400</wp:posOffset>
            </wp:positionH>
            <wp:positionV relativeFrom="paragraph">
              <wp:posOffset>27940</wp:posOffset>
            </wp:positionV>
            <wp:extent cx="3474720" cy="29178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F91" w:rsidRDefault="00D1573E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R is defined as 0.9, it can be seen that the band’s popularity evens out at about 33%.</w:t>
      </w:r>
    </w:p>
    <w:p w:rsidR="00D1573E" w:rsidRDefault="00D1573E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D1573E" w:rsidRDefault="00D1573E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89338A" wp14:editId="5E8B1A49">
            <wp:simplePos x="0" y="0"/>
            <wp:positionH relativeFrom="column">
              <wp:posOffset>3044825</wp:posOffset>
            </wp:positionH>
            <wp:positionV relativeFrom="paragraph">
              <wp:posOffset>-45720</wp:posOffset>
            </wp:positionV>
            <wp:extent cx="3482340" cy="288353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7"/>
                    <a:stretch/>
                  </pic:blipFill>
                  <pic:spPr bwMode="auto">
                    <a:xfrm>
                      <a:off x="0" y="0"/>
                      <a:ext cx="3482340" cy="28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420A4BE" wp14:editId="235D1206">
            <wp:simplePos x="0" y="0"/>
            <wp:positionH relativeFrom="column">
              <wp:posOffset>-382270</wp:posOffset>
            </wp:positionH>
            <wp:positionV relativeFrom="paragraph">
              <wp:posOffset>-45720</wp:posOffset>
            </wp:positionV>
            <wp:extent cx="3430270" cy="28778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73E" w:rsidRDefault="00D1573E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R is defined as 0.9, the band’s change in popularity seems random, with an even amount of peaks of successes and dips of extreme uninterest. </w:t>
      </w: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5770C1" w:rsidRDefault="005770C1" w:rsidP="000E2AC4">
      <w:pPr>
        <w:tabs>
          <w:tab w:val="left" w:pos="720"/>
          <w:tab w:val="left" w:pos="1953"/>
        </w:tabs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0E2AC4" w:rsidRPr="000E2AC4" w:rsidRDefault="000E2AC4" w:rsidP="000E2AC4">
      <w:pPr>
        <w:tabs>
          <w:tab w:val="left" w:pos="720"/>
          <w:tab w:val="left" w:pos="1953"/>
        </w:tabs>
        <w:contextualSpacing/>
        <w:jc w:val="center"/>
        <w:rPr>
          <w:rFonts w:ascii="Times New Roman" w:hAnsi="Times New Roman" w:cs="Times New Roman"/>
          <w:b/>
          <w:sz w:val="24"/>
        </w:rPr>
      </w:pPr>
      <w:r w:rsidRPr="000E2AC4">
        <w:rPr>
          <w:rFonts w:ascii="Times New Roman" w:hAnsi="Times New Roman" w:cs="Times New Roman"/>
          <w:b/>
          <w:sz w:val="24"/>
        </w:rPr>
        <w:t>Works Cited</w:t>
      </w:r>
    </w:p>
    <w:p w:rsidR="000E2AC4" w:rsidRDefault="000E2AC4" w:rsidP="000E2AC4">
      <w:pPr>
        <w:tabs>
          <w:tab w:val="left" w:pos="720"/>
          <w:tab w:val="left" w:pos="1953"/>
        </w:tabs>
        <w:contextualSpacing/>
        <w:jc w:val="center"/>
        <w:rPr>
          <w:rFonts w:ascii="Times New Roman" w:hAnsi="Times New Roman" w:cs="Times New Roman"/>
          <w:sz w:val="24"/>
        </w:rPr>
      </w:pPr>
    </w:p>
    <w:p w:rsidR="000E2AC4" w:rsidRDefault="000E2AC4" w:rsidP="000E2AC4">
      <w:pPr>
        <w:tabs>
          <w:tab w:val="left" w:pos="720"/>
          <w:tab w:val="left" w:pos="1953"/>
        </w:tabs>
        <w:ind w:left="72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Hertz, Joshua. “A4: Expanding Exponentially like some recursive virus”. Blackboard.neu.edu. 2016. Web. 30 September 2016. </w:t>
      </w:r>
    </w:p>
    <w:p w:rsidR="000E2AC4" w:rsidRPr="000E2AC4" w:rsidRDefault="000E2AC4" w:rsidP="000E2AC4">
      <w:pPr>
        <w:tabs>
          <w:tab w:val="left" w:pos="720"/>
          <w:tab w:val="left" w:pos="1953"/>
        </w:tabs>
        <w:ind w:left="720" w:hanging="720"/>
        <w:contextualSpacing/>
        <w:rPr>
          <w:rFonts w:ascii="Times New Roman" w:hAnsi="Times New Roman" w:cs="Times New Roman"/>
          <w:sz w:val="24"/>
        </w:rPr>
      </w:pPr>
    </w:p>
    <w:p w:rsidR="000E2AC4" w:rsidRDefault="000E2AC4" w:rsidP="000E2AC4">
      <w:pPr>
        <w:tabs>
          <w:tab w:val="left" w:pos="720"/>
          <w:tab w:val="left" w:pos="1953"/>
        </w:tabs>
        <w:ind w:left="72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Programming Simplified. “C++ program to generate Fibonacci series”. Programming Simplified: Creative Commons Attribution-NonCommercial-NoDerivs 3.0 Unported License. Web. 1 October 2016. </w:t>
      </w:r>
    </w:p>
    <w:p w:rsidR="000E2AC4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D1573E" w:rsidRDefault="000E2AC4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D1573E" w:rsidRPr="00D1573E" w:rsidRDefault="00D1573E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b/>
          <w:sz w:val="24"/>
        </w:rPr>
      </w:pPr>
      <w:r w:rsidRPr="00D1573E">
        <w:rPr>
          <w:rFonts w:ascii="Times New Roman" w:hAnsi="Times New Roman" w:cs="Times New Roman"/>
          <w:b/>
          <w:sz w:val="24"/>
        </w:rPr>
        <w:t>Appendix A</w:t>
      </w:r>
    </w:p>
    <w:p w:rsidR="00D1573E" w:rsidRDefault="00D1573E" w:rsidP="00A52A9E">
      <w:pPr>
        <w:tabs>
          <w:tab w:val="left" w:pos="720"/>
          <w:tab w:val="left" w:pos="1953"/>
        </w:tabs>
        <w:contextualSpacing/>
        <w:rPr>
          <w:rFonts w:ascii="Times New Roman" w:hAnsi="Times New Roman" w:cs="Times New Roman"/>
          <w:sz w:val="24"/>
        </w:rPr>
      </w:pP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>#include &lt;cstdlib&gt;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>using namespace std;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>int main()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>{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  <w:t>int n, c, first = 0, second = 1, next;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  <w:t>cout &lt;&lt; "Enter the number of terms of Fibonacci series you want" &lt;&lt; endl;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  <w:t>cin &gt;&gt; n;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  <w:t>cout &lt;&lt; "The first " &lt;&lt; n &lt;&lt; " terms of the Fibonacci series are : " &lt;&lt; endl;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  <w:t>for ( c = 1; c &lt;= n; c++)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{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if ( c &lt;= 1 )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next = c;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else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{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next = first + second;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first = second;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second = next;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}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cout &lt;&lt; c &lt;&lt; ": " &lt;&lt; next &lt;&lt; endl;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}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  <w:t>return 0;</w:t>
      </w:r>
    </w:p>
    <w:p w:rsid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>}</w:t>
      </w:r>
    </w:p>
    <w:p w:rsidR="00157E76" w:rsidRDefault="00157E76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</w:p>
    <w:p w:rsidR="00157E76" w:rsidRDefault="00157E76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C12C0C" wp14:editId="0B25216B">
            <wp:extent cx="4241800" cy="1606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76" w:rsidRDefault="00157E76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</w:p>
    <w:p w:rsidR="00157E76" w:rsidRDefault="00157E76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output value is equivalent to that of true program where R = 0.90.</w:t>
      </w:r>
    </w:p>
    <w:p w:rsid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</w:p>
    <w:p w:rsidR="00157E76" w:rsidRDefault="00157E76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Appendix B</w:t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>using namespace std;</w:t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>int main()</w:t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>{</w:t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ab/>
        <w:t>float R, week_1, week_nxt;</w:t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ab/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ab/>
        <w:t>cout &lt;&lt; "R value = " &lt;&lt; endl;</w:t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ab/>
        <w:t>cin &gt;&gt; R;</w:t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ab/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ab/>
        <w:t>week_1 = 0.005;</w:t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ab/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ab/>
        <w:t>week_nxt = (R * week_1 * (1-week_1));</w:t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ab/>
        <w:t>cout &lt;&lt; "nxt week = " &lt;&lt; week_nxt &lt;&lt; endl;</w:t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ab/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ab/>
        <w:t>return 0;</w:t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ab/>
      </w:r>
    </w:p>
    <w:p w:rsidR="00157E76" w:rsidRPr="00157E76" w:rsidRDefault="00157E76" w:rsidP="00157E76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157E76">
        <w:rPr>
          <w:rFonts w:ascii="Times New Roman" w:eastAsiaTheme="minorEastAsia" w:hAnsi="Times New Roman" w:cs="Times New Roman"/>
          <w:sz w:val="24"/>
        </w:rPr>
        <w:t>}</w:t>
      </w:r>
    </w:p>
    <w:p w:rsidR="00157E76" w:rsidRDefault="00157E76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</w:p>
    <w:p w:rsidR="00D1573E" w:rsidRDefault="00157E76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Appendix C</w:t>
      </w:r>
    </w:p>
    <w:p w:rsid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>#include &lt;iostream&gt;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>#include &lt;cstdlib&gt;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>using namespace std;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>int main()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>{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  <w:t>float R, week_1 = 0.005, week_nxt, week_num; //ensuring that the code can account for decimals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  <w:t>cout &lt;&lt; "Enter the R constant please: " &lt;&lt; endl;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  <w:t xml:space="preserve">cin &gt;&gt; R; 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  <w:t xml:space="preserve">cout &lt;&lt; "The band's change in popularity in a year based on (R = " &lt;&lt; R &lt;&lt; ") displayed in weeks is: " &lt;&lt; endl; 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  <w:t>for(week_num = 1; week_num &lt;= 52; week_num ++) //increasing the week number by 1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{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if( week_num &lt;= 1)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week_nxt = week_1; //setting the first week constant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else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{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week_nxt = R * week_1 * (1 - week_1); //defining the equation for the change in popularity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week_1 = week_nxt; //declaring the new value for "week_1" in the next cycle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}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cout &lt;&lt; week_num &lt;&lt; ": " &lt;&lt; week_nxt * 100 &lt;&lt; "%" &lt;&lt; endl; //printing the week number and the popularity percentage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  <w:t>}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</w:r>
      <w:r w:rsidRPr="00D1573E">
        <w:rPr>
          <w:rFonts w:ascii="Times New Roman" w:eastAsiaTheme="minorEastAsia" w:hAnsi="Times New Roman" w:cs="Times New Roman"/>
          <w:sz w:val="24"/>
        </w:rPr>
        <w:tab/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ab/>
        <w:t>return 0;</w:t>
      </w:r>
    </w:p>
    <w:p w:rsidR="00D1573E" w:rsidRPr="00D1573E" w:rsidRDefault="00D1573E" w:rsidP="00D1573E">
      <w:pPr>
        <w:tabs>
          <w:tab w:val="left" w:pos="720"/>
          <w:tab w:val="left" w:pos="1953"/>
        </w:tabs>
        <w:contextualSpacing/>
        <w:rPr>
          <w:rFonts w:ascii="Times New Roman" w:eastAsiaTheme="minorEastAsia" w:hAnsi="Times New Roman" w:cs="Times New Roman"/>
          <w:sz w:val="24"/>
        </w:rPr>
      </w:pPr>
      <w:r w:rsidRPr="00D1573E">
        <w:rPr>
          <w:rFonts w:ascii="Times New Roman" w:eastAsiaTheme="minorEastAsia" w:hAnsi="Times New Roman" w:cs="Times New Roman"/>
          <w:sz w:val="24"/>
        </w:rPr>
        <w:t>}</w:t>
      </w:r>
    </w:p>
    <w:p w:rsidR="00A52A9E" w:rsidRDefault="00A52A9E" w:rsidP="003A1AE0">
      <w:pPr>
        <w:contextualSpacing/>
        <w:rPr>
          <w:rFonts w:ascii="Times New Roman" w:hAnsi="Times New Roman" w:cs="Times New Roman"/>
          <w:sz w:val="24"/>
        </w:rPr>
      </w:pPr>
    </w:p>
    <w:p w:rsidR="00A52A9E" w:rsidRDefault="00A52A9E" w:rsidP="003A1AE0">
      <w:pPr>
        <w:contextualSpacing/>
        <w:rPr>
          <w:rFonts w:ascii="Times New Roman" w:hAnsi="Times New Roman" w:cs="Times New Roman"/>
          <w:sz w:val="24"/>
        </w:rPr>
      </w:pPr>
    </w:p>
    <w:p w:rsidR="00A52A9E" w:rsidRDefault="00A52A9E" w:rsidP="003A1AE0">
      <w:pPr>
        <w:contextualSpacing/>
        <w:rPr>
          <w:rFonts w:ascii="Times New Roman" w:hAnsi="Times New Roman" w:cs="Times New Roman"/>
          <w:sz w:val="24"/>
        </w:rPr>
      </w:pPr>
    </w:p>
    <w:p w:rsidR="00A52A9E" w:rsidRDefault="00A52A9E" w:rsidP="003A1AE0">
      <w:pPr>
        <w:contextualSpacing/>
        <w:rPr>
          <w:rFonts w:ascii="Times New Roman" w:hAnsi="Times New Roman" w:cs="Times New Roman"/>
          <w:sz w:val="24"/>
        </w:rPr>
      </w:pPr>
    </w:p>
    <w:p w:rsidR="00A52A9E" w:rsidRDefault="00A52A9E" w:rsidP="003A1AE0">
      <w:pPr>
        <w:contextualSpacing/>
        <w:rPr>
          <w:rFonts w:ascii="Times New Roman" w:hAnsi="Times New Roman" w:cs="Times New Roman"/>
          <w:sz w:val="24"/>
        </w:rPr>
      </w:pPr>
    </w:p>
    <w:p w:rsidR="00DC6C74" w:rsidRPr="00DC6C74" w:rsidRDefault="00DC6C74" w:rsidP="003A1AE0">
      <w:pPr>
        <w:contextualSpacing/>
        <w:rPr>
          <w:rFonts w:ascii="Times New Roman" w:hAnsi="Times New Roman" w:cs="Times New Roman"/>
          <w:sz w:val="24"/>
        </w:rPr>
      </w:pPr>
    </w:p>
    <w:sectPr w:rsidR="00DC6C74" w:rsidRPr="00DC6C7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6BA" w:rsidRDefault="002B46BA" w:rsidP="000E2AC4">
      <w:pPr>
        <w:spacing w:after="0" w:line="240" w:lineRule="auto"/>
      </w:pPr>
      <w:r>
        <w:separator/>
      </w:r>
    </w:p>
  </w:endnote>
  <w:endnote w:type="continuationSeparator" w:id="0">
    <w:p w:rsidR="002B46BA" w:rsidRDefault="002B46BA" w:rsidP="000E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6BA" w:rsidRDefault="002B46BA" w:rsidP="000E2AC4">
      <w:pPr>
        <w:spacing w:after="0" w:line="240" w:lineRule="auto"/>
      </w:pPr>
      <w:r>
        <w:separator/>
      </w:r>
    </w:p>
  </w:footnote>
  <w:footnote w:type="continuationSeparator" w:id="0">
    <w:p w:rsidR="002B46BA" w:rsidRDefault="002B46BA" w:rsidP="000E2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-13224987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A75DB6" w:rsidRPr="000E2AC4" w:rsidRDefault="00A75DB6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0E2AC4">
          <w:rPr>
            <w:rFonts w:ascii="Times New Roman" w:hAnsi="Times New Roman" w:cs="Times New Roman"/>
            <w:sz w:val="24"/>
          </w:rPr>
          <w:t xml:space="preserve">Chen </w:t>
        </w:r>
        <w:r w:rsidRPr="000E2AC4">
          <w:rPr>
            <w:rFonts w:ascii="Times New Roman" w:hAnsi="Times New Roman" w:cs="Times New Roman"/>
            <w:sz w:val="24"/>
          </w:rPr>
          <w:fldChar w:fldCharType="begin"/>
        </w:r>
        <w:r w:rsidRPr="000E2AC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E2AC4">
          <w:rPr>
            <w:rFonts w:ascii="Times New Roman" w:hAnsi="Times New Roman" w:cs="Times New Roman"/>
            <w:sz w:val="24"/>
          </w:rPr>
          <w:fldChar w:fldCharType="separate"/>
        </w:r>
        <w:r w:rsidR="002B46BA">
          <w:rPr>
            <w:rFonts w:ascii="Times New Roman" w:hAnsi="Times New Roman" w:cs="Times New Roman"/>
            <w:noProof/>
            <w:sz w:val="24"/>
          </w:rPr>
          <w:t>1</w:t>
        </w:r>
        <w:r w:rsidRPr="000E2AC4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A75DB6" w:rsidRPr="000E2AC4" w:rsidRDefault="00A75DB6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16"/>
    <w:rsid w:val="00095BA1"/>
    <w:rsid w:val="000E2AC4"/>
    <w:rsid w:val="00157E76"/>
    <w:rsid w:val="002B46BA"/>
    <w:rsid w:val="003A1AE0"/>
    <w:rsid w:val="003A75DE"/>
    <w:rsid w:val="003D1611"/>
    <w:rsid w:val="004A636F"/>
    <w:rsid w:val="00544CF9"/>
    <w:rsid w:val="005770C1"/>
    <w:rsid w:val="008604FA"/>
    <w:rsid w:val="008A7716"/>
    <w:rsid w:val="00911160"/>
    <w:rsid w:val="009C55E8"/>
    <w:rsid w:val="00A52A9E"/>
    <w:rsid w:val="00A75DB6"/>
    <w:rsid w:val="00BB2D07"/>
    <w:rsid w:val="00D1573E"/>
    <w:rsid w:val="00D93AF5"/>
    <w:rsid w:val="00DC6C74"/>
    <w:rsid w:val="00DE1218"/>
    <w:rsid w:val="00E12F50"/>
    <w:rsid w:val="00F63F91"/>
    <w:rsid w:val="00F6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C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2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AC4"/>
  </w:style>
  <w:style w:type="paragraph" w:styleId="Footer">
    <w:name w:val="footer"/>
    <w:basedOn w:val="Normal"/>
    <w:link w:val="FooterChar"/>
    <w:uiPriority w:val="99"/>
    <w:unhideWhenUsed/>
    <w:rsid w:val="000E2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C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2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AC4"/>
  </w:style>
  <w:style w:type="paragraph" w:styleId="Footer">
    <w:name w:val="footer"/>
    <w:basedOn w:val="Normal"/>
    <w:link w:val="FooterChar"/>
    <w:uiPriority w:val="99"/>
    <w:unhideWhenUsed/>
    <w:rsid w:val="000E2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Chen</dc:creator>
  <cp:lastModifiedBy>Angie Chen</cp:lastModifiedBy>
  <cp:revision>6</cp:revision>
  <cp:lastPrinted>2016-10-03T06:18:00Z</cp:lastPrinted>
  <dcterms:created xsi:type="dcterms:W3CDTF">2016-10-02T21:51:00Z</dcterms:created>
  <dcterms:modified xsi:type="dcterms:W3CDTF">2016-10-03T13:32:00Z</dcterms:modified>
</cp:coreProperties>
</file>