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Mélane se démarque  </w:t>
      </w:r>
      <w:r>
        <w:rPr/>
        <w:t>par s</w:t>
      </w:r>
      <w:r>
        <w:rPr/>
        <w:t>a voix désarmante, sa façon d’animer et son authenticité sur scène.</w:t>
      </w:r>
      <w:r>
        <w:rPr>
          <w:i/>
        </w:rPr>
        <w:t xml:space="preserve"> Avec un spectacle majoritairement en français </w:t>
      </w:r>
      <w:r>
        <w:rPr>
          <w:i/>
        </w:rPr>
        <w:t>(</w:t>
      </w:r>
      <w:r>
        <w:rPr>
          <w:i/>
        </w:rPr>
        <w:t xml:space="preserve">ou </w:t>
      </w:r>
      <w:r>
        <w:rPr/>
        <w:t>en anglais selon la demande</w:t>
      </w:r>
      <w:r>
        <w:rPr/>
        <w:t>)</w:t>
      </w:r>
      <w:r>
        <w:rPr/>
        <w:t>, ses interprétations nourris</w:t>
      </w:r>
      <w:r>
        <w:rPr/>
        <w:t>sent</w:t>
      </w:r>
      <w:r>
        <w:rPr/>
        <w:t xml:space="preserve"> le cœur de l’audience et vous rappelle un peu ses débuts dans les bars western de son Abitibi </w:t>
      </w:r>
      <w:r>
        <w:rPr/>
        <w:t>n</w:t>
      </w:r>
      <w:r>
        <w:rPr/>
        <w:t>atal</w:t>
      </w:r>
      <w:r>
        <w:rPr/>
        <w:t>e</w:t>
      </w:r>
      <w:r>
        <w:rPr/>
        <w:t>. Québécois, folk, country, chansons françaises et classique</w:t>
      </w:r>
      <w:r>
        <w:rPr/>
        <w:t>s</w:t>
      </w:r>
      <w:r>
        <w:rPr/>
        <w:t xml:space="preserve"> sont au menu, avec ses interventions éclairée</w:t>
      </w:r>
      <w:r>
        <w:rPr/>
        <w:t>s e</w:t>
      </w:r>
      <w:r>
        <w:rPr/>
        <w:t xml:space="preserve">t </w:t>
      </w:r>
      <w:r>
        <w:rPr/>
        <w:t>ses</w:t>
      </w:r>
      <w:r>
        <w:rPr/>
        <w:t xml:space="preserve"> interprétations magistrales. Mélane vous fera même chanter avec son accordéon. </w:t>
      </w:r>
    </w:p>
    <w:p>
      <w:pPr>
        <w:pStyle w:val="Normal"/>
        <w:rPr/>
      </w:pPr>
      <w:r>
        <w:rPr/>
        <w:t xml:space="preserve">Accompagnée de son complice le pianiste chevronné Michel Desjardins (Marie Carmen, Bruno Pelletier, Luc Plamondon, etc.), ce couple attachant et passionné sont une force et une magie qui s’entend </w:t>
      </w:r>
      <w:r>
        <w:rPr/>
        <w:t>depuis bientôt 16 ans</w:t>
      </w:r>
      <w:r>
        <w:rPr/>
        <w:t xml:space="preserve">. Avec plus de 1500 spectacles </w:t>
      </w:r>
      <w:r>
        <w:rPr/>
        <w:t>à leur actif</w:t>
      </w:r>
      <w:r>
        <w:rPr/>
        <w:t xml:space="preserve"> au Québec et à l’international, 4 albums pour la chanteuse et une liste de répertoire impressionnante de 500 chansons, le succès de ce duo ne se dément pas.  Coup de cœur assuré!</w:t>
      </w:r>
    </w:p>
    <w:p>
      <w:pPr>
        <w:pStyle w:val="Normal"/>
        <w:rPr/>
      </w:pPr>
      <w:r>
        <w:rPr/>
        <w:t>Concept spectacle et spectacle/danse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www.melane.net</w:t>
      </w:r>
    </w:p>
    <w:p>
      <w:pPr>
        <w:pStyle w:val="Normal"/>
        <w:rPr/>
      </w:pPr>
      <w:hyperlink r:id="rId2">
        <w:r>
          <w:rPr>
            <w:rStyle w:val="LienInternet"/>
          </w:rPr>
          <w:t>www.youtube.com/duommmusic</w:t>
        </w:r>
      </w:hyperlink>
    </w:p>
    <w:p>
      <w:pPr>
        <w:pStyle w:val="Normal"/>
        <w:rPr/>
      </w:pPr>
      <w:hyperlink r:id="rId3">
        <w:r>
          <w:rPr>
            <w:rStyle w:val="LienInternet"/>
          </w:rPr>
          <w:t>www.youtube.com/patafleur</w:t>
        </w:r>
      </w:hyperlink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d074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sid w:val="00091762"/>
    <w:rPr>
      <w:color w:val="0000FF" w:themeColor="hyperlink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youtube.com/duommmusic" TargetMode="External"/><Relationship Id="rId3" Type="http://schemas.openxmlformats.org/officeDocument/2006/relationships/hyperlink" Target="http://www.youtube.com/patafleur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LibreOffice/5.4.5.1$Windows_X86_64 LibreOffice_project/79c9829dd5d8054ec39a82dc51cd9eff340dbee8</Application>
  <Pages>1</Pages>
  <Words>155</Words>
  <Characters>888</Characters>
  <CharactersWithSpaces>1040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2019-04-17T20:36:00Z</dcterms:created>
  <dc:creator>Mélane</dc:creator>
  <dc:description/>
  <dc:language>fr-CA</dc:language>
  <cp:lastModifiedBy/>
  <dcterms:modified xsi:type="dcterms:W3CDTF">2019-04-23T15:46:49Z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