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takeholder-email-cover-note"/>
      <w:r>
        <w:t xml:space="preserve">Stakeholder Email Cover Note</w:t>
      </w:r>
      <w:bookmarkEnd w:id="20"/>
    </w:p>
    <w:p>
      <w:pPr>
        <w:pStyle w:val="BlockText"/>
      </w:pPr>
      <w:r>
        <w:t xml:space="preserve">Use this as the cover email when sending the Deliverable 7 package. CC the project mentor and the rest of Team 34. Replace the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placeholders before sending.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Omnilore Scheduler — Deliverable 7 (Final Handoff Package)</w:t>
      </w:r>
    </w:p>
    <w:p>
      <w:pPr>
        <w:pStyle w:val="BodyText"/>
      </w:pPr>
      <w:r>
        <w:t xml:space="preserve">Hello</w:t>
      </w:r>
      <w:r>
        <w:t xml:space="preserve"> </w:t>
      </w:r>
      <w:r>
        <w:t xml:space="preserve">,</w:t>
      </w:r>
    </w:p>
    <w:p>
      <w:pPr>
        <w:pStyle w:val="BodyText"/>
      </w:pPr>
      <w:r>
        <w:t xml:space="preserve">Team 34 (CSCI 401) is sending the final handoff package for the Omnilore Scheduler web migration. Everything you need to take ownership and continue maintenance is included or linked below.</w:t>
      </w:r>
    </w:p>
    <w:p>
      <w:pPr>
        <w:pStyle w:val="BodyText"/>
      </w:pPr>
      <w:r>
        <w:rPr>
          <w:b/>
        </w:rPr>
        <w:t xml:space="preserve">What's attached / linked: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Project_Docs_D7/</w:t>
      </w:r>
      <w:r>
        <w:t xml:space="preserve"> </w:t>
      </w:r>
      <w:r>
        <w:t xml:space="preserve">— comprehensive handoff documentation (README quick start, architecture, deploy guide, operations runbook, API/data reference, testing summary, security/privacy notes, backlog, changelog, demo video script, handoff checklist, manifest, this cover note, plus PNG/SVG diagrams).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Live URL:</w:t>
      </w:r>
      <w:r>
        <w:t xml:space="preserve"> </w:t>
      </w:r>
      <w:hyperlink r:id="rId21">
        <w:r>
          <w:rPr>
            <w:rStyle w:val="Hyperlink"/>
          </w:rPr>
          <w:t xml:space="preserve">http://scheduler.omnilore.org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Repository:</w:t>
      </w:r>
      <w:r>
        <w:t xml:space="preserve"> </w:t>
      </w:r>
      <w:hyperlink r:id="rId22">
        <w:r>
          <w:rPr>
            <w:rStyle w:val="Hyperlink"/>
          </w:rPr>
          <w:t xml:space="preserve">https://github.com/Omnilore-DB/Scheduler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Demo video:</w:t>
      </w:r>
      <w:r>
        <w:t xml:space="preserve"> </w:t>
      </w:r>
      <w:r>
        <w:rPr>
          <w:rStyle w:val="VerbatimChar"/>
        </w:rPr>
        <w:t xml:space="preserve">Team34_Omnilore_Scheduler_D7_Demo.mp4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Project_Docs_D7/</w:t>
      </w:r>
      <w:r>
        <w:t xml:space="preserve"> </w:t>
      </w:r>
      <w:r>
        <w:t xml:space="preserve">or at the link below)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Deliverable 7 ZIP / link (Brightspace):</w:t>
      </w:r>
      <w:r>
        <w:t xml:space="preserve"> </w:t>
      </w:r>
    </w:p>
    <w:p>
      <w:pPr>
        <w:pStyle w:val="FirstParagraph"/>
      </w:pPr>
      <w:r>
        <w:rPr>
          <w:b/>
        </w:rPr>
        <w:t xml:space="preserve">What we need from you (within 48–72 hours, please):</w:t>
      </w:r>
    </w:p>
    <w:p>
      <w:pPr>
        <w:numPr>
          <w:ilvl w:val="0"/>
          <w:numId w:val="1002"/>
        </w:numPr>
        <w:pStyle w:val="Compact"/>
      </w:pPr>
      <w:r>
        <w:t xml:space="preserve">Confirm you (or the Omnilore admin you designate) have</w:t>
      </w:r>
      <w:r>
        <w:t xml:space="preserve"> </w:t>
      </w:r>
      <w:r>
        <w:rPr>
          <w:b/>
        </w:rPr>
        <w:t xml:space="preserve">Owner/Admin</w:t>
      </w:r>
      <w:r>
        <w:t xml:space="preserve"> </w:t>
      </w:r>
      <w:r>
        <w:t xml:space="preserve">access to:</w:t>
      </w:r>
    </w:p>
    <w:p>
      <w:pPr>
        <w:numPr>
          <w:ilvl w:val="1"/>
          <w:numId w:val="1003"/>
        </w:numPr>
        <w:pStyle w:val="Compact"/>
      </w:pPr>
      <w:r>
        <w:t xml:space="preserve">the GitHub repository</w:t>
      </w:r>
      <w:r>
        <w:t xml:space="preserve"> </w:t>
      </w:r>
      <w:r>
        <w:rPr>
          <w:rStyle w:val="VerbatimChar"/>
        </w:rPr>
        <w:t xml:space="preserve">Omnilore-DB/Scheduler</w:t>
      </w:r>
      <w:r>
        <w:t xml:space="preserve">,</w:t>
      </w:r>
    </w:p>
    <w:p>
      <w:pPr>
        <w:numPr>
          <w:ilvl w:val="1"/>
          <w:numId w:val="1003"/>
        </w:numPr>
        <w:pStyle w:val="Compact"/>
      </w:pPr>
      <w:r>
        <w:t xml:space="preserve">the AWS account that owns the EC2 instance, security group</w:t>
      </w:r>
      <w:r>
        <w:t xml:space="preserve"> </w:t>
      </w:r>
      <w:r>
        <w:rPr>
          <w:rStyle w:val="VerbatimChar"/>
        </w:rPr>
        <w:t xml:space="preserve">AWS_SG_ID</w:t>
      </w:r>
      <w:r>
        <w:t xml:space="preserve">, and the IAM deploy user.</w:t>
      </w:r>
    </w:p>
    <w:p>
      <w:pPr>
        <w:numPr>
          <w:ilvl w:val="0"/>
          <w:numId w:val="1002"/>
        </w:numPr>
        <w:pStyle w:val="Compact"/>
      </w:pPr>
      <w:r>
        <w:t xml:space="preserve">Acknowledge receipt of the seven GitHub Actions secrets we transferred through</w:t>
      </w:r>
      <w:r>
        <w:t xml:space="preserve"> </w:t>
      </w:r>
      <w:r>
        <w:rPr>
          <w:rStyle w:val="VerbatimChar"/>
        </w:rPr>
        <w:t xml:space="preserve">&lt;secure channel name&gt;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&lt;date&gt;</w:t>
      </w:r>
      <w:r>
        <w:t xml:space="preserve">. The secret names are listed in</w:t>
      </w:r>
      <w:r>
        <w:t xml:space="preserve"> </w:t>
      </w:r>
      <w:r>
        <w:rPr>
          <w:rStyle w:val="VerbatimChar"/>
        </w:rPr>
        <w:t xml:space="preserve">Project_Docs_D7/.env.example</w:t>
      </w:r>
      <w:r>
        <w:t xml:space="preserve">. We have not put real values in the repository.</w:t>
      </w:r>
    </w:p>
    <w:p>
      <w:pPr>
        <w:numPr>
          <w:ilvl w:val="0"/>
          <w:numId w:val="1002"/>
        </w:numPr>
        <w:pStyle w:val="Compact"/>
      </w:pPr>
      <w:r>
        <w:t xml:space="preserve">Sign off the</w:t>
      </w:r>
      <w:r>
        <w:t xml:space="preserve"> </w:t>
      </w:r>
      <w:r>
        <w:rPr>
          <w:b/>
        </w:rPr>
        <w:t xml:space="preserve">Handoff Checklist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Project_Docs_D7/Handoff_Checklist_and_Verification_Log.md</w:t>
      </w:r>
      <w:r>
        <w:t xml:space="preserve">. The "Pending" rows are the ones we still need from you (live-site smoke test, ownership confirmation, sign-off line at the bottom).</w:t>
      </w:r>
    </w:p>
    <w:p>
      <w:pPr>
        <w:numPr>
          <w:ilvl w:val="0"/>
          <w:numId w:val="1002"/>
        </w:numPr>
        <w:pStyle w:val="Compact"/>
      </w:pPr>
      <w:r>
        <w:t xml:space="preserve">Tell us if you want any edits before we tag the final release as</w:t>
      </w:r>
      <w:r>
        <w:t xml:space="preserve"> </w:t>
      </w:r>
      <w:r>
        <w:rPr>
          <w:rStyle w:val="VerbatimChar"/>
        </w:rPr>
        <w:t xml:space="preserve">d7-final-handoff</w:t>
      </w:r>
      <w:r>
        <w:t xml:space="preserve">.</w:t>
      </w:r>
    </w:p>
    <w:p>
      <w:pPr>
        <w:pStyle w:val="FirstParagraph"/>
      </w:pPr>
      <w:r>
        <w:rPr>
          <w:b/>
        </w:rPr>
        <w:t xml:space="preserve">What we'll do as soon as you confirm:</w:t>
      </w:r>
    </w:p>
    <w:p>
      <w:pPr>
        <w:numPr>
          <w:ilvl w:val="0"/>
          <w:numId w:val="1004"/>
        </w:numPr>
        <w:pStyle w:val="Compact"/>
      </w:pPr>
      <w:r>
        <w:t xml:space="preserve">Tag and push</w:t>
      </w:r>
      <w:r>
        <w:t xml:space="preserve"> </w:t>
      </w:r>
      <w:r>
        <w:rPr>
          <w:rStyle w:val="VerbatimChar"/>
        </w:rPr>
        <w:t xml:space="preserve">d7-final-handoff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Rotate AWS access keys and the EC2 SSH key (per the procedure in</w:t>
      </w:r>
      <w:r>
        <w:t xml:space="preserve"> </w:t>
      </w:r>
      <w:r>
        <w:rPr>
          <w:rStyle w:val="VerbatimChar"/>
        </w:rPr>
        <w:t xml:space="preserve">Operations_Runbook.md</w:t>
      </w:r>
      <w:r>
        <w:t xml:space="preserve"> </w:t>
      </w:r>
      <w:r>
        <w:t xml:space="preserve">§6) and decommission our access.</w:t>
      </w:r>
    </w:p>
    <w:p>
      <w:pPr>
        <w:numPr>
          <w:ilvl w:val="0"/>
          <w:numId w:val="1004"/>
        </w:numPr>
        <w:pStyle w:val="Compact"/>
      </w:pPr>
      <w:r>
        <w:t xml:space="preserve">Hand off any remaining one-off scripts or notes you ask for.</w:t>
      </w:r>
    </w:p>
    <w:p>
      <w:pPr>
        <w:pStyle w:val="FirstParagraph"/>
      </w:pPr>
      <w:r>
        <w:rPr>
          <w:b/>
        </w:rPr>
        <w:t xml:space="preserve">A note on what's</w:t>
      </w:r>
      <w:r>
        <w:rPr>
          <w:b/>
        </w:rPr>
        <w:t xml:space="preserve"> </w:t>
      </w:r>
      <w:r>
        <w:rPr>
          <w:i/>
          <w:b/>
        </w:rPr>
        <w:t xml:space="preserve">not</w:t>
      </w:r>
      <w:r>
        <w:rPr>
          <w:b/>
        </w:rPr>
        <w:t xml:space="preserve"> </w:t>
      </w:r>
      <w:r>
        <w:rPr>
          <w:b/>
        </w:rPr>
        <w:t xml:space="preserve">in the repository.</w:t>
      </w:r>
      <w:r>
        <w:t xml:space="preserve"> </w:t>
      </w:r>
      <w:r>
        <w:t xml:space="preserve">Real AWS credentials, the EC2 SSH private key, and any production member data have never been committed and are not in the email. Those moved through</w:t>
      </w:r>
      <w:r>
        <w:t xml:space="preserve"> </w:t>
      </w:r>
      <w:r>
        <w:rPr>
          <w:rStyle w:val="VerbatimChar"/>
        </w:rPr>
        <w:t xml:space="preserve">&lt;secure channel&gt;</w:t>
      </w:r>
      <w:r>
        <w:t xml:space="preserve"> </w:t>
      </w:r>
      <w:r>
        <w:t xml:space="preserve">only. We've documented the secure-rotation steps in the runbook so anyone you bring on next can rotate them without us.</w:t>
      </w:r>
    </w:p>
    <w:p>
      <w:pPr>
        <w:pStyle w:val="BodyText"/>
      </w:pPr>
      <w:r>
        <w:t xml:space="preserve">A short prioritized to-do list for the next 30–90 days lives at</w:t>
      </w:r>
      <w:r>
        <w:t xml:space="preserve"> </w:t>
      </w:r>
      <w:r>
        <w:rPr>
          <w:rStyle w:val="VerbatimChar"/>
        </w:rPr>
        <w:t xml:space="preserve">Project_Docs_D7/Backlog_Known_Issues_Roadmap.md</w:t>
      </w:r>
      <w:r>
        <w:t xml:space="preserve">. The two we'd most recommend you tackle first are (1) adding TLS via Let's Encrypt on the EC2 host and (2) standing up uptime monitoring on the live URL — both small, both meaningful.</w:t>
      </w:r>
    </w:p>
    <w:p>
      <w:pPr>
        <w:pStyle w:val="BodyText"/>
      </w:pPr>
      <w:r>
        <w:t xml:space="preserve">Thank you for the term — it was a real pleasure shipping this for Omnilore. We'll watch for your sign-off.</w:t>
      </w:r>
    </w:p>
    <w:p>
      <w:pPr>
        <w:pStyle w:val="BodyText"/>
      </w:pPr>
      <w:r>
        <w:t xml:space="preserve">Best,</w:t>
      </w:r>
    </w:p>
    <w:p>
      <w:pPr>
        <w:pStyle w:val="BodyText"/>
      </w:pPr>
      <w:r>
        <w:t xml:space="preserve">Xavier Wisniewski (</w:t>
      </w:r>
      <w:hyperlink r:id="rId23">
        <w:r>
          <w:rPr>
            <w:rStyle w:val="Hyperlink"/>
          </w:rPr>
          <w:t xml:space="preserve">xwisniew@usc.edu</w:t>
        </w:r>
      </w:hyperlink>
      <w:r>
        <w:t xml:space="preserve">)</w:t>
      </w:r>
      <w:r>
        <w:t xml:space="preserve"> </w:t>
      </w:r>
      <w:r>
        <w:t xml:space="preserve">on behalf of Team 34: Derick Walker, Andrew Chang, Aiden Yan, Alex Wan</w:t>
      </w:r>
      <w:r>
        <w:t xml:space="preserve"> </w:t>
      </w:r>
      <w:r>
        <w:t xml:space="preserve">CSCI 401, University of Southern California</w:t>
      </w:r>
    </w:p>
    <w:p>
      <w:pPr>
        <w:pStyle w:val="BodyText"/>
      </w:pPr>
      <w:r>
        <w:t xml:space="preserve">CC:</w:t>
      </w:r>
      <w:r>
        <w:t xml:space="preserve"> </w:t>
      </w:r>
      <w:r>
        <w:t xml:space="preserve">, &lt;</w:t>
      </w:r>
      <w:hyperlink r:id="rId24">
        <w:r>
          <w:rPr>
            <w:rStyle w:val="Hyperlink"/>
          </w:rPr>
          <w:t xml:space="preserve">team@usc.edu</w:t>
        </w:r>
      </w:hyperlink>
      <w:r>
        <w:t xml:space="preserve"> </w:t>
      </w:r>
      <w:r>
        <w:t xml:space="preserve">addresses&gt;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scheduler.omnilore.org" TargetMode="External" /><Relationship Type="http://schemas.openxmlformats.org/officeDocument/2006/relationships/hyperlink" Id="rId22" Target="https://github.com/Omnilore-DB/Scheduler" TargetMode="External" /><Relationship Type="http://schemas.openxmlformats.org/officeDocument/2006/relationships/hyperlink" Id="rId24" Target="mailto:team@usc.edu" TargetMode="External" /><Relationship Type="http://schemas.openxmlformats.org/officeDocument/2006/relationships/hyperlink" Id="rId23" Target="mailto:xwisniew@usc.ed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://scheduler.omnilore.org" TargetMode="External" /><Relationship Type="http://schemas.openxmlformats.org/officeDocument/2006/relationships/hyperlink" Id="rId22" Target="https://github.com/Omnilore-DB/Scheduler" TargetMode="External" /><Relationship Type="http://schemas.openxmlformats.org/officeDocument/2006/relationships/hyperlink" Id="rId24" Target="mailto:team@usc.edu" TargetMode="External" /><Relationship Type="http://schemas.openxmlformats.org/officeDocument/2006/relationships/hyperlink" Id="rId23" Target="mailto:xwisniew@us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2026-04-30T04:45:40Z</dcterms:created>
  <dcterms:modified xsi:type="dcterms:W3CDTF">2026-04-30T04:45:40Z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