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pi-and-data-reference"/>
    <w:p>
      <w:pPr>
        <w:pStyle w:val="Heading1"/>
      </w:pPr>
      <w:r>
        <w:t xml:space="preserve">API and Data Reference</w:t>
      </w:r>
    </w:p>
    <w:p>
      <w:pPr>
        <w:pStyle w:val="FirstParagraph"/>
      </w:pPr>
      <w:r>
        <w:rPr>
          <w:b/>
          <w:bCs/>
        </w:rPr>
        <w:t xml:space="preserve">Status date:</w:t>
      </w:r>
      <w:r>
        <w:t xml:space="preserve"> </w:t>
      </w:r>
      <w:r>
        <w:t xml:space="preserve">April 29, 2026</w:t>
      </w:r>
    </w:p>
    <w:p>
      <w:pPr>
        <w:pStyle w:val="BodyText"/>
      </w:pPr>
      <w:r>
        <w:t xml:space="preserve">This document is the contract between input files, the in-memory scheduling state, and the export artifacts. It is also the reference for the public Dart surface a future feature would extend.</w:t>
      </w:r>
    </w:p>
    <w:bookmarkStart w:id="9" w:name="Xf6421379c778fd1b631471495bfc033e3d52f8e"/>
    <w:p>
      <w:pPr>
        <w:pStyle w:val="Heading2"/>
      </w:pPr>
      <w:r>
        <w:t xml:space="preserve">1. API Status</w:t>
      </w:r>
    </w:p>
    <w:p>
      <w:pPr>
        <w:pStyle w:val="FirstParagraph"/>
      </w:pPr>
      <w:r>
        <w:t xml:space="preserve">The Omnilore Scheduler is a</w:t>
      </w:r>
      <w:r>
        <w:t xml:space="preserve"> </w:t>
      </w:r>
      <w:r>
        <w:rPr>
          <w:b/>
          <w:bCs/>
        </w:rPr>
        <w:t xml:space="preserve">client-side application</w:t>
      </w:r>
      <w:r>
        <w:t xml:space="preserve">. There is no HTTP API, no database, no JSON schema, no server-side state. "API" in this document means:</w:t>
      </w:r>
    </w:p>
    <w:p>
      <w:pPr>
        <w:pStyle w:val="Compact"/>
        <w:numPr>
          <w:ilvl w:val="0"/>
          <w:numId w:val="1001"/>
        </w:numPr>
      </w:pPr>
      <w:r>
        <w:t xml:space="preserve">The format of the</w:t>
      </w:r>
      <w:r>
        <w:t xml:space="preserve"> </w:t>
      </w:r>
      <w:r>
        <w:rPr>
          <w:b/>
          <w:bCs/>
        </w:rPr>
        <w:t xml:space="preserve">input text files</w:t>
      </w:r>
      <w:r>
        <w:t xml:space="preserve"> </w:t>
      </w:r>
      <w:r>
        <w:t xml:space="preserve">the user uploads (</w:t>
      </w:r>
      <w:r>
        <w:rPr>
          <w:rStyle w:val="VerbatimChar"/>
        </w:rPr>
        <w:t xml:space="preserve">course.txt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people.txt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format of the</w:t>
      </w:r>
      <w:r>
        <w:t xml:space="preserve"> </w:t>
      </w:r>
      <w:r>
        <w:rPr>
          <w:b/>
          <w:bCs/>
        </w:rPr>
        <w:t xml:space="preserve">bundled save file</w:t>
      </w:r>
      <w:r>
        <w:t xml:space="preserve"> </w:t>
      </w:r>
      <w:r>
        <w:t xml:space="preserve">the app produces.</w:t>
      </w:r>
    </w:p>
    <w:p>
      <w:pPr>
        <w:pStyle w:val="Compact"/>
        <w:numPr>
          <w:ilvl w:val="0"/>
          <w:numId w:val="1001"/>
        </w:numPr>
      </w:pPr>
      <w:r>
        <w:t xml:space="preserve">The grammar of the</w:t>
      </w:r>
      <w:r>
        <w:t xml:space="preserve"> </w:t>
      </w:r>
      <w:r>
        <w:rPr>
          <w:b/>
          <w:bCs/>
        </w:rPr>
        <w:t xml:space="preserve">scheduler-state section</w:t>
      </w:r>
      <w:r>
        <w:t xml:space="preserve"> </w:t>
      </w:r>
      <w:r>
        <w:t xml:space="preserve">inside that bundle.</w:t>
      </w:r>
    </w:p>
    <w:p>
      <w:pPr>
        <w:pStyle w:val="Compact"/>
        <w:numPr>
          <w:ilvl w:val="0"/>
          <w:numId w:val="1001"/>
        </w:numPr>
      </w:pPr>
      <w:r>
        <w:t xml:space="preserve">The signatures of the</w:t>
      </w:r>
      <w:r>
        <w:t xml:space="preserve"> </w:t>
      </w:r>
      <w:r>
        <w:rPr>
          <w:b/>
          <w:bCs/>
        </w:rPr>
        <w:t xml:space="preserve">public Dart methods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Scheduling</w:t>
      </w:r>
      <w:r>
        <w:t xml:space="preserve"> </w:t>
      </w:r>
      <w:r>
        <w:t xml:space="preserve">that a new pipeline stage or export would extend.</w:t>
      </w:r>
    </w:p>
    <w:p>
      <w:pPr>
        <w:pStyle w:val="Compact"/>
        <w:numPr>
          <w:ilvl w:val="0"/>
          <w:numId w:val="1001"/>
        </w:numPr>
      </w:pPr>
      <w:r>
        <w:t xml:space="preserve">The keys the browser reads/writes in</w:t>
      </w:r>
      <w: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for autosave.</w:t>
      </w:r>
    </w:p>
    <w:p>
      <w:pPr>
        <w:pStyle w:val="Compact"/>
        <w:numPr>
          <w:ilvl w:val="0"/>
          <w:numId w:val="1001"/>
        </w:numPr>
      </w:pPr>
      <w:r>
        <w:t xml:space="preserve">The filenames and shapes of the</w:t>
      </w:r>
      <w:r>
        <w:t xml:space="preserve"> </w:t>
      </w:r>
      <w:r>
        <w:rPr>
          <w:b/>
          <w:bCs/>
        </w:rPr>
        <w:t xml:space="preserve">four export menu actions</w:t>
      </w:r>
      <w:r>
        <w:t xml:space="preserve">.</w:t>
      </w:r>
    </w:p>
    <w:bookmarkEnd w:id="9"/>
    <w:bookmarkStart w:id="13" w:name="Xc93f638b0fc0c522b5a31245f54ef8b70845479"/>
    <w:p>
      <w:pPr>
        <w:pStyle w:val="Heading2"/>
      </w:pPr>
      <w:r>
        <w:t xml:space="preserve">2. Input Files</w:t>
      </w:r>
    </w:p>
    <w:bookmarkStart w:id="10" w:name="X16c4811f1b54dfe73e8b84284f35171792ee8e8"/>
    <w:p>
      <w:pPr>
        <w:pStyle w:val="Heading3"/>
      </w:pPr>
      <w:r>
        <w:t xml:space="preserve">2.1 Course file</w:t>
      </w:r>
    </w:p>
    <w:p>
      <w:pPr>
        <w:pStyle w:val="FirstParagraph"/>
      </w:pPr>
      <w:r>
        <w:rPr>
          <w:b/>
          <w:bCs/>
        </w:rPr>
        <w:t xml:space="preserve">Loader:</w:t>
      </w:r>
      <w:r>
        <w:t xml:space="preserve"> </w:t>
      </w:r>
      <w:r>
        <w:rPr>
          <w:rStyle w:val="VerbatimChar"/>
        </w:rPr>
        <w:t xml:space="preserve">lib/store/courses.dart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Courses.loadCourses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loadCoursesFromBytes</w:t>
      </w:r>
      <w:r>
        <w:t xml:space="preserve">).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UTF-8 plain text,</w:t>
      </w:r>
      <w:r>
        <w:t xml:space="preserve"> </w:t>
      </w:r>
      <w:r>
        <w:rPr>
          <w:b/>
          <w:bCs/>
        </w:rPr>
        <w:t xml:space="preserve">tab-delimited</w:t>
      </w:r>
      <w:r>
        <w:t xml:space="preserve">, three columns per row, one row per course.</w:t>
      </w:r>
    </w:p>
    <w:p>
      <w:pPr>
        <w:pStyle w:val="SourceCode"/>
      </w:pPr>
      <w:r>
        <w:rPr>
          <w:rStyle w:val="VerbatimChar"/>
        </w:rPr>
        <w:t xml:space="preserve">&lt;course_code&gt;\t&lt;course_name&gt;\t&lt;reading_material&gt;\n</w:t>
      </w:r>
    </w:p>
    <w:p>
      <w:pPr>
        <w:pStyle w:val="FirstParagraph"/>
      </w:pPr>
      <w:r>
        <w:t xml:space="preserve">Example (excerpt from</w:t>
      </w:r>
      <w:r>
        <w:t xml:space="preserve"> </w:t>
      </w:r>
      <w:r>
        <w:rPr>
          <w:rStyle w:val="VerbatimChar"/>
        </w:rPr>
        <w:t xml:space="preserve">test/resources/course.txt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ASA Easternization: Asia's Rise and America's Decline   Easternization: Asia's Rise and America's Decline . . . , by Gideon Rachman</w:t>
      </w:r>
      <w:r>
        <w:br/>
      </w:r>
      <w:r>
        <w:rPr>
          <w:rStyle w:val="VerbatimChar"/>
        </w:rPr>
        <w:t xml:space="preserve">BAD Bad Girls Throughout History: 100 Remarkable Women . . .    Bad Girls Throughout History: 100 Remarkable Women . . . , by Ann Shen</w:t>
      </w:r>
      <w:r>
        <w:br/>
      </w:r>
      <w:r>
        <w:rPr>
          <w:rStyle w:val="VerbatimChar"/>
        </w:rPr>
        <w:t xml:space="preserve">BIG Big Ones    The Big Ones: How Natural Disasters Have Shaped Us, by Dr. Lucy Jones</w:t>
      </w:r>
    </w:p>
    <w:p>
      <w:pPr>
        <w:pStyle w:val="FirstParagraph"/>
      </w:pPr>
      <w:r>
        <w:rPr>
          <w:b/>
          <w:bCs/>
        </w:rPr>
        <w:t xml:space="preserve">Field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Three-letter (or short) unique course identifier. Whitespace-trimmed.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Full course name. Whitespace-trimmed.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reading</w:t>
            </w:r>
          </w:p>
        </w:tc>
        <w:tc>
          <w:tcPr/>
          <w:p>
            <w:pPr>
              <w:pStyle w:val="Compact"/>
            </w:pPr>
            <w:r>
              <w:t xml:space="preserve">Recommended reading. May be empty (</w:t>
            </w:r>
            <w:r>
              <w:rPr>
                <w:rStyle w:val="VerbatimChar"/>
              </w:rPr>
              <w:t xml:space="preserve">No Common Reading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Errors thrown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Courses.loadCourses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MalformedInputException</w:t>
      </w:r>
      <w:r>
        <w:t xml:space="preserve"> </w:t>
      </w:r>
      <w:r>
        <w:t xml:space="preserve">— wrong number of tab-separated tokens.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DuplicateCourseCodeException</w:t>
      </w:r>
      <w:r>
        <w:t xml:space="preserve"> </w:t>
      </w:r>
      <w:r>
        <w:t xml:space="preserve">— same code appears twice.</w:t>
      </w:r>
    </w:p>
    <w:p>
      <w:pPr>
        <w:pStyle w:val="Compact"/>
        <w:numPr>
          <w:ilvl w:val="0"/>
          <w:numId w:val="1002"/>
        </w:numPr>
      </w:pPr>
      <w:r>
        <w:t xml:space="preserve">File-system errors propagate as the platform's default exception (desktop) or as caller-handled byte errors (web).</w:t>
      </w:r>
    </w:p>
    <w:bookmarkEnd w:id="10"/>
    <w:bookmarkStart w:id="11" w:name="X0bd8d529c93b710ebf180bb0f13c2087e94218f"/>
    <w:p>
      <w:pPr>
        <w:pStyle w:val="Heading3"/>
      </w:pPr>
      <w:r>
        <w:t xml:space="preserve">2.2 People file</w:t>
      </w:r>
    </w:p>
    <w:p>
      <w:pPr>
        <w:pStyle w:val="FirstParagraph"/>
      </w:pPr>
      <w:r>
        <w:rPr>
          <w:b/>
          <w:bCs/>
        </w:rPr>
        <w:t xml:space="preserve">Loader:</w:t>
      </w:r>
      <w:r>
        <w:t xml:space="preserve"> </w:t>
      </w:r>
      <w:r>
        <w:rPr>
          <w:rStyle w:val="VerbatimChar"/>
        </w:rPr>
        <w:t xml:space="preserve">lib/store/people.dart</w:t>
      </w:r>
      <w:r>
        <w:t xml:space="preserve"> </w:t>
      </w:r>
      <w:r>
        <w:t xml:space="preserve">(</w:t>
      </w:r>
      <w:r>
        <w:rPr>
          <w:rStyle w:val="VerbatimChar"/>
        </w:rPr>
        <w:t xml:space="preserve">People.loadPeople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loadPeopleFromBytes</w:t>
      </w:r>
      <w:r>
        <w:t xml:space="preserve">).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UTF-8 plain text,</w:t>
      </w:r>
      <w:r>
        <w:t xml:space="preserve"> </w:t>
      </w:r>
      <w:r>
        <w:rPr>
          <w:b/>
          <w:bCs/>
        </w:rPr>
        <w:t xml:space="preserve">tab-delimited</w:t>
      </w:r>
      <w:r>
        <w:t xml:space="preserve">, exactly</w:t>
      </w:r>
      <w:r>
        <w:t xml:space="preserve"> </w:t>
      </w:r>
      <w:r>
        <w:rPr>
          <w:b/>
          <w:bCs/>
        </w:rPr>
        <w:t xml:space="preserve">21 columns</w:t>
      </w:r>
      <w:r>
        <w:t xml:space="preserve"> </w:t>
      </w:r>
      <w:r>
        <w:t xml:space="preserve">per row, one row per person.</w:t>
      </w:r>
    </w:p>
    <w:p>
      <w:pPr>
        <w:pStyle w:val="SourceCode"/>
      </w:pPr>
      <w:r>
        <w:rPr>
          <w:rStyle w:val="VerbatimChar"/>
        </w:rPr>
        <w:t xml:space="preserve">&lt;lastName&gt;\t&lt;firstName&gt;\t&lt;phone&gt;\t&lt;numClassWanted&gt;\t&lt;avail0&gt;…&lt;avail9&gt;\t&lt;choice1&gt;…&lt;choice6&gt;\t&lt;submissionOrder&gt;\n</w:t>
      </w:r>
    </w:p>
    <w:p>
      <w:pPr>
        <w:pStyle w:val="FirstParagraph"/>
      </w:pPr>
      <w:r>
        <w:rPr>
          <w:b/>
          <w:bCs/>
        </w:rPr>
        <w:t xml:space="preserve">Column-by-column: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Allowed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Last name</w:t>
            </w:r>
          </w:p>
        </w:tc>
        <w:tc>
          <w:tcPr/>
          <w:p>
            <w:pPr>
              <w:pStyle w:val="Compact"/>
            </w:pPr>
            <w:r>
              <w:t xml:space="preserve">non-empty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First name</w:t>
            </w:r>
          </w:p>
        </w:tc>
        <w:tc>
          <w:tcPr/>
          <w:p>
            <w:pPr>
              <w:pStyle w:val="Compact"/>
            </w:pPr>
            <w:r>
              <w:t xml:space="preserve">non-empty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 (display format like</w:t>
            </w:r>
            <w:r>
              <w:t xml:space="preserve"> </w:t>
            </w:r>
            <w:r>
              <w:rPr>
                <w:rStyle w:val="VerbatimChar"/>
              </w:rPr>
              <w:t xml:space="preserve">545-2286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Number of classes wanted</w:t>
            </w:r>
          </w:p>
        </w:tc>
        <w:tc>
          <w:tcPr/>
          <w:p>
            <w:pPr>
              <w:pStyle w:val="Compact"/>
            </w:pPr>
            <w:r>
              <w:t xml:space="preserve">integer 0–6, or empty (treated as "no submission")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5–14</w:t>
            </w:r>
          </w:p>
        </w:tc>
        <w:tc>
          <w:tcPr/>
          <w:p>
            <w:pPr>
              <w:pStyle w:val="Compact"/>
            </w:pPr>
            <w:r>
              <w:t xml:space="preserve">Availability for days 1–5 (Mon–Fri)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'1'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'2'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'3'</w:t>
            </w:r>
            <w:r>
              <w:t xml:space="preserve"> </w:t>
            </w:r>
            <w:r>
              <w:t xml:space="preserve">(see §2.3)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t xml:space="preserve">First choices then backups, in priority order</w:t>
            </w:r>
          </w:p>
        </w:tc>
        <w:tc>
          <w:tcPr/>
          <w:p>
            <w:pPr>
              <w:pStyle w:val="Compact"/>
            </w:pPr>
            <w:r>
              <w:t xml:space="preserve">course codes that exist in the course file; up to 6 codes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Submission order</w:t>
            </w:r>
          </w:p>
        </w:tc>
        <w:tc>
          <w:tcPr/>
          <w:p>
            <w:pPr>
              <w:pStyle w:val="Compact"/>
            </w:pPr>
            <w:r>
              <w:t xml:space="preserve">integer; smaller = earlier submission = higher placement priority</w:t>
            </w:r>
          </w:p>
        </w:tc>
      </w:tr>
    </w:tbl>
    <w:p>
      <w:pPr>
        <w:pStyle w:val="BodyText"/>
      </w:pPr>
      <w:r>
        <w:t xml:space="preserve">If column 4 fails to parse as an integer, the row is treated as a non-submitter (defaults: zero classes wanted, fully available, no choices). Otherwise: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numClassWanted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[0, 6]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InvalidNumClassWantedException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 availability value outside</w:t>
      </w:r>
      <w:r>
        <w:t xml:space="preserve"> </w:t>
      </w:r>
      <w:r>
        <w:rPr>
          <w:rStyle w:val="VerbatimChar"/>
        </w:rPr>
        <w:t xml:space="preserve">'', '1', '2', '3'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UnrecognizedAvailabilityException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duplicate course code on the same person →</w:t>
      </w:r>
      <w:r>
        <w:t xml:space="preserve"> </w:t>
      </w:r>
      <w:r>
        <w:rPr>
          <w:rStyle w:val="VerbatimChar"/>
        </w:rPr>
        <w:t xml:space="preserve">DuplicateClassSelectionException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Choices listed with</w:t>
      </w:r>
      <w:r>
        <w:t xml:space="preserve"> </w:t>
      </w:r>
      <w:r>
        <w:rPr>
          <w:rStyle w:val="VerbatimChar"/>
        </w:rPr>
        <w:t xml:space="preserve">numClassWanted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ListingWhenWantingZeroException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Wanting more classes than listed →</w:t>
      </w:r>
      <w:r>
        <w:t xml:space="preserve"> </w:t>
      </w:r>
      <w:r>
        <w:rPr>
          <w:rStyle w:val="VerbatimChar"/>
        </w:rPr>
        <w:t xml:space="preserve">WantingMoreThanListedException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Choosing a course code that does not exist in</w:t>
      </w:r>
      <w:r>
        <w:t xml:space="preserve"> </w:t>
      </w:r>
      <w:r>
        <w:rPr>
          <w:rStyle w:val="VerbatimChar"/>
        </w:rPr>
        <w:t xml:space="preserve">course.txt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InconsistentCourseAndPeopleException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duplicate person record (same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DuplicateRecordsException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Wrong column count →</w:t>
      </w:r>
      <w:r>
        <w:t xml:space="preserve"> </w:t>
      </w:r>
      <w:r>
        <w:rPr>
          <w:rStyle w:val="VerbatimChar"/>
        </w:rPr>
        <w:t xml:space="preserve">MalformedInputException</w:t>
      </w:r>
      <w:r>
        <w:t xml:space="preserve">.</w:t>
      </w:r>
    </w:p>
    <w:p>
      <w:pPr>
        <w:pStyle w:val="FirstParagraph"/>
      </w:pPr>
      <w:r>
        <w:t xml:space="preserve">The full set of exception types lives in</w:t>
      </w:r>
      <w:r>
        <w:t xml:space="preserve"> </w:t>
      </w:r>
      <w:r>
        <w:rPr>
          <w:rStyle w:val="VerbatimChar"/>
        </w:rPr>
        <w:t xml:space="preserve">lib/model/exceptions.dart</w:t>
      </w:r>
      <w:r>
        <w:t xml:space="preserve">.</w:t>
      </w:r>
    </w:p>
    <w:bookmarkEnd w:id="11"/>
    <w:bookmarkStart w:id="12" w:name="Xe64c43153a072fa0b2a63a769584998d051a416"/>
    <w:p>
      <w:pPr>
        <w:pStyle w:val="Heading3"/>
      </w:pPr>
      <w:r>
        <w:t xml:space="preserve">2.3 Availability encoding</w:t>
      </w:r>
    </w:p>
    <w:p>
      <w:pPr>
        <w:pStyle w:val="FirstParagraph"/>
      </w:pPr>
      <w:r>
        <w:t xml:space="preserve">Each of the ten Mon–Fri columns covers two</w:t>
      </w:r>
      <w:r>
        <w:t xml:space="preserve"> </w:t>
      </w:r>
      <w:r>
        <w:rPr>
          <w:b/>
          <w:bCs/>
        </w:rPr>
        <w:t xml:space="preserve">terms</w:t>
      </w:r>
      <w:r>
        <w:t xml:space="preserve"> </w:t>
      </w:r>
      <w:r>
        <w:t xml:space="preserve">(1 &amp; 3 and 2 &amp; 4), each split into AM and PM. The encoded value tells the scheduler which terms the person is</w:t>
      </w:r>
      <w:r>
        <w:t xml:space="preserve"> </w:t>
      </w:r>
      <w:r>
        <w:rPr>
          <w:b/>
          <w:bCs/>
        </w:rPr>
        <w:t xml:space="preserve">unavailable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Available in both Term 1 &amp; 3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Term 2 &amp; 4 for that day (AM and PM).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'1'</w:t>
            </w:r>
          </w:p>
        </w:tc>
        <w:tc>
          <w:tcPr/>
          <w:p>
            <w:pPr>
              <w:pStyle w:val="Compact"/>
            </w:pPr>
            <w:r>
              <w:t xml:space="preserve">Unavailable in Term 1 &amp; 3 (AM and PM that day); available in Term 2 &amp; 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'2'</w:t>
            </w:r>
          </w:p>
        </w:tc>
        <w:tc>
          <w:tcPr/>
          <w:p>
            <w:pPr>
              <w:pStyle w:val="Compact"/>
            </w:pPr>
            <w:r>
              <w:t xml:space="preserve">Unavailable in Term 2 &amp; 4 (AM and PM that day); available in Term 1 &amp; 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'3'</w:t>
            </w:r>
          </w:p>
        </w:tc>
        <w:tc>
          <w:tcPr/>
          <w:p>
            <w:pPr>
              <w:pStyle w:val="Compact"/>
            </w:pPr>
            <w:r>
              <w:t xml:space="preserve">Unavailable in both terms that day.</w:t>
            </w:r>
          </w:p>
        </w:tc>
      </w:tr>
    </w:tbl>
    <w:p>
      <w:pPr>
        <w:pStyle w:val="BodyText"/>
      </w:pPr>
      <w:r>
        <w:t xml:space="preserve">The parser flips matching slots in the 20-element availability array (</w:t>
      </w:r>
      <w:r>
        <w:rPr>
          <w:rStyle w:val="VerbatimChar"/>
        </w:rPr>
        <w:t xml:space="preserve">true</w:t>
      </w:r>
      <w:r>
        <w:t xml:space="preserve"> </w:t>
      </w:r>
      <w:r>
        <w:t xml:space="preserve">= available). The slot indexing matches §5 below.</w:t>
      </w:r>
    </w:p>
    <w:bookmarkEnd w:id="12"/>
    <w:bookmarkEnd w:id="13"/>
    <w:bookmarkStart w:id="14" w:name="X7efbfec4c604d6018b6d170c22aa970bf6ce34d"/>
    <w:p>
      <w:pPr>
        <w:pStyle w:val="Heading2"/>
      </w:pPr>
      <w:r>
        <w:t xml:space="preserve">3. Bundled Save File</w:t>
      </w:r>
    </w:p>
    <w:p>
      <w:pPr>
        <w:pStyle w:val="FirstParagraph"/>
      </w:pPr>
      <w:r>
        <w:rPr>
          <w:b/>
          <w:bCs/>
        </w:rPr>
        <w:t xml:space="preserve">Builder/parser:</w:t>
      </w:r>
      <w:r>
        <w:t xml:space="preserve"> </w:t>
      </w:r>
      <w:r>
        <w:rPr>
          <w:rStyle w:val="VerbatimChar"/>
        </w:rPr>
        <w:t xml:space="preserve">lib/io/bundled_state.dart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buildBundledStateContent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parseBundledStateContent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Save As</w:t>
      </w:r>
      <w:r>
        <w:t xml:space="preserve"> </w:t>
      </w:r>
      <w:r>
        <w:t xml:space="preserve">writes a single text file in this layout:</w:t>
      </w:r>
    </w:p>
    <w:p>
      <w:pPr>
        <w:pStyle w:val="SourceCode"/>
      </w:pPr>
      <w:r>
        <w:rPr>
          <w:rStyle w:val="VerbatimChar"/>
        </w:rPr>
        <w:t xml:space="preserve">CourseFile:</w:t>
      </w:r>
      <w:r>
        <w:br/>
      </w:r>
      <w:r>
        <w:rPr>
          <w:rStyle w:val="VerbatimChar"/>
        </w:rPr>
        <w:t xml:space="preserve">&lt;verbatim contents of the loaded course.txt, with a newline added if the source file omitted one&gt;</w:t>
      </w:r>
      <w:r>
        <w:br/>
      </w:r>
      <w:r>
        <w:rPr>
          <w:rStyle w:val="VerbatimChar"/>
        </w:rPr>
        <w:t xml:space="preserve">PeopleFile:</w:t>
      </w:r>
      <w:r>
        <w:br/>
      </w:r>
      <w:r>
        <w:rPr>
          <w:rStyle w:val="VerbatimChar"/>
        </w:rPr>
        <w:t xml:space="preserve">&lt;verbatim contents of the loaded people.txt, with a newline added if the source file omitted one&gt;</w:t>
      </w:r>
      <w:r>
        <w:br/>
      </w:r>
      <w:r>
        <w:rPr>
          <w:rStyle w:val="VerbatimChar"/>
        </w:rPr>
        <w:t xml:space="preserve">Setting:</w:t>
      </w:r>
      <w:r>
        <w:br/>
      </w:r>
      <w:r>
        <w:rPr>
          <w:rStyle w:val="VerbatimChar"/>
        </w:rPr>
        <w:t xml:space="preserve">&lt;scheduler-state grammar — see §4&gt;</w:t>
      </w:r>
    </w:p>
    <w:p>
      <w:pPr>
        <w:pStyle w:val="FirstParagraph"/>
      </w:pPr>
      <w:r>
        <w:rPr>
          <w:b/>
          <w:bCs/>
        </w:rPr>
        <w:t xml:space="preserve">Parser invariants:</w:t>
      </w:r>
    </w:p>
    <w:p>
      <w:pPr>
        <w:pStyle w:val="Compact"/>
        <w:numPr>
          <w:ilvl w:val="0"/>
          <w:numId w:val="1004"/>
        </w:numPr>
      </w:pPr>
      <w:r>
        <w:t xml:space="preserve">The file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CourseFile:\n</w:t>
      </w:r>
      <w:r>
        <w:t xml:space="preserve">. If not, the parser treats the entire file as a legacy "state-only" file and the caller is expected to have course and people data already loaded.</w:t>
      </w:r>
    </w:p>
    <w:p>
      <w:pPr>
        <w:pStyle w:val="Compact"/>
        <w:numPr>
          <w:ilvl w:val="0"/>
          <w:numId w:val="1004"/>
        </w:numPr>
      </w:pPr>
      <w:r>
        <w:t xml:space="preserve">The current writer emits</w:t>
      </w:r>
      <w:r>
        <w:t xml:space="preserve"> </w:t>
      </w:r>
      <w:r>
        <w:rPr>
          <w:rStyle w:val="VerbatimChar"/>
        </w:rPr>
        <w:t xml:space="preserve">PeopleFile:\n</w:t>
      </w:r>
      <w:r>
        <w:t xml:space="preserve"> </w:t>
      </w:r>
      <w:r>
        <w:t xml:space="preserve">on its own line after the course data.</w:t>
      </w:r>
    </w:p>
    <w:p>
      <w:pPr>
        <w:pStyle w:val="Compact"/>
        <w:numPr>
          <w:ilvl w:val="0"/>
          <w:numId w:val="1004"/>
        </w:numPr>
      </w:pPr>
      <w:r>
        <w:t xml:space="preserve">The current writer emits</w:t>
      </w:r>
      <w:r>
        <w:t xml:space="preserve"> </w:t>
      </w:r>
      <w:r>
        <w:rPr>
          <w:rStyle w:val="VerbatimChar"/>
        </w:rPr>
        <w:t xml:space="preserve">Setting:\n</w:t>
      </w:r>
      <w:r>
        <w:t xml:space="preserve"> </w:t>
      </w:r>
      <w:r>
        <w:t xml:space="preserve">on its own line after the people data. (</w:t>
      </w:r>
      <w:r>
        <w:rPr>
          <w:rStyle w:val="VerbatimChar"/>
        </w:rPr>
        <w:t xml:space="preserve">Setting:</w:t>
      </w:r>
      <w:r>
        <w:t xml:space="preserve"> </w:t>
      </w:r>
      <w:r>
        <w:t xml:space="preserve">is the first line of the state grammar.)</w:t>
      </w:r>
    </w:p>
    <w:p>
      <w:pPr>
        <w:pStyle w:val="Compact"/>
        <w:numPr>
          <w:ilvl w:val="0"/>
          <w:numId w:val="1004"/>
        </w:numPr>
      </w:pPr>
      <w:r>
        <w:t xml:space="preserve">The parser also accepts legacy bundled saves where</w:t>
      </w:r>
      <w:r>
        <w:t xml:space="preserve"> </w:t>
      </w:r>
      <w:r>
        <w:rPr>
          <w:rStyle w:val="VerbatimChar"/>
        </w:rPr>
        <w:t xml:space="preserve">PeopleFile:\n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Setting:\n</w:t>
      </w:r>
      <w:r>
        <w:t xml:space="preserve"> </w:t>
      </w:r>
      <w:r>
        <w:t xml:space="preserve">was accidentally glued to the previous data row because the source file lacked a trailing newline.</w:t>
      </w:r>
    </w:p>
    <w:p>
      <w:pPr>
        <w:pStyle w:val="FirstParagraph"/>
      </w:pPr>
      <w:r>
        <w:t xml:space="preserve">A FormatException is thrown if those markers are missing.</w:t>
      </w:r>
    </w:p>
    <w:p>
      <w:pPr>
        <w:pStyle w:val="BodyText"/>
      </w:pPr>
      <w:r>
        <w:t xml:space="preserve">The bundled save preserves the original tab-delimited course and people data, normalizing only the boundary newline needed to keep sections parseable, so a stakeholder can hand a single file to an admin and reproduce the entire session.</w:t>
      </w:r>
    </w:p>
    <w:bookmarkEnd w:id="14"/>
    <w:bookmarkStart w:id="15" w:name="Xc9b680019ecb8242802aa997885987e257d6381"/>
    <w:p>
      <w:pPr>
        <w:pStyle w:val="Heading2"/>
      </w:pPr>
      <w:r>
        <w:t xml:space="preserve">4. Scheduler-State Grammar (</w:t>
      </w:r>
      <w:r>
        <w:rPr>
          <w:rStyle w:val="VerbatimChar"/>
        </w:rPr>
        <w:t xml:space="preserve">Setting:</w:t>
      </w:r>
      <w:r>
        <w:t xml:space="preserve"> </w:t>
      </w:r>
      <w:r>
        <w:t xml:space="preserve">section)</w:t>
      </w:r>
    </w:p>
    <w:p>
      <w:pPr>
        <w:pStyle w:val="FirstParagraph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Scheduling.exportStateToString()</w:t>
      </w:r>
      <w:r>
        <w:t xml:space="preserve"> </w:t>
      </w:r>
      <w:r>
        <w:t xml:space="preserve">and consumed by</w:t>
      </w:r>
      <w:r>
        <w:t xml:space="preserve"> </w:t>
      </w:r>
      <w:r>
        <w:rPr>
          <w:rStyle w:val="VerbatimChar"/>
        </w:rPr>
        <w:t xml:space="preserve">Scheduling.loadState()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Setting:</w:t>
      </w:r>
      <w:r>
        <w:br/>
      </w:r>
      <w:r>
        <w:rPr>
          <w:rStyle w:val="VerbatimChar"/>
        </w:rPr>
        <w:t xml:space="preserve">Min: &lt;int&gt;</w:t>
      </w:r>
      <w:r>
        <w:br/>
      </w:r>
      <w:r>
        <w:rPr>
          <w:rStyle w:val="VerbatimChar"/>
        </w:rPr>
        <w:t xml:space="preserve">Max: &lt;int&gt;</w:t>
      </w:r>
      <w:r>
        <w:br/>
      </w:r>
      <w:r>
        <w:br/>
      </w:r>
      <w:r>
        <w:rPr>
          <w:rStyle w:val="VerbatimChar"/>
        </w:rPr>
        <w:t xml:space="preserve">Course size:</w:t>
      </w:r>
      <w:r>
        <w:br/>
      </w:r>
      <w:r>
        <w:rPr>
          <w:rStyle w:val="VerbatimChar"/>
        </w:rPr>
        <w:t xml:space="preserve">&lt;courseCode&gt;: &lt;minSize&gt;,&lt;maxSize&gt;</w:t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Drop:</w:t>
      </w:r>
      <w:r>
        <w:br/>
      </w:r>
      <w:r>
        <w:rPr>
          <w:rStyle w:val="VerbatimChar"/>
        </w:rPr>
        <w:t xml:space="preserve">&lt;courseCode&gt;</w:t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Limit:</w:t>
      </w:r>
      <w:r>
        <w:br/>
      </w:r>
      <w:r>
        <w:rPr>
          <w:rStyle w:val="VerbatimChar"/>
        </w:rPr>
        <w:t xml:space="preserve">&lt;courseCode&gt;</w:t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Split:</w:t>
      </w:r>
      <w:r>
        <w:br/>
      </w:r>
      <w:r>
        <w:rPr>
          <w:rStyle w:val="VerbatimChar"/>
        </w:rPr>
        <w:t xml:space="preserve">Course: &lt;courseCode&gt;</w:t>
      </w:r>
      <w:r>
        <w:br/>
      </w:r>
      <w:r>
        <w:rPr>
          <w:rStyle w:val="VerbatimChar"/>
        </w:rPr>
        <w:t xml:space="preserve">Cluster: &lt;person1&gt;,&lt;person2&gt;,…</w:t>
      </w:r>
      <w:r>
        <w:br/>
      </w:r>
      <w:r>
        <w:rPr>
          <w:rStyle w:val="VerbatimChar"/>
        </w:rPr>
        <w:t xml:space="preserve">Cluster: &lt;person&gt;,…</w:t>
      </w:r>
      <w:r>
        <w:br/>
      </w:r>
      <w:r>
        <w:br/>
      </w:r>
      <w:r>
        <w:rPr>
          <w:rStyle w:val="VerbatimChar"/>
        </w:rPr>
        <w:t xml:space="preserve">Schedule:</w:t>
      </w:r>
      <w:r>
        <w:br/>
      </w:r>
      <w:r>
        <w:rPr>
          <w:rStyle w:val="VerbatimChar"/>
        </w:rPr>
        <w:t xml:space="preserve">&lt;courseCode&gt;: &lt;timeIndex&gt;</w:t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Coordinator:</w:t>
      </w:r>
      <w:r>
        <w:br/>
      </w:r>
      <w:r>
        <w:rPr>
          <w:rStyle w:val="VerbatimChar"/>
        </w:rPr>
        <w:t xml:space="preserve">&lt;courseCode&gt;: equal,&lt;personA&gt;,&lt;personB&gt;</w:t>
      </w:r>
      <w:r>
        <w:br/>
      </w:r>
      <w:r>
        <w:rPr>
          <w:rStyle w:val="VerbatimChar"/>
        </w:rPr>
        <w:t xml:space="preserve">&lt;courseCode&gt;: unequal,&lt;mainCoordinator&gt;,&lt;coCoordinator&gt;</w:t>
      </w:r>
      <w:r>
        <w:br/>
      </w:r>
      <w:r>
        <w:rPr>
          <w:rStyle w:val="VerbatimChar"/>
        </w:rPr>
        <w:t xml:space="preserve">…</w:t>
      </w:r>
    </w:p>
    <w:p>
      <w:pPr>
        <w:pStyle w:val="FirstParagraph"/>
      </w:pPr>
      <w:r>
        <w:rPr>
          <w:b/>
          <w:bCs/>
        </w:rPr>
        <w:t xml:space="preserve">Section meanings: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Field on</w:t>
            </w:r>
            <w:r>
              <w:t xml:space="preserve"> </w:t>
            </w:r>
            <w:r>
              <w:rPr>
                <w:rStyle w:val="VerbatimChar"/>
              </w:rP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courseControl.getGlobal{Min,Max}ClassSize()</w:t>
            </w:r>
          </w:p>
        </w:tc>
        <w:tc>
          <w:tcPr/>
          <w:p>
            <w:pPr>
              <w:pStyle w:val="Compact"/>
            </w:pPr>
            <w:r>
              <w:t xml:space="preserve">Global default class-size bounds.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 size: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courseControl.getCustomSizeClasses()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getMinClassSize / getMaxClassSize</w:t>
            </w:r>
          </w:p>
        </w:tc>
        <w:tc>
          <w:tcPr/>
          <w:p>
            <w:pPr>
              <w:pStyle w:val="Compact"/>
            </w:pPr>
            <w:r>
              <w:t xml:space="preserve">Per-course overrides; courses without an override use the global bounds.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courseControl.getDropped()</w:t>
            </w:r>
          </w:p>
        </w:tc>
        <w:tc>
          <w:tcPr/>
          <w:p>
            <w:pPr>
              <w:pStyle w:val="Compact"/>
            </w:pPr>
            <w:r>
              <w:t xml:space="preserve">Courses the admin chose to drop instead of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getSplitMode(course) == SplitMode.limit</w:t>
            </w:r>
          </w:p>
        </w:tc>
        <w:tc>
          <w:tcPr/>
          <w:p>
            <w:pPr>
              <w:pStyle w:val="Compact"/>
            </w:pPr>
            <w:r>
              <w:t xml:space="preserve">Courses the admin chose to</w:t>
            </w:r>
            <w:r>
              <w:t xml:space="preserve"> </w:t>
            </w:r>
            <w:r>
              <w:rPr>
                <w:b/>
                <w:bCs/>
              </w:rPr>
              <w:t xml:space="preserve">cap at max size</w:t>
            </w:r>
            <w:r>
              <w:t xml:space="preserve"> </w:t>
            </w:r>
            <w:r>
              <w:t xml:space="preserve">rather than split.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splitControl.getHistory()</w:t>
            </w:r>
          </w:p>
        </w:tc>
        <w:tc>
          <w:tcPr/>
          <w:p>
            <w:pPr>
              <w:pStyle w:val="Compact"/>
            </w:pPr>
            <w:r>
              <w:t xml:space="preserve">Implemented (committed) splits, in chronological order. Each</w:t>
            </w:r>
            <w:r>
              <w:t xml:space="preserve"> </w:t>
            </w:r>
            <w:r>
              <w:rPr>
                <w:rStyle w:val="VerbatimChar"/>
              </w:rPr>
              <w:t xml:space="preserve">Cluster:</w:t>
            </w:r>
            <w:r>
              <w:t xml:space="preserve"> </w:t>
            </w:r>
            <w:r>
              <w:t xml:space="preserve">row lists the people assigned to one resulting class.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scheduleControl.scheduledTimeFor(course)</w:t>
            </w:r>
          </w:p>
        </w:tc>
        <w:tc>
          <w:tcPr/>
          <w:p>
            <w:pPr>
              <w:pStyle w:val="Compact"/>
            </w:pPr>
            <w:r>
              <w:t xml:space="preserve">Time-slot index 0–19 (see §5). Courses without an entry are unscheduled.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courseControl.getCoordinators(course)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equal,&lt;A&gt;,&lt;B&gt;</w:t>
            </w:r>
            <w:r>
              <w:t xml:space="preserve"> </w:t>
            </w:r>
            <w:r>
              <w:t xml:space="preserve">for two equal co-coordinators;</w:t>
            </w:r>
            <w:r>
              <w:t xml:space="preserve"> </w:t>
            </w:r>
            <w:r>
              <w:rPr>
                <w:rStyle w:val="VerbatimChar"/>
              </w:rPr>
              <w:t xml:space="preserve">unequal,&lt;C&gt;,&lt;CC&gt;</w:t>
            </w:r>
            <w:r>
              <w:t xml:space="preserve"> </w:t>
            </w:r>
            <w:r>
              <w:t xml:space="preserve">for one main coordinator plus a co-coordinator.</w:t>
            </w:r>
          </w:p>
        </w:tc>
      </w:tr>
    </w:tbl>
    <w:p>
      <w:pPr>
        <w:pStyle w:val="BodyText"/>
      </w:pPr>
      <w:r>
        <w:t xml:space="preserve">Backwards compatibility: a state-only file (without the</w:t>
      </w:r>
      <w:r>
        <w:t xml:space="preserve"> </w:t>
      </w:r>
      <w:r>
        <w:rPr>
          <w:rStyle w:val="VerbatimChar"/>
        </w:rPr>
        <w:t xml:space="preserve">CourseFile: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PeopleFile:</w:t>
      </w:r>
      <w:r>
        <w:t xml:space="preserve"> </w:t>
      </w:r>
      <w:r>
        <w:t xml:space="preserve">prefixes) loads against existing in-memory course and people data, matching the format the app produced before D4.</w:t>
      </w:r>
    </w:p>
    <w:bookmarkEnd w:id="15"/>
    <w:bookmarkStart w:id="16" w:name="X92620b5d287a9ece12f37423f7db35d69476b69"/>
    <w:p>
      <w:pPr>
        <w:pStyle w:val="Heading2"/>
      </w:pPr>
      <w:r>
        <w:t xml:space="preserve">5. Time-Slot Index Reference</w:t>
      </w:r>
    </w:p>
    <w:p>
      <w:pPr>
        <w:pStyle w:val="FirstParagraph"/>
      </w:pPr>
      <w:r>
        <w:rPr>
          <w:rStyle w:val="VerbatimChar"/>
        </w:rPr>
        <w:t xml:space="preserve">Scheduling.getTimeslotDescription(int)</w:t>
      </w:r>
      <w:r>
        <w:t xml:space="preserve"> </w:t>
      </w:r>
      <w:r>
        <w:t xml:space="preserve">maps the 20 time-slot indices used everywhere in the schedule grammar: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AM/PM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&amp; 3</w:t>
            </w:r>
          </w:p>
        </w:tc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&amp; 3</w:t>
            </w:r>
          </w:p>
        </w:tc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&amp; 3</w:t>
            </w:r>
          </w:p>
        </w:tc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 &amp; 3</w:t>
            </w:r>
          </w:p>
        </w:tc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&amp; 3</w:t>
            </w:r>
          </w:p>
        </w:tc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 &amp; 3</w:t>
            </w:r>
          </w:p>
        </w:tc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 &amp; 3</w:t>
            </w:r>
          </w:p>
        </w:tc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 &amp; 3</w:t>
            </w:r>
          </w:p>
        </w:tc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 &amp; 3</w:t>
            </w:r>
          </w:p>
        </w:tc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 &amp; 3</w:t>
            </w:r>
          </w:p>
        </w:tc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 &amp; 4</w:t>
            </w:r>
          </w:p>
        </w:tc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 &amp; 4</w:t>
            </w:r>
          </w:p>
        </w:tc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 &amp; 4</w:t>
            </w:r>
          </w:p>
        </w:tc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 &amp; 4</w:t>
            </w:r>
          </w:p>
        </w:tc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 &amp; 4</w:t>
            </w:r>
          </w:p>
        </w:tc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 &amp; 4</w:t>
            </w:r>
          </w:p>
        </w:tc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 &amp; 4</w:t>
            </w:r>
          </w:p>
        </w:tc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 &amp; 4</w:t>
            </w:r>
          </w:p>
        </w:tc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 &amp; 4</w:t>
            </w:r>
          </w:p>
        </w:tc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 &amp; 4</w:t>
            </w:r>
          </w:p>
        </w:tc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</w:tbl>
    <w:p>
      <w:pPr>
        <w:pStyle w:val="BodyText"/>
      </w:pPr>
      <w:r>
        <w:t xml:space="preserve">Indices below 10 are Term 1 &amp; 3; ≥10 are Term 2 &amp; 4. Even indices are AM; odd are PM. Day =</w:t>
      </w:r>
      <w:r>
        <w:t xml:space="preserve"> </w:t>
      </w:r>
      <w:r>
        <w:rPr>
          <w:rStyle w:val="VerbatimChar"/>
        </w:rPr>
        <w:t xml:space="preserve">(index % 10) / 2</w:t>
      </w:r>
      <w:r>
        <w:t xml:space="preserve"> </w:t>
      </w:r>
      <w:r>
        <w:t xml:space="preserve">(Mon=0, Tue=1, …, Fri=4).</w:t>
      </w:r>
    </w:p>
    <w:p>
      <w:pPr>
        <w:pStyle w:val="BodyText"/>
      </w:pPr>
      <w:r>
        <w:rPr>
          <w:rStyle w:val="VerbatimChar"/>
        </w:rPr>
        <w:t xml:space="preserve">getTimeslotDescription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InvalidArgument</w:t>
      </w:r>
      <w:r>
        <w:t xml:space="preserve"> </w:t>
      </w:r>
      <w:r>
        <w:t xml:space="preserve">for indices outside</w:t>
      </w:r>
      <w:r>
        <w:t xml:space="preserve"> </w:t>
      </w:r>
      <w:r>
        <w:rPr>
          <w:rStyle w:val="VerbatimChar"/>
        </w:rPr>
        <w:t xml:space="preserve">[0, 19]</w:t>
      </w:r>
      <w:r>
        <w:t xml:space="preserve">.</w:t>
      </w:r>
    </w:p>
    <w:bookmarkEnd w:id="16"/>
    <w:bookmarkStart w:id="17" w:name="X8c988a54c6060fb3deca004b0d2dcb8e78fd7e8"/>
    <w:p>
      <w:pPr>
        <w:pStyle w:val="Heading2"/>
      </w:pPr>
      <w:r>
        <w:t xml:space="preserve">6. Public</w:t>
      </w:r>
      <w:r>
        <w:t xml:space="preserve"> </w:t>
      </w:r>
      <w:r>
        <w:rPr>
          <w:rStyle w:val="VerbatimChar"/>
        </w:rPr>
        <w:t xml:space="preserve">Scheduling</w:t>
      </w:r>
      <w:r>
        <w:t xml:space="preserve"> </w:t>
      </w:r>
      <w:r>
        <w:t xml:space="preserve">Surface (extension points)</w:t>
      </w:r>
    </w:p>
    <w:p>
      <w:pPr>
        <w:pStyle w:val="FirstParagraph"/>
      </w:pPr>
      <w:r>
        <w:t xml:space="preserve">These are the most useful methods on</w:t>
      </w:r>
      <w:r>
        <w:t xml:space="preserve"> </w:t>
      </w:r>
      <w:r>
        <w:rPr>
          <w:rStyle w:val="VerbatimChar"/>
        </w:rPr>
        <w:t xml:space="preserve">Scheduling</w:t>
      </w:r>
      <w:r>
        <w:t xml:space="preserve"> </w:t>
      </w:r>
      <w:r>
        <w:t xml:space="preserve">for adding a new feature, an export, or a pipeline stage. All are defined in</w:t>
      </w:r>
      <w:r>
        <w:t xml:space="preserve"> </w:t>
      </w:r>
      <w:r>
        <w:rPr>
          <w:rStyle w:val="VerbatimChar"/>
        </w:rPr>
        <w:t xml:space="preserve">lib/scheduling.dart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getStateOfProcessing()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StateOfProcessing</w:t>
            </w:r>
          </w:p>
        </w:tc>
        <w:tc>
          <w:tcPr/>
          <w:p>
            <w:pPr>
              <w:pStyle w:val="Compact"/>
            </w:pPr>
            <w:r>
              <w:t xml:space="preserve">Current pipeline stage. UI-gating is wired off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compute(Change)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Recomputes affected modules after a UI change. Pass</w:t>
            </w:r>
            <w:r>
              <w:t xml:space="preserve"> </w:t>
            </w:r>
            <w:r>
              <w:rPr>
                <w:rStyle w:val="VerbatimChar"/>
              </w:rPr>
              <w:t xml:space="preserve">Change(course: true, people: false, drop: false, schedule: false, misc: false)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loadCoursesFromBytes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loadPeopleFromBytes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Future&lt;int&gt;</w:t>
            </w:r>
          </w:p>
        </w:tc>
        <w:tc>
          <w:tcPr/>
          <w:p>
            <w:pPr>
              <w:pStyle w:val="Compact"/>
            </w:pPr>
            <w:r>
              <w:t xml:space="preserve">Web-safe loaders that bypass</w:t>
            </w:r>
            <w:r>
              <w:t xml:space="preserve"> </w:t>
            </w:r>
            <w:r>
              <w:rPr>
                <w:rStyle w:val="VerbatimChar"/>
              </w:rPr>
              <w:t xml:space="preserve">dart:io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outputRosterCC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outputRosterCCToString</w:t>
            </w:r>
          </w:p>
        </w:tc>
        <w:tc>
          <w:tcPr/>
          <w:p>
            <w:pPr>
              <w:pStyle w:val="Compact"/>
            </w:pPr>
            <w:r>
              <w:t xml:space="preserve">path → file /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Final roster with</w:t>
            </w:r>
            <w:r>
              <w:t xml:space="preserve"> </w:t>
            </w:r>
            <w:r>
              <w:rPr>
                <w:rStyle w:val="VerbatimChar"/>
              </w:rPr>
              <w:t xml:space="preserve">(C)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(CC)</w:t>
            </w:r>
            <w:r>
              <w:t xml:space="preserve"> </w:t>
            </w:r>
            <w:r>
              <w:t xml:space="preserve">labels. Requires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outputRosterPhone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outputRosterPhoneToString</w:t>
            </w:r>
          </w:p>
        </w:tc>
        <w:tc>
          <w:tcPr/>
          <w:p>
            <w:pPr>
              <w:pStyle w:val="Compact"/>
            </w:pPr>
            <w:r>
              <w:t xml:space="preserve">path → file /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Roster with phone numbers. Available in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outputMM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outputMMToString</w:t>
            </w:r>
          </w:p>
        </w:tc>
        <w:tc>
          <w:tcPr/>
          <w:p>
            <w:pPr>
              <w:pStyle w:val="Compact"/>
            </w:pPr>
            <w:r>
              <w:t xml:space="preserve">path → file /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Tab-delimited mail-merge, one row per person. Requires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outputUnmetWants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outputUnmetWantsToString</w:t>
            </w:r>
          </w:p>
        </w:tc>
        <w:tc>
          <w:tcPr/>
          <w:p>
            <w:pPr>
              <w:pStyle w:val="Compact"/>
            </w:pPr>
            <w:r>
              <w:t xml:space="preserve">path → file /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Total unmet count + per-person gaps. Requires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exportStateToString()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Produces the</w:t>
            </w:r>
            <w:r>
              <w:t xml:space="preserve"> </w:t>
            </w:r>
            <w:r>
              <w:rPr>
                <w:rStyle w:val="VerbatimChar"/>
              </w:rPr>
              <w:t xml:space="preserve">Setting:</w:t>
            </w:r>
            <w:r>
              <w:t xml:space="preserve"> </w:t>
            </w:r>
            <w:r>
              <w:t xml:space="preserve">grammar. Used inside the bundled save.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exportState(path)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loadState(path)</w:t>
            </w:r>
          </w:p>
        </w:tc>
        <w:tc>
          <w:tcPr/>
          <w:p>
            <w:pPr>
              <w:pStyle w:val="Compact"/>
            </w:pPr>
            <w:r>
              <w:t xml:space="preserve">path → file / file → state</w:t>
            </w:r>
          </w:p>
        </w:tc>
        <w:tc>
          <w:tcPr/>
          <w:p>
            <w:pPr>
              <w:pStyle w:val="Compact"/>
            </w:pPr>
            <w:r>
              <w:t xml:space="preserve">Legacy state-only save and loader. Bundled save is the preferred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getTimeslotDescription(int)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 slot label; see §5.</w:t>
            </w:r>
          </w:p>
        </w:tc>
      </w:tr>
    </w:tbl>
    <w:p>
      <w:pPr>
        <w:pStyle w:val="BodyText"/>
      </w:pPr>
      <w:r>
        <w:t xml:space="preserve">When adding a new export: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outputXyzToString()</w:t>
      </w:r>
      <w:r>
        <w:t xml:space="preserve"> </w:t>
      </w:r>
      <w:r>
        <w:t xml:space="preserve">returning the rendered text.</w:t>
      </w:r>
    </w:p>
    <w:p>
      <w:pPr>
        <w:pStyle w:val="Compact"/>
        <w:numPr>
          <w:ilvl w:val="0"/>
          <w:numId w:val="1005"/>
        </w:numPr>
      </w:pPr>
      <w:r>
        <w:t xml:space="preserve">Gate it on</w:t>
      </w:r>
      <w:r>
        <w:t xml:space="preserve"> </w:t>
      </w:r>
      <w:r>
        <w:rPr>
          <w:rStyle w:val="VerbatimChar"/>
        </w:rPr>
        <w:t xml:space="preserve">getStateOfProcessing()</w:t>
      </w:r>
      <w:r>
        <w:t xml:space="preserve"> </w:t>
      </w:r>
      <w:r>
        <w:t xml:space="preserve">so it can't run before the pipeline reaches a sensible state.</w:t>
      </w:r>
    </w:p>
    <w:p>
      <w:pPr>
        <w:pStyle w:val="Compact"/>
        <w:numPr>
          <w:ilvl w:val="0"/>
          <w:numId w:val="1005"/>
        </w:numPr>
      </w:pPr>
      <w:r>
        <w:t xml:space="preserve">Add a UI handler in</w:t>
      </w:r>
      <w:r>
        <w:t xml:space="preserve"> </w:t>
      </w:r>
      <w:r>
        <w:rPr>
          <w:rStyle w:val="VerbatimChar"/>
        </w:rPr>
        <w:t xml:space="preserve">lib/widgets/screen.dart</w:t>
      </w:r>
      <w:r>
        <w:t xml:space="preserve"> </w:t>
      </w:r>
      <w:r>
        <w:t xml:space="preserve">that routes through</w:t>
      </w:r>
      <w:r>
        <w:t xml:space="preserve"> </w:t>
      </w:r>
      <w:r>
        <w:rPr>
          <w:rStyle w:val="VerbatimChar"/>
        </w:rPr>
        <w:t xml:space="preserve">exportTextFile()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lib/io/export_text_file.dart</w:t>
      </w:r>
      <w:r>
        <w:t xml:space="preserve">) so it picks up</w:t>
      </w:r>
      <w:r>
        <w:t xml:space="preserve"> </w:t>
      </w:r>
      <w:r>
        <w:rPr>
          <w:rStyle w:val="VerbatimChar"/>
        </w:rPr>
        <w:t xml:space="preserve">showSaveFilePicker</w:t>
      </w:r>
      <w:r>
        <w:t xml:space="preserve"> </w:t>
      </w:r>
      <w:r>
        <w:t xml:space="preserve">on web and the file-picker on desktop.</w:t>
      </w:r>
    </w:p>
    <w:p>
      <w:pPr>
        <w:pStyle w:val="Compact"/>
        <w:numPr>
          <w:ilvl w:val="0"/>
          <w:numId w:val="1005"/>
        </w:numPr>
      </w:pPr>
      <w:r>
        <w:t xml:space="preserve">Add a regression test under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.</w:t>
      </w:r>
    </w:p>
    <w:bookmarkEnd w:id="17"/>
    <w:bookmarkStart w:id="18" w:name="Xa4447d24178f7d7744636cd68819a676e1fba6f"/>
    <w:p>
      <w:pPr>
        <w:pStyle w:val="Heading2"/>
      </w:pPr>
      <w:r>
        <w:t xml:space="preserve">7. Output Artifacts</w:t>
      </w:r>
    </w:p>
    <w:p>
      <w:pPr>
        <w:pStyle w:val="FirstParagraph"/>
      </w:pPr>
      <w:r>
        <w:t xml:space="preserve">Default suggested filenames are built by</w:t>
      </w:r>
      <w:r>
        <w:t xml:space="preserve"> </w:t>
      </w:r>
      <w:r>
        <w:rPr>
          <w:rStyle w:val="VerbatimChar"/>
        </w:rPr>
        <w:t xml:space="preserve">lib/io/default_filename.dart</w:t>
      </w:r>
      <w:r>
        <w:t xml:space="preserve"> </w:t>
      </w:r>
      <w:r>
        <w:t xml:space="preserve">and passed from</w:t>
      </w:r>
      <w:r>
        <w:t xml:space="preserve"> </w:t>
      </w:r>
      <w:r>
        <w:rPr>
          <w:rStyle w:val="VerbatimChar"/>
        </w:rPr>
        <w:t xml:space="preserve">lib/widgets/screen.dart</w:t>
      </w:r>
      <w:r>
        <w:t xml:space="preserve">. They include a timestamp suffix (</w:t>
      </w:r>
      <w:r>
        <w:rPr>
          <w:rStyle w:val="VerbatimChar"/>
        </w:rPr>
        <w:t xml:space="preserve">&lt;base&gt;_YYYY-MM-DD_HHMM.txt</w:t>
      </w:r>
      <w:r>
        <w:t xml:space="preserve">) so repeated exports do not overwrite each other. On</w:t>
      </w:r>
      <w:r>
        <w:t xml:space="preserve"> </w:t>
      </w:r>
      <w:r>
        <w:rPr>
          <w:rStyle w:val="VerbatimChar"/>
        </w:rPr>
        <w:t xml:space="preserve">showSaveFilePicker</w:t>
      </w:r>
      <w:r>
        <w:t xml:space="preserve">-supporting browsers the user can rename; otherwise the file lands in the browser's downloads folder under the suggested name.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Suggested filename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Required state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roster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early_roster_YYYY-MM-DD_HHMM.txt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outputRosterPhoneToString()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&lt;course&gt;\t&lt;timeslot&gt;</w:t>
            </w:r>
            <w:r>
              <w:t xml:space="preserve"> </w:t>
            </w:r>
            <w:r>
              <w:t xml:space="preserve">headers, then assigned names with phone numbers.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final_roster_YYYY-MM-DD_HHMM.txt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outputRosterCCToString()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Roster with</w:t>
            </w:r>
            <w:r>
              <w:t xml:space="preserve"> </w:t>
            </w:r>
            <w:r>
              <w:rPr>
                <w:rStyle w:val="VerbatimChar"/>
              </w:rPr>
              <w:t xml:space="preserve">(C)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(CC)</w:t>
            </w:r>
            <w:r>
              <w:t xml:space="preserve"> </w:t>
            </w:r>
            <w:r>
              <w:t xml:space="preserve">labels; canonical post-handoff artifact.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mail_merge_YYYY-MM-DD_HHMM.txt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outputMMToString()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Tab-delimited; one row per person; columns include person identity plus up to nine class slots (supports 6+ wanted).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Unmet wants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unmet_wants_YYYY-MM-DD_HHMM.txt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outputUnmetWantsToString()</w:t>
            </w:r>
          </w:p>
        </w:tc>
        <w:tc>
          <w:tcPr/>
          <w:p>
            <w:pPr>
              <w:pStyle w:val="Compact"/>
            </w:pPr>
            <w:r>
              <w:t xml:space="preserve">any state with summaries available</w:t>
            </w:r>
          </w:p>
        </w:tc>
        <w:tc>
          <w:tcPr/>
          <w:p>
            <w:pPr>
              <w:pStyle w:val="Compact"/>
            </w:pPr>
            <w:r>
              <w:t xml:space="preserve">Per-person</w:t>
            </w:r>
            <w:r>
              <w:t xml:space="preserve"> </w:t>
            </w:r>
            <w:r>
              <w:rPr>
                <w:rStyle w:val="VerbatimChar"/>
              </w:rPr>
              <w:t xml:space="preserve">Wants: 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Unmet: 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Assigned: …</w:t>
            </w:r>
            <w:r>
              <w:t xml:space="preserve"> </w:t>
            </w:r>
            <w:r>
              <w:t xml:space="preserve">blocks; intended for triage of admin gaps.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Mail-merge column note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CHANGES.md</w:t>
      </w:r>
      <w:r>
        <w:rPr>
          <w:b/>
          <w:bCs/>
        </w:rPr>
        <w:t xml:space="preserve">).</w:t>
      </w:r>
      <w:r>
        <w:t xml:space="preserve"> </w:t>
      </w:r>
      <w:r>
        <w:t xml:space="preserve">The web/D4+ mail-merge has nine extra columns per line versus the legacy desktop format, to support members wanting more than three classes.</w:t>
      </w:r>
    </w:p>
    <w:bookmarkEnd w:id="18"/>
    <w:bookmarkStart w:id="19" w:name="Xca943c5318ceaebc46e718156996f6110dc5358"/>
    <w:p>
      <w:pPr>
        <w:pStyle w:val="Heading2"/>
      </w:pPr>
      <w:r>
        <w:t xml:space="preserve">8. Browser Storage Keys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lib/io/autosave_store_web.dart</w:t>
      </w:r>
      <w:r>
        <w:t xml:space="preserve">. All values are plain text; sizes are bounded by the bundled-state file size (typically &lt;1 MB for the canonical 24/267 fixture).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Set by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omnilore_autosave</w:t>
            </w:r>
          </w:p>
        </w:tc>
        <w:tc>
          <w:tcPr/>
          <w:p>
            <w:pPr>
              <w:pStyle w:val="Compact"/>
            </w:pPr>
            <w:r>
              <w:t xml:space="preserve">autosave debounced after a state change</w:t>
            </w:r>
          </w:p>
        </w:tc>
        <w:tc>
          <w:tcPr/>
          <w:p>
            <w:pPr>
              <w:pStyle w:val="Compact"/>
            </w:pPr>
            <w:r>
              <w:t xml:space="preserve">restore prompt on app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omnilore_autosave_time</w:t>
            </w:r>
          </w:p>
        </w:tc>
        <w:tc>
          <w:tcPr/>
          <w:p>
            <w:pPr>
              <w:pStyle w:val="Compact"/>
            </w:pPr>
            <w:r>
              <w:t xml:space="preserve">same as above (ISO-8601 timestamp)</w:t>
            </w:r>
          </w:p>
        </w:tc>
        <w:tc>
          <w:tcPr/>
          <w:p>
            <w:pPr>
              <w:pStyle w:val="Compact"/>
            </w:pPr>
            <w:r>
              <w:t xml:space="preserve">restore prompt timestamp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omnilore_hardsave</w:t>
            </w:r>
          </w:p>
        </w:tc>
        <w:tc>
          <w:tcPr/>
          <w:p>
            <w:pPr>
              <w:pStyle w:val="Compact"/>
            </w:pPr>
            <w:r>
              <w:t xml:space="preserve">explicit Save (when</w:t>
            </w:r>
            <w:r>
              <w:t xml:space="preserve"> </w:t>
            </w:r>
            <w:r>
              <w:rPr>
                <w:rStyle w:val="VerbatimChar"/>
              </w:rPr>
              <w:t xml:space="preserve">Save As</w:t>
            </w:r>
            <w:r>
              <w:t xml:space="preserve"> </w:t>
            </w:r>
            <w:r>
              <w:t xml:space="preserve">falls back to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restore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omnilore_hardsave_time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restore prompt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omnilore_course_data</w:t>
            </w:r>
          </w:p>
        </w:tc>
        <w:tc>
          <w:tcPr/>
          <w:p>
            <w:pPr>
              <w:pStyle w:val="Compact"/>
            </w:pPr>
            <w:r>
              <w:t xml:space="preserve">autosave path</w:t>
            </w:r>
          </w:p>
        </w:tc>
        <w:tc>
          <w:tcPr/>
          <w:p>
            <w:pPr>
              <w:pStyle w:val="Compact"/>
            </w:pPr>
            <w:r>
              <w:t xml:space="preserve">seed for the course store on 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omnilore_people_data</w:t>
            </w:r>
          </w:p>
        </w:tc>
        <w:tc>
          <w:tcPr/>
          <w:p>
            <w:pPr>
              <w:pStyle w:val="Compact"/>
            </w:pPr>
            <w:r>
              <w:t xml:space="preserve">autosave path</w:t>
            </w:r>
          </w:p>
        </w:tc>
        <w:tc>
          <w:tcPr/>
          <w:p>
            <w:pPr>
              <w:pStyle w:val="Compact"/>
            </w:pPr>
            <w:r>
              <w:t xml:space="preserve">seed for the people store on restore</w:t>
            </w:r>
          </w:p>
        </w:tc>
      </w:tr>
    </w:tbl>
    <w:p>
      <w:pPr>
        <w:pStyle w:val="BodyText"/>
      </w:pPr>
      <w:r>
        <w:t xml:space="preserve">The autosave store has a debounce timer to keep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writes off the hot path of every keystroke / click.</w:t>
      </w:r>
    </w:p>
    <w:bookmarkEnd w:id="19"/>
    <w:bookmarkStart w:id="20" w:name="X0c75265e3087c7a0dc2f779ef01cf2810feace9"/>
    <w:p>
      <w:pPr>
        <w:pStyle w:val="Heading2"/>
      </w:pPr>
      <w:r>
        <w:t xml:space="preserve">9. Errors and User Messages</w:t>
      </w:r>
    </w:p>
    <w:p>
      <w:pPr>
        <w:pStyle w:val="FirstParagraph"/>
      </w:pPr>
      <w:r>
        <w:t xml:space="preserve">The full exception list is in</w:t>
      </w:r>
      <w:r>
        <w:t xml:space="preserve"> </w:t>
      </w:r>
      <w:r>
        <w:rPr>
          <w:rStyle w:val="VerbatimChar"/>
        </w:rPr>
        <w:t xml:space="preserve">lib/model/exceptions.dart</w:t>
      </w:r>
      <w:r>
        <w:t xml:space="preserve">. The most user-facing ones, with the message a stakeholder will see: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Triggered by</w:t>
            </w:r>
          </w:p>
        </w:tc>
        <w:tc>
          <w:tcPr/>
          <w:p>
            <w:pPr>
              <w:pStyle w:val="Compact"/>
            </w:pPr>
            <w:r>
              <w:t xml:space="preserve">User-friendly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MalformedInputException</w:t>
            </w:r>
          </w:p>
        </w:tc>
        <w:tc>
          <w:tcPr/>
          <w:p>
            <w:pPr>
              <w:pStyle w:val="Compact"/>
            </w:pPr>
            <w:r>
              <w:t xml:space="preserve">Wrong column count on a course or people row</w:t>
            </w:r>
          </w:p>
        </w:tc>
        <w:tc>
          <w:tcPr/>
          <w:p>
            <w:pPr>
              <w:pStyle w:val="Compact"/>
            </w:pPr>
            <w:r>
              <w:t xml:space="preserve">"Line N: expected X columns but got Y."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DuplicateCourseCodeException</w:t>
            </w:r>
          </w:p>
        </w:tc>
        <w:tc>
          <w:tcPr/>
          <w:p>
            <w:pPr>
              <w:pStyle w:val="Compact"/>
            </w:pPr>
            <w:r>
              <w:t xml:space="preserve">Same course code twice in</w:t>
            </w:r>
            <w:r>
              <w:t xml:space="preserve"> </w:t>
            </w:r>
            <w:r>
              <w:rPr>
                <w:rStyle w:val="VerbatimChar"/>
              </w:rPr>
              <w:t xml:space="preserve">course.txt</w:t>
            </w:r>
          </w:p>
        </w:tc>
        <w:tc>
          <w:tcPr/>
          <w:p>
            <w:pPr>
              <w:pStyle w:val="Compact"/>
            </w:pPr>
            <w:r>
              <w:t xml:space="preserve">"The course file contains duplicate course codes:</w:t>
            </w:r>
            <w:r>
              <w:t xml:space="preserve"> </w:t>
            </w:r>
            <w:r>
              <w:t xml:space="preserve">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InvalidNumClassWantedException</w:t>
            </w:r>
          </w:p>
        </w:tc>
        <w:tc>
          <w:tcPr/>
          <w:p>
            <w:pPr>
              <w:pStyle w:val="Compact"/>
            </w:pPr>
            <w:r>
              <w:t xml:space="preserve">Person column 4 outside 0–6</w:t>
            </w:r>
          </w:p>
        </w:tc>
        <w:tc>
          <w:tcPr/>
          <w:p>
            <w:pPr>
              <w:pStyle w:val="Compact"/>
            </w:pPr>
            <w:r>
              <w:t xml:space="preserve">"People file specifies invalid number of classes wanted:</w:t>
            </w:r>
            <w:r>
              <w:t xml:space="preserve"> </w:t>
            </w:r>
            <w:r>
              <w:t xml:space="preserve"> </w:t>
            </w:r>
            <w:r>
              <w:t xml:space="preserve">at line</w:t>
            </w:r>
            <w:r>
              <w:t xml:space="preserve"> </w:t>
            </w:r>
            <w:r>
              <w:t xml:space="preserve">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UnrecognizedAvailabilityException</w:t>
            </w:r>
          </w:p>
        </w:tc>
        <w:tc>
          <w:tcPr/>
          <w:p>
            <w:pPr>
              <w:pStyle w:val="Compact"/>
            </w:pPr>
            <w:r>
              <w:t xml:space="preserve">Availability cell ≠ '', '1', '2', '3'</w:t>
            </w:r>
          </w:p>
        </w:tc>
        <w:tc>
          <w:tcPr/>
          <w:p>
            <w:pPr>
              <w:pStyle w:val="Compact"/>
            </w:pPr>
            <w:r>
              <w:t xml:space="preserve">"People file specifies unrecognized availability value:</w:t>
            </w:r>
            <w:r>
              <w:t xml:space="preserve"> </w:t>
            </w:r>
            <w:r>
              <w:t xml:space="preserve"> </w:t>
            </w:r>
            <w:r>
              <w:t xml:space="preserve">at line</w:t>
            </w:r>
            <w:r>
              <w:t xml:space="preserve"> </w:t>
            </w:r>
            <w:r>
              <w:t xml:space="preserve">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DuplicateClassSelectionException</w:t>
            </w:r>
          </w:p>
        </w:tc>
        <w:tc>
          <w:tcPr/>
          <w:p>
            <w:pPr>
              <w:pStyle w:val="Compact"/>
            </w:pPr>
            <w:r>
              <w:t xml:space="preserve">Same course code twice on one person</w:t>
            </w:r>
          </w:p>
        </w:tc>
        <w:tc>
          <w:tcPr/>
          <w:p>
            <w:pPr>
              <w:pStyle w:val="Compact"/>
            </w:pPr>
            <w:r>
              <w:t xml:space="preserve">"A class is chosen more than once:</w:t>
            </w:r>
            <w:r>
              <w:t xml:space="preserve"> </w:t>
            </w:r>
            <w:r>
              <w:t xml:space="preserve"> </w:t>
            </w:r>
            <w:r>
              <w:t xml:space="preserve">at line</w:t>
            </w:r>
            <w:r>
              <w:t xml:space="preserve"> </w:t>
            </w:r>
            <w:r>
              <w:t xml:space="preserve">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WantingMoreThanListedException</w:t>
            </w:r>
          </w:p>
        </w:tc>
        <w:tc>
          <w:tcPr/>
          <w:p>
            <w:pPr>
              <w:pStyle w:val="Compact"/>
            </w:pPr>
            <w:r>
              <w:t xml:space="preserve">Wants &gt; listed</w:t>
            </w:r>
          </w:p>
        </w:tc>
        <w:tc>
          <w:tcPr/>
          <w:p>
            <w:pPr>
              <w:pStyle w:val="Compact"/>
            </w:pPr>
            <w:r>
              <w:t xml:space="preserve">"Member wants more classes than listed at line</w:t>
            </w:r>
            <w:r>
              <w:t xml:space="preserve"> </w:t>
            </w:r>
            <w:r>
              <w:t xml:space="preserve">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ListingWhenWantingZeroException</w:t>
            </w:r>
          </w:p>
        </w:tc>
        <w:tc>
          <w:tcPr/>
          <w:p>
            <w:pPr>
              <w:pStyle w:val="Compact"/>
            </w:pPr>
            <w:r>
              <w:t xml:space="preserve">numClassWanted = 0 but choices present</w:t>
            </w:r>
          </w:p>
        </w:tc>
        <w:tc>
          <w:tcPr/>
          <w:p>
            <w:pPr>
              <w:pStyle w:val="Compact"/>
            </w:pPr>
            <w:r>
              <w:t xml:space="preserve">"Listing classes despite wanting zero at line</w:t>
            </w:r>
            <w:r>
              <w:t xml:space="preserve"> </w:t>
            </w:r>
            <w:r>
              <w:t xml:space="preserve">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InconsistentCourseAndPeopleException</w:t>
            </w:r>
          </w:p>
        </w:tc>
        <w:tc>
          <w:tcPr/>
          <w:p>
            <w:pPr>
              <w:pStyle w:val="Compact"/>
            </w:pPr>
            <w:r>
              <w:t xml:space="preserve">A person references an unknown course code</w:t>
            </w:r>
          </w:p>
        </w:tc>
        <w:tc>
          <w:tcPr/>
          <w:p>
            <w:pPr>
              <w:pStyle w:val="Compact"/>
            </w:pPr>
            <w:r>
              <w:t xml:space="preserve">The exception message names the offending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DuplicateRecordsException</w:t>
            </w:r>
          </w:p>
        </w:tc>
        <w:tc>
          <w:tcPr/>
          <w:p>
            <w:pPr>
              <w:pStyle w:val="Compact"/>
            </w:pPr>
            <w:r>
              <w:t xml:space="preserve">Two rows with the same first/last name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r>
              <w:t xml:space="preserve"> </w:t>
            </w:r>
            <w:r>
              <w:t xml:space="preserve"> </w:t>
            </w:r>
            <w:r>
              <w:t xml:space="preserve">has more than one record."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Time-slot index outside 0–19</w:t>
            </w:r>
          </w:p>
        </w:tc>
        <w:tc>
          <w:tcPr/>
          <w:p>
            <w:pPr>
              <w:pStyle w:val="Compact"/>
            </w:pPr>
            <w:r>
              <w:t xml:space="preserve">"Invalid time index."</w:t>
            </w:r>
          </w:p>
        </w:tc>
      </w:tr>
    </w:tbl>
    <w:p>
      <w:pPr>
        <w:pStyle w:val="BodyText"/>
      </w:pPr>
      <w:r>
        <w:t xml:space="preserve">When the parser raises any of the file-level exceptions, the in-memory store is</w:t>
      </w:r>
      <w:r>
        <w:t xml:space="preserve"> </w:t>
      </w:r>
      <w:r>
        <w:rPr>
          <w:b/>
          <w:bCs/>
        </w:rPr>
        <w:t xml:space="preserve">cleared</w:t>
      </w:r>
      <w:r>
        <w:t xml:space="preserve"> </w:t>
      </w:r>
      <w:r>
        <w:t xml:space="preserve">(the file load is atomic — partial loads are not allowed to leak through).</w:t>
      </w:r>
    </w:p>
    <w:bookmarkEnd w:id="20"/>
    <w:bookmarkStart w:id="21" w:name="X92225d1d57190835a3230014bfc14530e0b84af"/>
    <w:p>
      <w:pPr>
        <w:pStyle w:val="Heading2"/>
      </w:pPr>
      <w:r>
        <w:t xml:space="preserve">10. Test Fixtures (seed/test data notes)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test/resources/course.txt</w:t>
            </w:r>
          </w:p>
        </w:tc>
        <w:tc>
          <w:tcPr/>
          <w:p>
            <w:pPr>
              <w:pStyle w:val="Compact"/>
            </w:pPr>
            <w:r>
              <w:t xml:space="preserve">Canonical 24-course offering (production-shaped).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test/resources/people.txt</w:t>
            </w:r>
          </w:p>
        </w:tc>
        <w:tc>
          <w:tcPr/>
          <w:p>
            <w:pPr>
              <w:pStyle w:val="Compact"/>
            </w:pPr>
            <w:r>
              <w:t xml:space="preserve">Canonical 267-person roster (production-shaped).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test/resources/course_split.txt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people_split.txt</w:t>
            </w:r>
          </w:p>
        </w:tc>
        <w:tc>
          <w:tcPr/>
          <w:p>
            <w:pPr>
              <w:pStyle w:val="Compact"/>
            </w:pPr>
            <w:r>
              <w:t xml:space="preserve">Forces the split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test/resources/course_whitespace.txt</w:t>
            </w:r>
          </w:p>
        </w:tc>
        <w:tc>
          <w:tcPr/>
          <w:p>
            <w:pPr>
              <w:pStyle w:val="Compact"/>
            </w:pPr>
            <w:r>
              <w:t xml:space="preserve">Whitespace-tolerance edge cases.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test/resources/people_schedule.txt</w:t>
            </w:r>
          </w:p>
        </w:tc>
        <w:tc>
          <w:tcPr/>
          <w:p>
            <w:pPr>
              <w:pStyle w:val="Compact"/>
            </w:pPr>
            <w:r>
              <w:t xml:space="preserve">Drives schedule-stage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test/resources/people_drop.txt</w:t>
            </w:r>
          </w:p>
        </w:tc>
        <w:tc>
          <w:tcPr/>
          <w:p>
            <w:pPr>
              <w:pStyle w:val="Compact"/>
            </w:pPr>
            <w:r>
              <w:t xml:space="preserve">Drives drop-stage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test/resources/malformed_*</w:t>
            </w:r>
          </w:p>
        </w:tc>
        <w:tc>
          <w:tcPr/>
          <w:p>
            <w:pPr>
              <w:pStyle w:val="Compact"/>
            </w:pPr>
            <w:r>
              <w:t xml:space="preserve">Per-exception failure-path inputs.</w:t>
            </w:r>
          </w:p>
        </w:tc>
      </w:tr>
    </w:tbl>
    <w:p>
      <w:pPr>
        <w:pStyle w:val="BodyText"/>
      </w:pPr>
      <w:r>
        <w:t xml:space="preserve">Use these as your reference whenever a stakeholder reports a "the file won't load" issue — diff their file against the matching fixture and the column shape will jump out.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2026-04-30T22:39:42Z</dcterms:created>
  <dcterms:modified xsi:type="dcterms:W3CDTF">2026-04-30T22:39:42Z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