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perations-runbook"/>
    <w:p>
      <w:pPr>
        <w:pStyle w:val="Heading1"/>
      </w:pPr>
      <w:r>
        <w:t xml:space="preserve">Operations Runbook</w:t>
      </w:r>
    </w:p>
    <w:p>
      <w:pPr>
        <w:pStyle w:val="FirstParagraph"/>
      </w:pPr>
      <w:r>
        <w:rPr>
          <w:b/>
          <w:bCs/>
        </w:rPr>
        <w:t xml:space="preserve">Status date:</w:t>
      </w:r>
      <w:r>
        <w:t xml:space="preserve"> </w:t>
      </w:r>
      <w:r>
        <w:t xml:space="preserve">April 29, 2026</w:t>
      </w:r>
      <w:r>
        <w:t xml:space="preserve"> </w:t>
      </w:r>
      <w:r>
        <w:rPr>
          <w:b/>
          <w:bCs/>
        </w:rPr>
        <w:t xml:space="preserve">Live URL:</w:t>
      </w:r>
      <w:r>
        <w:t xml:space="preserve"> </w:t>
      </w:r>
      <w:hyperlink r:id="rId9">
        <w:r>
          <w:rPr>
            <w:rStyle w:val="Hyperlink"/>
          </w:rPr>
          <w:t xml:space="preserve">http://scheduler.omnilore.org</w:t>
        </w:r>
      </w:hyperlink>
      <w:r>
        <w:t xml:space="preserve"> </w:t>
      </w:r>
      <w:r>
        <w:rPr>
          <w:b/>
          <w:bCs/>
        </w:rPr>
        <w:t xml:space="preserve">Owner (post-handoff):</w:t>
      </w:r>
      <w:r>
        <w:t xml:space="preserve"> </w:t>
      </w:r>
      <w:r>
        <w:t xml:space="preserve">Omnilore stakeholder team</w:t>
      </w:r>
    </w:p>
    <w:p>
      <w:pPr>
        <w:pStyle w:val="BodyText"/>
      </w:pPr>
      <w:r>
        <w:t xml:space="preserve">This runbook is what the on-call developer reaches for when something is wrong, when a credential needs to rotate, or when the site is on fire. Every command assumes you have AWS console access and an SSH key authorized for</w:t>
      </w:r>
      <w:r>
        <w:t xml:space="preserve"> </w:t>
      </w:r>
      <w:r>
        <w:rPr>
          <w:rStyle w:val="VerbatimChar"/>
        </w:rPr>
        <w:t xml:space="preserve">EC2_USERNAME</w:t>
      </w:r>
      <w:r>
        <w:t xml:space="preserve">@</w:t>
      </w:r>
      <w:r>
        <w:rPr>
          <w:rStyle w:val="VerbatimChar"/>
        </w:rPr>
        <w:t xml:space="preserve">EC2_HOST</w:t>
      </w:r>
      <w:r>
        <w:t xml:space="preserve">.</w:t>
      </w:r>
    </w:p>
    <w:bookmarkStart w:id="10" w:name="X9c1405074a03fb2a7639eb4a687b2978dc75c77"/>
    <w:p>
      <w:pPr>
        <w:pStyle w:val="Heading2"/>
      </w:pPr>
      <w:r>
        <w:t xml:space="preserve">1. Ownership and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Who must own it post-handoff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Omnilore-DB/Scheduler</w:t>
            </w:r>
            <w:r>
              <w:t xml:space="preserve"> </w:t>
            </w:r>
            <w:r>
              <w:t xml:space="preserve">GitHub repo</w:t>
            </w:r>
          </w:p>
        </w:tc>
        <w:tc>
          <w:tcPr/>
          <w:p>
            <w:pPr>
              <w:pStyle w:val="Compact"/>
            </w:pPr>
            <w:r>
              <w:t xml:space="preserve">github.com</w:t>
            </w:r>
          </w:p>
        </w:tc>
        <w:tc>
          <w:tcPr/>
          <w:p>
            <w:pPr>
              <w:pStyle w:val="Compact"/>
            </w:pPr>
            <w:r>
              <w:t xml:space="preserve">Stakeholder set as</w:t>
            </w:r>
            <w:r>
              <w:t xml:space="preserve"> </w:t>
            </w:r>
            <w:r>
              <w:rPr>
                <w:b/>
                <w:bCs/>
              </w:rPr>
              <w:t xml:space="preserve">Owner/Admin</w:t>
            </w:r>
            <w:r>
              <w:t xml:space="preserve"> </w:t>
            </w:r>
            <w:r>
              <w:t xml:space="preserve">before student access is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secrets</w:t>
            </w:r>
          </w:p>
        </w:tc>
        <w:tc>
          <w:tcPr/>
          <w:p>
            <w:pPr>
              <w:pStyle w:val="Compact"/>
            </w:pPr>
            <w:r>
              <w:t xml:space="preserve">GitHub repo → Settings → Secrets</w:t>
            </w:r>
          </w:p>
        </w:tc>
        <w:tc>
          <w:tcPr/>
          <w:p>
            <w:pPr>
              <w:pStyle w:val="Compact"/>
            </w:pPr>
            <w:r>
              <w:t xml:space="preserve">Set by stakeholder; rotated through stakeholder-controlled AWS account.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account / EC2 instance / security group</w:t>
            </w:r>
          </w:p>
        </w:tc>
        <w:tc>
          <w:tcPr/>
          <w:p>
            <w:pPr>
              <w:pStyle w:val="Compact"/>
            </w:pPr>
            <w:r>
              <w:t xml:space="preserve">AWS console</w:t>
            </w:r>
          </w:p>
        </w:tc>
        <w:tc>
          <w:tcPr/>
          <w:p>
            <w:pPr>
              <w:pStyle w:val="Compact"/>
            </w:pPr>
            <w:r>
              <w:t xml:space="preserve">Stakeholder. Student IAM user (if any) revoked after sign-off.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SSH key (</w:t>
            </w:r>
            <w:r>
              <w:rPr>
                <w:rStyle w:val="VerbatimChar"/>
              </w:rPr>
              <w:t xml:space="preserve">EC2_SSH_KEY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Stakeholder password manager</w:t>
            </w:r>
          </w:p>
        </w:tc>
        <w:tc>
          <w:tcPr/>
          <w:p>
            <w:pPr>
              <w:pStyle w:val="Compact"/>
            </w:pPr>
            <w:r>
              <w:t xml:space="preserve">Stakeholder. Public half is in</w:t>
            </w:r>
            <w:r>
              <w:t xml:space="preserve"> </w:t>
            </w:r>
            <w:r>
              <w:rPr>
                <w:rStyle w:val="VerbatimChar"/>
              </w:rPr>
              <w:t xml:space="preserve">~/.ssh/authorized_keys</w:t>
            </w:r>
            <w:r>
              <w:t xml:space="preserve"> </w:t>
            </w:r>
            <w:r>
              <w:t xml:space="preserve">on the EC2 host for</w:t>
            </w:r>
            <w:r>
              <w:t xml:space="preserve"> </w:t>
            </w:r>
            <w:r>
              <w:rPr>
                <w:rStyle w:val="VerbatimChar"/>
              </w:rPr>
              <w:t xml:space="preserve">EC2_USERNAME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for</w:t>
            </w:r>
            <w:r>
              <w:t xml:space="preserve"> </w:t>
            </w:r>
            <w:r>
              <w:rPr>
                <w:rStyle w:val="VerbatimChar"/>
              </w:rPr>
              <w:t xml:space="preserve">scheduler.omnilore.org</w:t>
            </w:r>
          </w:p>
        </w:tc>
        <w:tc>
          <w:tcPr/>
          <w:p>
            <w:pPr>
              <w:pStyle w:val="Compact"/>
            </w:pPr>
            <w:r>
              <w:t xml:space="preserve">Omnilore's DNS provider</w:t>
            </w:r>
          </w:p>
        </w:tc>
        <w:tc>
          <w:tcPr/>
          <w:p>
            <w:pPr>
              <w:pStyle w:val="Compact"/>
            </w:pPr>
            <w:r>
              <w:t xml:space="preserve">Stakeholder.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video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Project_Docs_D7/Team34_Omnilore_Scheduler_D7_Demo.mp4</w:t>
            </w:r>
            <w:r>
              <w:t xml:space="preserve"> </w:t>
            </w:r>
            <w:r>
              <w:t xml:space="preserve">(and/or stakeholder-approved link)</w:t>
            </w:r>
          </w:p>
        </w:tc>
        <w:tc>
          <w:tcPr/>
          <w:p>
            <w:pPr>
              <w:pStyle w:val="Compact"/>
            </w:pPr>
            <w:r>
              <w:t xml:space="preserve">Stakeholder.</w:t>
            </w:r>
          </w:p>
        </w:tc>
      </w:tr>
    </w:tbl>
    <w:p>
      <w:pPr>
        <w:pStyle w:val="BodyText"/>
      </w:pPr>
      <w:r>
        <w:t xml:space="preserve">After the stakeholder confirms ownership of all of the above, the team's IAM user, GitHub access, and any SSH keys belonging to students should be</w:t>
      </w:r>
      <w:r>
        <w:t xml:space="preserve"> </w:t>
      </w:r>
      <w:r>
        <w:rPr>
          <w:b/>
          <w:bCs/>
        </w:rPr>
        <w:t xml:space="preserve">revoked, not just downgraded.</w:t>
      </w:r>
    </w:p>
    <w:bookmarkEnd w:id="10"/>
    <w:bookmarkStart w:id="11" w:name="X0e8f906f0126c3bfa1de7108b426f6801476d5a"/>
    <w:p>
      <w:pPr>
        <w:pStyle w:val="Heading2"/>
      </w:pPr>
      <w:r>
        <w:t xml:space="preserve">2. Normal Operation</w:t>
      </w:r>
    </w:p>
    <w:p>
      <w:pPr>
        <w:pStyle w:val="FirstParagraph"/>
      </w:pPr>
      <w:r>
        <w:t xml:space="preserve">The production app is a static Flutter web build served from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on AWS EC2 (</w:t>
      </w:r>
      <w:r>
        <w:rPr>
          <w:rStyle w:val="VerbatimChar"/>
        </w:rPr>
        <w:t xml:space="preserve">scheduler.omnilore.org</w:t>
      </w:r>
      <w:r>
        <w:t xml:space="preserve">). Users open the site, upload</w:t>
      </w:r>
      <w:r>
        <w:t xml:space="preserve"> </w:t>
      </w:r>
      <w:r>
        <w:rPr>
          <w:rStyle w:val="VerbatimChar"/>
        </w:rPr>
        <w:t xml:space="preserve">course.txt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people.txt</w:t>
      </w:r>
      <w:r>
        <w:t xml:space="preserve"> </w:t>
      </w:r>
      <w:r>
        <w:t xml:space="preserve">from their machine, and run the entire scheduling pipeline in-browser. There is no backend, no database, no auth, and no PII at rest on the server. The site is otherwise idle.</w:t>
      </w:r>
    </w:p>
    <w:bookmarkEnd w:id="11"/>
    <w:bookmarkStart w:id="12" w:name="Xd72d268a912e915a3f08a0cbfb6e51c4063baa5"/>
    <w:p>
      <w:pPr>
        <w:pStyle w:val="Heading2"/>
      </w:pPr>
      <w:r>
        <w:t xml:space="preserve">3. Monitoring and Logs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Who watches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test/deploy runs</w:t>
            </w:r>
          </w:p>
        </w:tc>
        <w:tc>
          <w:tcPr/>
          <w:p>
            <w:pPr>
              <w:pStyle w:val="Compact"/>
            </w:pPr>
            <w:r>
              <w:t xml:space="preserve">github.com → Actions tab</w:t>
            </w:r>
          </w:p>
        </w:tc>
        <w:tc>
          <w:tcPr/>
          <w:p>
            <w:pPr>
              <w:pStyle w:val="Compact"/>
            </w:pPr>
            <w:r>
              <w:t xml:space="preserve">On-call developer; required reading after every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web-server logs</w:t>
            </w:r>
          </w:p>
        </w:tc>
        <w:tc>
          <w:tcPr/>
          <w:p>
            <w:pPr>
              <w:pStyle w:val="Compact"/>
            </w:pPr>
            <w:r>
              <w:t xml:space="preserve">nginx:</w:t>
            </w:r>
            <w:r>
              <w:t xml:space="preserve"> </w:t>
            </w:r>
            <w:r>
              <w:rPr>
                <w:rStyle w:val="VerbatimChar"/>
              </w:rPr>
              <w:t xml:space="preserve">/var/log/nginx/access.log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/var/log/nginx/error.log</w:t>
            </w:r>
            <w:r>
              <w:t xml:space="preserve"> </w:t>
            </w:r>
            <w:r>
              <w:t xml:space="preserve">(or Apache equivalents at</w:t>
            </w:r>
            <w:r>
              <w:t xml:space="preserve"> </w:t>
            </w:r>
            <w:r>
              <w:rPr>
                <w:rStyle w:val="VerbatimChar"/>
              </w:rPr>
              <w:t xml:space="preserve">/var/log/apache2/</w:t>
            </w:r>
            <w:r>
              <w:t xml:space="preserve">). Confirm with the stakeholder which web server is installed before relying on these paths.</w:t>
            </w:r>
          </w:p>
        </w:tc>
        <w:tc>
          <w:tcPr/>
          <w:p>
            <w:pPr>
              <w:pStyle w:val="Compact"/>
            </w:pPr>
            <w:r>
              <w:t xml:space="preserve">On-call developer when triaging an incident.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instance health</w:t>
            </w:r>
          </w:p>
        </w:tc>
        <w:tc>
          <w:tcPr/>
          <w:p>
            <w:pPr>
              <w:pStyle w:val="Compact"/>
            </w:pPr>
            <w:r>
              <w:t xml:space="preserve">AWS console → EC2 → Instances;</w:t>
            </w:r>
            <w:r>
              <w:t xml:space="preserve"> </w:t>
            </w:r>
            <w:r>
              <w:rPr>
                <w:rStyle w:val="VerbatimChar"/>
              </w:rPr>
              <w:t xml:space="preserve">top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df -h</w:t>
            </w:r>
            <w:r>
              <w:t xml:space="preserve"> </w:t>
            </w:r>
            <w:r>
              <w:t xml:space="preserve">on the host</w:t>
            </w:r>
          </w:p>
        </w:tc>
        <w:tc>
          <w:tcPr/>
          <w:p>
            <w:pPr>
              <w:pStyle w:val="Compact"/>
            </w:pPr>
            <w:r>
              <w:t xml:space="preserve">On-call developer when triaging.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console</w:t>
            </w:r>
          </w:p>
        </w:tc>
        <w:tc>
          <w:tcPr/>
          <w:p>
            <w:pPr>
              <w:pStyle w:val="Compact"/>
            </w:pPr>
            <w:r>
              <w:t xml:space="preserve">Chrome DevTools → Console</w:t>
            </w:r>
          </w:p>
        </w:tc>
        <w:tc>
          <w:tcPr/>
          <w:p>
            <w:pPr>
              <w:pStyle w:val="Compact"/>
            </w:pPr>
            <w:r>
              <w:t xml:space="preserve">The reporting user, on request.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additions</w:t>
      </w:r>
      <w:r>
        <w:t xml:space="preserve"> </w:t>
      </w:r>
      <w:r>
        <w:t xml:space="preserve">(none of these are wired today):</w:t>
      </w:r>
    </w:p>
    <w:p>
      <w:pPr>
        <w:pStyle w:val="Compact"/>
        <w:numPr>
          <w:ilvl w:val="0"/>
          <w:numId w:val="1001"/>
        </w:numPr>
      </w:pPr>
      <w:r>
        <w:t xml:space="preserve">Uptime monitoring on</w:t>
      </w:r>
      <w:r>
        <w:t xml:space="preserve"> </w:t>
      </w:r>
      <w:r>
        <w:rPr>
          <w:rStyle w:val="VerbatimChar"/>
        </w:rPr>
        <w:t xml:space="preserve">http://scheduler.omnilore.org</w:t>
      </w:r>
      <w:r>
        <w:t xml:space="preserve"> </w:t>
      </w:r>
      <w:r>
        <w:t xml:space="preserve">(UptimeRobot, BetterStack, AWS Route 53 health check). Filed as P1 in the backlog.</w:t>
      </w:r>
    </w:p>
    <w:p>
      <w:pPr>
        <w:pStyle w:val="Compact"/>
        <w:numPr>
          <w:ilvl w:val="0"/>
          <w:numId w:val="1001"/>
        </w:numPr>
      </w:pPr>
      <w:r>
        <w:t xml:space="preserve">CloudWatch alarms on the EC2 instance for CPU/disk/network anomalies.</w:t>
      </w:r>
    </w:p>
    <w:p>
      <w:pPr>
        <w:pStyle w:val="Compact"/>
        <w:numPr>
          <w:ilvl w:val="0"/>
          <w:numId w:val="1001"/>
        </w:numPr>
      </w:pPr>
      <w:r>
        <w:t xml:space="preserve">Log shipping to a centralized store if Omnilore plans multi-app hosting.</w:t>
      </w:r>
    </w:p>
    <w:bookmarkEnd w:id="12"/>
    <w:bookmarkStart w:id="13" w:name="X1b7a9ea43b28166189568b4c90a1d5274f63582"/>
    <w:p>
      <w:pPr>
        <w:pStyle w:val="Heading2"/>
      </w:pPr>
      <w:r>
        <w:t xml:space="preserve">4. Common Incidents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URL returns connection refused or times out</w:t>
            </w:r>
          </w:p>
        </w:tc>
        <w:tc>
          <w:tcPr/>
          <w:p>
            <w:pPr>
              <w:pStyle w:val="Compact"/>
            </w:pPr>
            <w:r>
              <w:t xml:space="preserve">EC2 instance is stopped, or web server not running</w:t>
            </w:r>
          </w:p>
        </w:tc>
        <w:tc>
          <w:tcPr/>
          <w:p>
            <w:pPr>
              <w:pStyle w:val="Compact"/>
            </w:pPr>
            <w:r>
              <w:t xml:space="preserve">AWS console → start instance. SSH in:</w:t>
            </w:r>
            <w:r>
              <w:t xml:space="preserve"> </w:t>
            </w:r>
            <w:r>
              <w:rPr>
                <w:rStyle w:val="VerbatimChar"/>
              </w:rPr>
              <w:t xml:space="preserve">sudo systemctl status nginx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apache2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sudo systemctl start nginx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URL returns 404 / blank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/var/www/html</w:t>
            </w:r>
            <w:r>
              <w:t xml:space="preserve"> </w:t>
            </w:r>
            <w:r>
              <w:t xml:space="preserve">is empty or partial deploy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from the last green commit, or manually restore from a backup if you have 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URL serves an old build</w:t>
            </w:r>
          </w:p>
        </w:tc>
        <w:tc>
          <w:tcPr/>
          <w:p>
            <w:pPr>
              <w:pStyle w:val="Compact"/>
            </w:pPr>
            <w:r>
              <w:t xml:space="preserve">Stale build artifacts;</w:t>
            </w:r>
            <w:r>
              <w:t xml:space="preserve"> </w:t>
            </w: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did not run on the latest merge</w:t>
            </w:r>
          </w:p>
        </w:tc>
        <w:tc>
          <w:tcPr/>
          <w:p>
            <w:pPr>
              <w:pStyle w:val="Compact"/>
            </w:pPr>
            <w:r>
              <w:t xml:space="preserve">Check Actions tab. If the workflow didn't run, push a no-op commit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to trigger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fails at "Configure AWS Credentials"</w:t>
            </w:r>
          </w:p>
        </w:tc>
        <w:tc>
          <w:tcPr/>
          <w:p>
            <w:pPr>
              <w:pStyle w:val="Compact"/>
            </w:pPr>
            <w:r>
              <w:t xml:space="preserve">Missing/expired</w:t>
            </w:r>
            <w:r>
              <w:t xml:space="preserve"> </w:t>
            </w:r>
            <w:r>
              <w:rPr>
                <w:rStyle w:val="VerbatimChar"/>
              </w:rPr>
              <w:t xml:space="preserve">AWS_ACCESS_KEY_ID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Re-issue keys in IAM, update the GitHub secret, re-run the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fails at "Whitelist Runner IP"</w:t>
            </w:r>
          </w:p>
        </w:tc>
        <w:tc>
          <w:tcPr/>
          <w:p>
            <w:pPr>
              <w:pStyle w:val="Compact"/>
            </w:pPr>
            <w:r>
              <w:t xml:space="preserve">IAM user lacks</w:t>
            </w:r>
            <w:r>
              <w:t xml:space="preserve"> </w:t>
            </w:r>
            <w:r>
              <w:rPr>
                <w:rStyle w:val="VerbatimChar"/>
              </w:rPr>
              <w:t xml:space="preserve">ec2:AuthorizeSecurityGroupIngress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AWS_SG_ID</w:t>
            </w:r>
            <w:r>
              <w:t xml:space="preserve">, or the security group ID changed</w:t>
            </w:r>
          </w:p>
        </w:tc>
        <w:tc>
          <w:tcPr/>
          <w:p>
            <w:pPr>
              <w:pStyle w:val="Compact"/>
            </w:pPr>
            <w:r>
              <w:t xml:space="preserve">Update IAM policy or fix</w:t>
            </w:r>
            <w:r>
              <w:t xml:space="preserve"> </w:t>
            </w:r>
            <w:r>
              <w:rPr>
                <w:rStyle w:val="VerbatimChar"/>
              </w:rPr>
              <w:t xml:space="preserve">AWS_SG_ID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deploy.yml</w:t>
            </w:r>
            <w:r>
              <w:t xml:space="preserve"> </w:t>
            </w:r>
            <w:r>
              <w:t xml:space="preserve">fails at SCP step</w:t>
            </w:r>
          </w:p>
        </w:tc>
        <w:tc>
          <w:tcPr/>
          <w:p>
            <w:pPr>
              <w:pStyle w:val="Compact"/>
            </w:pPr>
            <w:r>
              <w:t xml:space="preserve">SSH key/host/user mismatch, or runner IP not whitelisted in time (rare race)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EC2_HOST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EC2_USERNAME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EC2_SSH_KEY</w:t>
            </w:r>
            <w:r>
              <w:t xml:space="preserve">. Confirm the public half of</w:t>
            </w:r>
            <w:r>
              <w:t xml:space="preserve"> </w:t>
            </w:r>
            <w:r>
              <w:rPr>
                <w:rStyle w:val="VerbatimChar"/>
              </w:rPr>
              <w:t xml:space="preserve">EC2_SSH_KEY</w:t>
            </w:r>
            <w:r>
              <w:t xml:space="preserve"> </w:t>
            </w:r>
            <w:r>
              <w:t xml:space="preserve">is in</w:t>
            </w:r>
            <w:r>
              <w:t xml:space="preserve"> </w:t>
            </w:r>
            <w:r>
              <w:rPr>
                <w:rStyle w:val="VerbatimChar"/>
              </w:rPr>
              <w:t xml:space="preserve">~/.ssh/authorized_keys</w:t>
            </w:r>
            <w:r>
              <w:t xml:space="preserve"> </w:t>
            </w:r>
            <w:r>
              <w:t xml:space="preserve">on EC2.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Whitelist step succeeded but revoke step failed</w:t>
            </w:r>
          </w:p>
        </w:tc>
        <w:tc>
          <w:tcPr/>
          <w:p>
            <w:pPr>
              <w:pStyle w:val="Compact"/>
            </w:pPr>
            <w:r>
              <w:t xml:space="preserve">Transient AWS API hiccup</w:t>
            </w:r>
          </w:p>
        </w:tc>
        <w:tc>
          <w:tcPr/>
          <w:p>
            <w:pPr>
              <w:pStyle w:val="Compact"/>
            </w:pPr>
            <w:r>
              <w:t xml:space="preserve">Manually delete the temporary ingress rule from</w:t>
            </w:r>
            <w:r>
              <w:t xml:space="preserve"> </w:t>
            </w:r>
            <w:r>
              <w:rPr>
                <w:rStyle w:val="VerbatimChar"/>
              </w:rPr>
              <w:t xml:space="preserve">AWS_SG_ID</w:t>
            </w:r>
            <w:r>
              <w:t xml:space="preserve"> </w:t>
            </w:r>
            <w:r>
              <w:t xml:space="preserve">in the AWS console. Filter for</w:t>
            </w:r>
            <w:r>
              <w:t xml:space="preserve"> </w:t>
            </w:r>
            <w:r>
              <w:rPr>
                <w:rStyle w:val="VerbatimChar"/>
              </w:rPr>
              <w:t xml:space="preserve">:22</w:t>
            </w:r>
            <w:r>
              <w:t xml:space="preserve"> </w:t>
            </w:r>
            <w:r>
              <w:t xml:space="preserve">rules with a single-IP CIDR.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save dialog never appears on web</w:t>
            </w:r>
          </w:p>
        </w:tc>
        <w:tc>
          <w:tcPr/>
          <w:p>
            <w:pPr>
              <w:pStyle w:val="Compact"/>
            </w:pPr>
            <w:r>
              <w:t xml:space="preserve">Browser does not support</w:t>
            </w:r>
            <w:r>
              <w:t xml:space="preserve"> </w:t>
            </w:r>
            <w:r>
              <w:rPr>
                <w:rStyle w:val="VerbatimChar"/>
              </w:rPr>
              <w:t xml:space="preserve">showSaveFilePicker</w:t>
            </w:r>
            <w:r>
              <w:t xml:space="preserve"> </w:t>
            </w:r>
            <w:r>
              <w:t xml:space="preserve">(e.g., Firefox)</w:t>
            </w:r>
          </w:p>
        </w:tc>
        <w:tc>
          <w:tcPr/>
          <w:p>
            <w:pPr>
              <w:pStyle w:val="Compact"/>
            </w:pPr>
            <w:r>
              <w:t xml:space="preserve">Expected. The export falls back to a regular browser download — the file is in the browser's downloads folder. Document this for the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Autosave restore prompt never appears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was cleared, the user is on a different browser/profile, or the site was opened in a private window</w:t>
            </w:r>
          </w:p>
        </w:tc>
        <w:tc>
          <w:tcPr/>
          <w:p>
            <w:pPr>
              <w:pStyle w:val="Compact"/>
            </w:pPr>
            <w:r>
              <w:t xml:space="preserve">Tell the user that autosave is browser-local. Recovery path is</w:t>
            </w:r>
            <w:r>
              <w:t xml:space="preserve"> </w:t>
            </w:r>
            <w:r>
              <w:rPr>
                <w:b/>
                <w:bCs/>
              </w:rPr>
              <w:t xml:space="preserve">Save As</w:t>
            </w:r>
            <w:r>
              <w:t xml:space="preserve"> </w:t>
            </w:r>
            <w:r>
              <w:t xml:space="preserve">→ reload →</w:t>
            </w:r>
            <w:r>
              <w:t xml:space="preserve"> </w:t>
            </w:r>
            <w:r>
              <w:rPr>
                <w:b/>
                <w:bCs/>
              </w:rPr>
              <w:t xml:space="preserve">Load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"Inconsistent" error on load</w:t>
            </w:r>
          </w:p>
        </w:tc>
        <w:tc>
          <w:tcPr/>
          <w:p>
            <w:pPr>
              <w:pStyle w:val="Compact"/>
            </w:pPr>
            <w:r>
              <w:t xml:space="preserve">A person references a course code not in</w:t>
            </w:r>
            <w:r>
              <w:t xml:space="preserve"> </w:t>
            </w:r>
            <w:r>
              <w:rPr>
                <w:rStyle w:val="VerbatimChar"/>
              </w:rPr>
              <w:t xml:space="preserve">course.txt</w:t>
            </w:r>
          </w:p>
        </w:tc>
        <w:tc>
          <w:tcPr/>
          <w:p>
            <w:pPr>
              <w:pStyle w:val="Compact"/>
            </w:pPr>
            <w:r>
              <w:t xml:space="preserve">Compare files. The exception message names the offending code/line.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input exception on load</w:t>
            </w:r>
          </w:p>
        </w:tc>
        <w:tc>
          <w:tcPr/>
          <w:p>
            <w:pPr>
              <w:pStyle w:val="Compact"/>
            </w:pPr>
            <w:r>
              <w:t xml:space="preserve">Wrong column count / availability value / number wanted</w:t>
            </w:r>
          </w:p>
        </w:tc>
        <w:tc>
          <w:tcPr/>
          <w:p>
            <w:pPr>
              <w:pStyle w:val="Compact"/>
            </w:pPr>
            <w:r>
              <w:t xml:space="preserve">The exception message identifies the line. Compare to</w:t>
            </w:r>
            <w:r>
              <w:t xml:space="preserve"> </w:t>
            </w:r>
            <w:r>
              <w:rPr>
                <w:rStyle w:val="VerbatimChar"/>
              </w:rPr>
              <w:t xml:space="preserve">test/resources/course.txt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people.txt</w:t>
            </w:r>
            <w:r>
              <w:t xml:space="preserve"> </w:t>
            </w:r>
            <w:r>
              <w:t xml:space="preserve">for the canonical format.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buttons feel "stuck" on a previous selection</w:t>
            </w:r>
          </w:p>
        </w:tc>
        <w:tc>
          <w:tcPr/>
          <w:p>
            <w:pPr>
              <w:pStyle w:val="Compact"/>
            </w:pPr>
            <w:r>
              <w:t xml:space="preserve">Pre-D5 behavior</w:t>
            </w:r>
          </w:p>
        </w:tc>
        <w:tc>
          <w:tcPr/>
          <w:p>
            <w:pPr>
              <w:pStyle w:val="Compact"/>
            </w:pPr>
            <w:r>
              <w:t xml:space="preserve">This was fixed in D5/D6:</w:t>
            </w:r>
            <w:r>
              <w:t xml:space="preserve"> </w:t>
            </w:r>
            <w:r>
              <w:rPr>
                <w:rStyle w:val="VerbatimChar"/>
              </w:rPr>
              <w:t xml:space="preserve">Set C and CC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Set CC1 and CC2</w:t>
            </w:r>
            <w:r>
              <w:t xml:space="preserve"> </w:t>
            </w:r>
            <w:r>
              <w:t xml:space="preserve">clear prior selection on re-entry, and tapping a highlighted name on an assigned course clears the assignment. If a regression is reported, re-run the coordinator widget tests.</w:t>
            </w:r>
          </w:p>
        </w:tc>
      </w:tr>
    </w:tbl>
    <w:bookmarkEnd w:id="13"/>
    <w:bookmarkStart w:id="15" w:name="X2670675c9858911341c310e09a8439ff6b7caa1"/>
    <w:p>
      <w:pPr>
        <w:pStyle w:val="Heading2"/>
      </w:pPr>
      <w:r>
        <w:t xml:space="preserve">5. Backup and Restore</w:t>
      </w:r>
    </w:p>
    <w:p>
      <w:pPr>
        <w:pStyle w:val="FirstParagraph"/>
      </w:pPr>
      <w:r>
        <w:t xml:space="preserve">The application has no server-side data. Backups protect two things: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deployed build artifacts on EC2.</w:t>
      </w:r>
    </w:p>
    <w:p>
      <w:pPr>
        <w:pStyle w:val="Compact"/>
        <w:numPr>
          <w:ilvl w:val="1"/>
          <w:numId w:val="1003"/>
        </w:numPr>
      </w:pPr>
      <w:r>
        <w:t xml:space="preserve">Today there is no automated build archive. If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is corrupted, the recovery path is "redeploy a known-good commit." That re-creates the build from source.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Recommended improvement (P1):</w:t>
      </w:r>
      <w:r>
        <w:t xml:space="preserve"> </w:t>
      </w:r>
      <w:r>
        <w:t xml:space="preserve">add a step to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that uploads</w:t>
      </w:r>
      <w:r>
        <w:t xml:space="preserve"> </w:t>
      </w:r>
      <w:r>
        <w:rPr>
          <w:rStyle w:val="VerbatimChar"/>
        </w:rPr>
        <w:t xml:space="preserve">build/web/</w:t>
      </w:r>
      <w:r>
        <w:t xml:space="preserve"> </w:t>
      </w:r>
      <w:r>
        <w:t xml:space="preserve">as a versioned artifact to S3 (</w:t>
      </w:r>
      <w:r>
        <w:rPr>
          <w:rStyle w:val="VerbatimChar"/>
        </w:rPr>
        <w:t xml:space="preserve">s3://omnilore-scheduler-builds/&lt;sha&gt;/</w:t>
      </w:r>
      <w:r>
        <w:t xml:space="preserve">). A rollback then becomes</w:t>
      </w:r>
      <w:r>
        <w:t xml:space="preserve"> </w:t>
      </w:r>
      <w:r>
        <w:rPr>
          <w:rStyle w:val="VerbatimChar"/>
        </w:rPr>
        <w:t xml:space="preserve">aws s3 sync</w:t>
      </w:r>
      <w:r>
        <w:t xml:space="preserve"> </w:t>
      </w:r>
      <w:r>
        <w:t xml:space="preserve">instead of a rebuild. Filed in the backlog.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User session data.</w:t>
      </w:r>
    </w:p>
    <w:p>
      <w:pPr>
        <w:pStyle w:val="Compact"/>
        <w:numPr>
          <w:ilvl w:val="1"/>
          <w:numId w:val="1004"/>
        </w:numPr>
      </w:pPr>
      <w:r>
        <w:t xml:space="preserve">Users are responsible for keeping copies of their original</w:t>
      </w:r>
      <w:r>
        <w:t xml:space="preserve"> </w:t>
      </w:r>
      <w:r>
        <w:rPr>
          <w:rStyle w:val="VerbatimChar"/>
        </w:rPr>
        <w:t xml:space="preserve">course.txt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people.txt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Save As</w:t>
      </w:r>
      <w:r>
        <w:t xml:space="preserve"> </w:t>
      </w:r>
      <w:r>
        <w:t xml:space="preserve">produces a single self-contained bundle (</w:t>
      </w:r>
      <w:r>
        <w:rPr>
          <w:rStyle w:val="VerbatimChar"/>
        </w:rPr>
        <w:t xml:space="preserve">CourseFile: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PeopleFile: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Setting:</w:t>
      </w:r>
      <w:r>
        <w:t xml:space="preserve">). This is the only operational backup of in-progress work.</w:t>
      </w:r>
    </w:p>
    <w:p>
      <w:pPr>
        <w:pStyle w:val="Compact"/>
        <w:numPr>
          <w:ilvl w:val="1"/>
          <w:numId w:val="1004"/>
        </w:numPr>
      </w:pPr>
      <w:r>
        <w:t xml:space="preserve">Browser autosave is browser-profile-local and is convenience-only. Treat it as ephemeral.</w:t>
      </w:r>
    </w:p>
    <w:bookmarkStart w:id="14" w:name="restore-drill-do-this-once-after-handoff"/>
    <w:p>
      <w:pPr>
        <w:pStyle w:val="Heading3"/>
      </w:pPr>
      <w:r>
        <w:t xml:space="preserve">Restore drill (do this once after handoff)</w:t>
      </w:r>
    </w:p>
    <w:p>
      <w:pPr>
        <w:pStyle w:val="SourceCode"/>
      </w:pPr>
      <w:r>
        <w:rPr>
          <w:rStyle w:val="CommentTok"/>
        </w:rPr>
        <w:t xml:space="preserve"># On a developer machine, with the live URL up:</w:t>
      </w:r>
      <w:r>
        <w:br/>
      </w:r>
      <w:r>
        <w:rPr>
          <w:rStyle w:val="CommentTok"/>
        </w:rPr>
        <w:t xml:space="preserve"># 1. Open http://scheduler.omnilore.org</w:t>
      </w:r>
      <w:r>
        <w:br/>
      </w:r>
      <w:r>
        <w:rPr>
          <w:rStyle w:val="CommentTok"/>
        </w:rPr>
        <w:t xml:space="preserve"># 2. Load test/resources/course.txt + people.txt</w:t>
      </w:r>
      <w:r>
        <w:br/>
      </w:r>
      <w:r>
        <w:rPr>
          <w:rStyle w:val="CommentTok"/>
        </w:rPr>
        <w:t xml:space="preserve"># 3. Walk to coordinator stage, assign a few coordinators</w:t>
      </w:r>
      <w:r>
        <w:br/>
      </w:r>
      <w:r>
        <w:rPr>
          <w:rStyle w:val="CommentTok"/>
        </w:rPr>
        <w:t xml:space="preserve"># 4. Save As → save the bundle to disk</w:t>
      </w:r>
      <w:r>
        <w:br/>
      </w:r>
      <w:r>
        <w:rPr>
          <w:rStyle w:val="CommentTok"/>
        </w:rPr>
        <w:t xml:space="preserve"># 5. Refresh the tab; decline the autosave prompt</w:t>
      </w:r>
      <w:r>
        <w:br/>
      </w:r>
      <w:r>
        <w:rPr>
          <w:rStyle w:val="CommentTok"/>
        </w:rPr>
        <w:t xml:space="preserve"># 6. Load the saved bundle → confirm the entire state restores</w:t>
      </w:r>
    </w:p>
    <w:p>
      <w:pPr>
        <w:pStyle w:val="FirstParagraph"/>
      </w:pPr>
      <w:r>
        <w:t xml:space="preserve">If step 6 fails, treat as a P0 incident — bundled-state save/load is the only durable session backup.</w:t>
      </w:r>
    </w:p>
    <w:bookmarkEnd w:id="14"/>
    <w:bookmarkEnd w:id="15"/>
    <w:bookmarkStart w:id="19" w:name="X87bba724dbdec7c970d9233df512c2370fd36bf"/>
    <w:p>
      <w:pPr>
        <w:pStyle w:val="Heading2"/>
      </w:pPr>
      <w:r>
        <w:t xml:space="preserve">6. Key Rotation</w:t>
      </w:r>
    </w:p>
    <w:p>
      <w:pPr>
        <w:pStyle w:val="FirstParagraph"/>
      </w:pPr>
      <w:r>
        <w:t xml:space="preserve">Rotate quarterly, and immediately on any suspicion of compromise. The seven secrets are documented in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Setup_and_Deployment_Guide.md</w:t>
      </w:r>
      <w:r>
        <w:t xml:space="preserve"> </w:t>
      </w:r>
      <w:r>
        <w:t xml:space="preserve">§6.</w:t>
      </w:r>
    </w:p>
    <w:bookmarkStart w:id="16" w:name="X4ee2d1f194759dbc8b05a440bc68c4166631ee8"/>
    <w:p>
      <w:pPr>
        <w:pStyle w:val="Heading3"/>
      </w:pPr>
      <w:r>
        <w:t xml:space="preserve">AWS access keys (</w:t>
      </w:r>
      <w:r>
        <w:rPr>
          <w:rStyle w:val="VerbatimChar"/>
        </w:rPr>
        <w:t xml:space="preserve">AWS_ACCESS_KEY_ID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AWS console → IAM → Users → &lt;deploy user&gt; → Security credentials</w:t>
      </w:r>
      <w:r>
        <w:br/>
      </w:r>
      <w:r>
        <w:rPr>
          <w:rStyle w:val="CommentTok"/>
        </w:rPr>
        <w:t xml:space="preserve"># 1. Create access key.</w:t>
      </w:r>
      <w:r>
        <w:br/>
      </w:r>
      <w:r>
        <w:rPr>
          <w:rStyle w:val="CommentTok"/>
        </w:rPr>
        <w:t xml:space="preserve"># 2. Update GitHub secrets AWS_ACCESS_KEY_ID and AWS_SECRET_ACCESS_KEY.</w:t>
      </w:r>
      <w:r>
        <w:br/>
      </w:r>
      <w:r>
        <w:rPr>
          <w:rStyle w:val="CommentTok"/>
        </w:rPr>
        <w:t xml:space="preserve"># 3. Push a small no-op commit (e.g., bump comment in deploy.yml) → confirm green deploy.</w:t>
      </w:r>
      <w:r>
        <w:br/>
      </w:r>
      <w:r>
        <w:rPr>
          <w:rStyle w:val="CommentTok"/>
        </w:rPr>
        <w:t xml:space="preserve"># 4. Disable the previous key (do not delete yet).</w:t>
      </w:r>
      <w:r>
        <w:br/>
      </w:r>
      <w:r>
        <w:rPr>
          <w:rStyle w:val="CommentTok"/>
        </w:rPr>
        <w:t xml:space="preserve"># 5. After 24 hours of clean deploys, delete the previous key.</w:t>
      </w:r>
    </w:p>
    <w:bookmarkEnd w:id="16"/>
    <w:bookmarkStart w:id="17" w:name="ec2-ssh-key-ec2_ssh_key"/>
    <w:p>
      <w:pPr>
        <w:pStyle w:val="Heading3"/>
      </w:pPr>
      <w:r>
        <w:t xml:space="preserve">EC2 SSH key (</w:t>
      </w:r>
      <w:r>
        <w:rPr>
          <w:rStyle w:val="VerbatimChar"/>
        </w:rPr>
        <w:t xml:space="preserve">EC2_SSH_KEY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Generate a new key locally: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"omnilore-deploy-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./omnilore_deploy_new</w:t>
      </w:r>
      <w:r>
        <w:br/>
      </w:r>
      <w:r>
        <w:br/>
      </w:r>
      <w:r>
        <w:rPr>
          <w:rStyle w:val="CommentTok"/>
        </w:rPr>
        <w:t xml:space="preserve"># On the EC2 host, append the new public key to authorized_keys (do NOT replace the old one yet):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old_key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$EC2_USERNAME</w:t>
      </w:r>
      <w:r>
        <w:rPr>
          <w:rStyle w:val="NormalTok"/>
        </w:rPr>
        <w:t xml:space="preserve">@</w:t>
      </w:r>
      <w:r>
        <w:rPr>
          <w:rStyle w:val="VariableTok"/>
        </w:rPr>
        <w:t xml:space="preserve">$EC2_HOST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 &gt;&gt; ~/.ssh/authorized_keys'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./omnilore_deploy_new.pub</w:t>
      </w:r>
      <w:r>
        <w:br/>
      </w:r>
      <w:r>
        <w:br/>
      </w:r>
      <w:r>
        <w:rPr>
          <w:rStyle w:val="CommentTok"/>
        </w:rPr>
        <w:t xml:space="preserve"># Update the GitHub secret EC2_SSH_KEY with the contents of ./omnilore_deploy_new (the PRIVATE key, full PEM).</w:t>
      </w:r>
      <w:r>
        <w:br/>
      </w:r>
      <w:r>
        <w:rPr>
          <w:rStyle w:val="CommentTok"/>
        </w:rPr>
        <w:t xml:space="preserve"># Trigger a deploy → confirm green.</w:t>
      </w:r>
      <w:r>
        <w:br/>
      </w:r>
      <w:r>
        <w:rPr>
          <w:rStyle w:val="CommentTok"/>
        </w:rPr>
        <w:t xml:space="preserve"># Once green, remove the OLD public key from authorized_keys on EC2 and securely destroy ./omnilore_deploy_new.</w:t>
      </w:r>
    </w:p>
    <w:bookmarkEnd w:id="17"/>
    <w:bookmarkStart w:id="18" w:name="X030369cbc20b198055a1fca36837566e0734a18"/>
    <w:p>
      <w:pPr>
        <w:pStyle w:val="Heading3"/>
      </w:pPr>
      <w:r>
        <w:t xml:space="preserve">Networking secrets (</w:t>
      </w:r>
      <w:r>
        <w:rPr>
          <w:rStyle w:val="VerbatimChar"/>
        </w:rPr>
        <w:t xml:space="preserve">AWS_REGION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AWS_SG_ID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EC2_HOST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EC2_USERNAME</w:t>
      </w:r>
      <w:r>
        <w:t xml:space="preserve">)</w:t>
      </w:r>
    </w:p>
    <w:p>
      <w:pPr>
        <w:pStyle w:val="FirstParagraph"/>
      </w:pPr>
      <w:r>
        <w:t xml:space="preserve">These rarely change. If they do, update GitHub secrets and re-run a deploy from the latest commit.</w:t>
      </w:r>
      <w:r>
        <w:t xml:space="preserve"> </w:t>
      </w:r>
      <w:r>
        <w:rPr>
          <w:rStyle w:val="VerbatimChar"/>
        </w:rPr>
        <w:t xml:space="preserve">EC2_HOST</w:t>
      </w:r>
      <w:r>
        <w:t xml:space="preserve"> </w:t>
      </w:r>
      <w:r>
        <w:t xml:space="preserve">may also require a DNS update.</w:t>
      </w:r>
    </w:p>
    <w:p>
      <w:pPr>
        <w:pStyle w:val="BodyText"/>
      </w:pPr>
      <w:r>
        <w:t xml:space="preserve">After every rotation, update the table in §10 below.</w:t>
      </w:r>
    </w:p>
    <w:bookmarkEnd w:id="18"/>
    <w:bookmarkEnd w:id="19"/>
    <w:bookmarkStart w:id="20" w:name="X560bf7702cd1cd92fe07d33158d8a332d8e4460"/>
    <w:p>
      <w:pPr>
        <w:pStyle w:val="Heading2"/>
      </w:pPr>
      <w:r>
        <w:t xml:space="preserve">7. Scaling</w:t>
      </w:r>
    </w:p>
    <w:p>
      <w:pPr>
        <w:pStyle w:val="FirstParagraph"/>
      </w:pPr>
      <w:r>
        <w:t xml:space="preserve">The app is static-asset hosting plus client-side computation. There is no server-side load to scale.</w:t>
      </w:r>
    </w:p>
    <w:p>
      <w:pPr>
        <w:pStyle w:val="BodyText"/>
      </w:pPr>
      <w:r>
        <w:t xml:space="preserve">If usage grows or Omnilore wants higher availability: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Recommended:</w:t>
      </w:r>
      <w:r>
        <w:t xml:space="preserve"> </w:t>
      </w:r>
      <w:r>
        <w:t xml:space="preserve">migrate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to publish to S3 + CloudFront. The Flutter web build is well-suited to CDN delivery. This eliminates the EC2 maintenance burden, gives free TLS via ACM, and trivializes rollback (versioned S3 prefixes). Filed as P2 in the backlog.</w:t>
      </w:r>
    </w:p>
    <w:p>
      <w:pPr>
        <w:pStyle w:val="Compact"/>
        <w:numPr>
          <w:ilvl w:val="0"/>
          <w:numId w:val="1005"/>
        </w:numPr>
      </w:pPr>
      <w:r>
        <w:t xml:space="preserve">If staying on EC2: enable an Elastic IP, configure CloudWatch alarms, and keep a known-good AMI snapshot.</w:t>
      </w:r>
    </w:p>
    <w:p>
      <w:pPr>
        <w:pStyle w:val="Compact"/>
        <w:numPr>
          <w:ilvl w:val="0"/>
          <w:numId w:val="1005"/>
        </w:numPr>
      </w:pPr>
      <w:r>
        <w:t xml:space="preserve">The compute side does not scale by adding capacity — it scales by improving the algorithm. See</w:t>
      </w:r>
      <w:r>
        <w:t xml:space="preserve"> </w:t>
      </w:r>
      <w:r>
        <w:rPr>
          <w:rStyle w:val="VerbatimChar"/>
        </w:rPr>
        <w:t xml:space="preserve">Backlog_Known_Issues_Roadmap.md</w:t>
      </w:r>
      <w:r>
        <w:t xml:space="preserve"> </w:t>
      </w:r>
      <w:r>
        <w:t xml:space="preserve">for performance notes if data volumes grow.</w:t>
      </w:r>
    </w:p>
    <w:bookmarkEnd w:id="20"/>
    <w:bookmarkStart w:id="21" w:name="X9c89d3dd38a5fb2cb6cb10fa408ab8cf3397072"/>
    <w:p>
      <w:pPr>
        <w:pStyle w:val="Heading2"/>
      </w:pPr>
      <w:r>
        <w:t xml:space="preserve">8. Scheduled Tasks</w:t>
      </w:r>
    </w:p>
    <w:p>
      <w:pPr>
        <w:pStyle w:val="FirstParagraph"/>
      </w:pPr>
      <w:r>
        <w:t xml:space="preserve">There are no application-level scheduled tasks (no cron, no Lambda, no SQS). The only recurring system events are GitHub Actions runs, which are event-driven (push/PR), not scheduled.</w:t>
      </w:r>
    </w:p>
    <w:p>
      <w:pPr>
        <w:pStyle w:val="BodyText"/>
      </w:pPr>
      <w:r>
        <w:t xml:space="preserve">If TLS via Let's Encrypt is added (recommended),</w:t>
      </w:r>
      <w:r>
        <w:t xml:space="preserve"> </w:t>
      </w:r>
      <w:r>
        <w:rPr>
          <w:rStyle w:val="VerbatimChar"/>
        </w:rPr>
        <w:t xml:space="preserve">certbot</w:t>
      </w:r>
      <w:r>
        <w:t xml:space="preserve"> </w:t>
      </w:r>
      <w:r>
        <w:t xml:space="preserve">will install a renewal cron. Document its path here when it lands.</w:t>
      </w:r>
    </w:p>
    <w:bookmarkEnd w:id="21"/>
    <w:bookmarkStart w:id="22" w:name="X886632b0e66e81d7e7fa18bb5e82dcda54f6f4a"/>
    <w:p>
      <w:pPr>
        <w:pStyle w:val="Heading2"/>
      </w:pPr>
      <w:r>
        <w:t xml:space="preserve">9. Recovery Checklist (P0)</w:t>
      </w:r>
    </w:p>
    <w:p>
      <w:pPr>
        <w:pStyle w:val="FirstParagraph"/>
      </w:pPr>
      <w:r>
        <w:t xml:space="preserve">When the live site is hard-down:</w:t>
      </w:r>
    </w:p>
    <w:p>
      <w:pPr>
        <w:pStyle w:val="Compact"/>
        <w:numPr>
          <w:ilvl w:val="0"/>
          <w:numId w:val="1006"/>
        </w:numPr>
      </w:pPr>
      <w:r>
        <w:t xml:space="preserve">Confirm scope: is this one user (browser issue) or all users (server/build issue)?</w:t>
      </w:r>
      <w:r>
        <w:t xml:space="preserve"> </w:t>
      </w:r>
      <w:r>
        <w:rPr>
          <w:rStyle w:val="VerbatimChar"/>
        </w:rPr>
        <w:t xml:space="preserve">curl -I http://scheduler.omnilore.org</w:t>
      </w:r>
      <w:r>
        <w:t xml:space="preserve"> </w:t>
      </w:r>
      <w:r>
        <w:t xml:space="preserve">from an outside network.</w:t>
      </w:r>
    </w:p>
    <w:p>
      <w:pPr>
        <w:pStyle w:val="Compact"/>
        <w:numPr>
          <w:ilvl w:val="0"/>
          <w:numId w:val="1006"/>
        </w:numPr>
      </w:pPr>
      <w:r>
        <w:t xml:space="preserve">Check GitHub Actions for the last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result.</w:t>
      </w:r>
    </w:p>
    <w:p>
      <w:pPr>
        <w:pStyle w:val="Compact"/>
        <w:numPr>
          <w:ilvl w:val="0"/>
          <w:numId w:val="1006"/>
        </w:numPr>
      </w:pPr>
      <w:r>
        <w:t xml:space="preserve">AWS console → EC2 → confirm the instance is running and reachable.</w:t>
      </w:r>
    </w:p>
    <w:p>
      <w:pPr>
        <w:pStyle w:val="Compact"/>
        <w:numPr>
          <w:ilvl w:val="0"/>
          <w:numId w:val="1006"/>
        </w:numPr>
      </w:pPr>
      <w:r>
        <w:t xml:space="preserve">SSH to the host:</w:t>
      </w:r>
      <w:r>
        <w:t xml:space="preserve"> </w:t>
      </w:r>
      <w:r>
        <w:rPr>
          <w:rStyle w:val="VerbatimChar"/>
        </w:rPr>
        <w:t xml:space="preserve">sudo systemctl status nginx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apache2</w:t>
      </w:r>
      <w:r>
        <w:t xml:space="preserve">);</w:t>
      </w:r>
      <w:r>
        <w:t xml:space="preserve"> </w:t>
      </w:r>
      <w:r>
        <w:rPr>
          <w:rStyle w:val="VerbatimChar"/>
        </w:rPr>
        <w:t xml:space="preserve">tail -200 /var/log/nginx/error.log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ls -la /var/www/html</w:t>
      </w:r>
      <w:r>
        <w:t xml:space="preserve"> </w:t>
      </w:r>
      <w:r>
        <w:t xml:space="preserve">— confirm there is an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If empty, the last deploy didn't write artifacts.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Recovery action:</w:t>
      </w:r>
      <w:r>
        <w:t xml:space="preserve"> </w:t>
      </w:r>
      <w:r>
        <w:t xml:space="preserve">push a no-op commit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from a known-good revision, or click "Re-run all jobs" on the last green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 </w:t>
      </w:r>
      <w:r>
        <w:t xml:space="preserve">run.</w:t>
      </w:r>
    </w:p>
    <w:p>
      <w:pPr>
        <w:pStyle w:val="Compact"/>
        <w:numPr>
          <w:ilvl w:val="0"/>
          <w:numId w:val="1006"/>
        </w:numPr>
      </w:pPr>
      <w:r>
        <w:t xml:space="preserve">After the deploy succeeds, run the deployment smoke test (Setup guide §7).</w:t>
      </w:r>
    </w:p>
    <w:p>
      <w:pPr>
        <w:pStyle w:val="Compact"/>
        <w:numPr>
          <w:ilvl w:val="0"/>
          <w:numId w:val="1006"/>
        </w:numPr>
      </w:pPr>
      <w:r>
        <w:t xml:space="preserve">Post-mortem: open a backlog item with root cause, time-to-detect, time-to-recover, and the preventive fix.</w:t>
      </w:r>
    </w:p>
    <w:bookmarkEnd w:id="22"/>
    <w:bookmarkStart w:id="23" w:name="Xea30caaa9348e0ad5a41b7fdccd33bdc28694d7"/>
    <w:p>
      <w:pPr>
        <w:pStyle w:val="Heading2"/>
      </w:pPr>
      <w:r>
        <w:t xml:space="preserve">10. Expiration and Deactivation Dates</w:t>
      </w:r>
    </w:p>
    <w:p>
      <w:pPr>
        <w:pStyle w:val="FirstParagraph"/>
      </w:pPr>
      <w:r>
        <w:t xml:space="preserve">Stakeholder must keep this table current.</w:t>
      </w:r>
      <w:r>
        <w:t xml:space="preserve"> </w:t>
      </w:r>
      <w:r>
        <w:rPr>
          <w:b/>
          <w:bCs/>
        </w:rPr>
        <w:t xml:space="preserve">Empty rows are blocking handoff items.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Expires / Renews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account / billing</w:t>
            </w:r>
          </w:p>
        </w:tc>
        <w:tc>
          <w:tcPr/>
          <w:p>
            <w:pPr>
              <w:pStyle w:val="Compact"/>
            </w:pPr>
            <w:r>
              <w:t xml:space="preserve">Stakeholder org plan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Confirm payment method on 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deploy IAM access keys</w:t>
            </w:r>
          </w:p>
        </w:tc>
        <w:tc>
          <w:tcPr/>
          <w:p>
            <w:pPr>
              <w:pStyle w:val="Compact"/>
            </w:pPr>
            <w:r>
              <w:t xml:space="preserve">Recommend 90-day rotation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See §6 above.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SSH key (</w:t>
            </w:r>
            <w:r>
              <w:rPr>
                <w:rStyle w:val="VerbatimChar"/>
              </w:rPr>
              <w:t xml:space="preserve">EC2_SSH_KEY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Recommend annual rotation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See §6 above.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instance (</w:t>
            </w:r>
            <w:r>
              <w:rPr>
                <w:rStyle w:val="VerbatimChar"/>
              </w:rPr>
              <w:t xml:space="preserve">EC2_HOST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 — until decommissioned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If Omnilore reserves capacity, note the term.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  <w:r>
              <w:t xml:space="preserve"> </w:t>
            </w:r>
            <w:r>
              <w:rPr>
                <w:rStyle w:val="VerbatimChar"/>
              </w:rPr>
              <w:t xml:space="preserve">omnilore.org</w:t>
            </w:r>
          </w:p>
        </w:tc>
        <w:tc>
          <w:tcPr/>
          <w:p>
            <w:pPr>
              <w:pStyle w:val="Compact"/>
            </w:pPr>
            <w:r>
              <w:t xml:space="preserve">Per Omnilore registrar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Renew before expiry to avoid DNS outage.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certificate (when added)</w:t>
            </w:r>
          </w:p>
        </w:tc>
        <w:tc>
          <w:tcPr/>
          <w:p>
            <w:pPr>
              <w:pStyle w:val="Compact"/>
            </w:pPr>
            <w:r>
              <w:t xml:space="preserve">90 days, auto-renew via certbot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After cert install, document renewal cron path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Free-tier / student credits used during D1–D7</w:t>
            </w:r>
          </w:p>
        </w:tc>
        <w:tc>
          <w:tcPr/>
          <w:p>
            <w:pPr>
              <w:pStyle w:val="Compact"/>
            </w:pPr>
            <w:r>
              <w:t xml:space="preserve">All consumed prior to handoff</w:t>
            </w:r>
          </w:p>
        </w:tc>
        <w:tc>
          <w:tcPr/>
          <w:p>
            <w:pPr>
              <w:pStyle w:val="Compact"/>
            </w:pPr>
            <w:r>
              <w:t xml:space="preserve">Team 34</w:t>
            </w:r>
          </w:p>
        </w:tc>
        <w:tc>
          <w:tcPr/>
          <w:p>
            <w:pPr>
              <w:pStyle w:val="Compact"/>
            </w:pPr>
            <w:r>
              <w:t xml:space="preserve">None of these gated production.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video link (if hosted on a third-party service)</w:t>
            </w:r>
          </w:p>
        </w:tc>
        <w:tc>
          <w:tcPr/>
          <w:p>
            <w:pPr>
              <w:pStyle w:val="Compact"/>
            </w:pPr>
            <w:r>
              <w:t xml:space="preserve">Per host</w:t>
            </w:r>
          </w:p>
        </w:tc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Move to stakeholder-controlled storage if hosted on a student account.</w:t>
            </w:r>
          </w:p>
        </w:tc>
      </w:tr>
    </w:tbl>
    <w:bookmarkEnd w:id="23"/>
    <w:bookmarkStart w:id="24" w:name="X5d5324a695227002e5af8d8c929bcfc6d20acce"/>
    <w:p>
      <w:pPr>
        <w:pStyle w:val="Heading2"/>
      </w:pPr>
      <w:r>
        <w:t xml:space="preserve">11. Post-handoff playbook (first 90 days)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T+0</w:t>
            </w:r>
          </w:p>
        </w:tc>
        <w:tc>
          <w:tcPr/>
          <w:p>
            <w:pPr>
              <w:pStyle w:val="Compact"/>
            </w:pPr>
            <w:r>
              <w:t xml:space="preserve">Stakeholder confirms Owner/Admin on GitHub repo and AWS. Student access revoked.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T+0</w:t>
            </w:r>
          </w:p>
        </w:tc>
        <w:tc>
          <w:tcPr/>
          <w:p>
            <w:pPr>
              <w:pStyle w:val="Compact"/>
            </w:pPr>
            <w:r>
              <w:t xml:space="preserve">Rotate AWS access keys and</w:t>
            </w:r>
            <w:r>
              <w:t xml:space="preserve"> </w:t>
            </w:r>
            <w:r>
              <w:rPr>
                <w:rStyle w:val="VerbatimChar"/>
              </w:rPr>
              <w:t xml:space="preserve">EC2_SSH_KEY</w:t>
            </w:r>
            <w:r>
              <w:t xml:space="preserve"> </w:t>
            </w:r>
            <w:r>
              <w:t xml:space="preserve">(treat student-era keys as exposed).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week</w:t>
            </w:r>
          </w:p>
        </w:tc>
        <w:tc>
          <w:tcPr/>
          <w:p>
            <w:pPr>
              <w:pStyle w:val="Compact"/>
            </w:pPr>
            <w:r>
              <w:t xml:space="preserve">Add uptime monitoring on</w:t>
            </w:r>
            <w:r>
              <w:t xml:space="preserve"> </w:t>
            </w:r>
            <w:r>
              <w:rPr>
                <w:rStyle w:val="VerbatimChar"/>
              </w:rPr>
              <w:t xml:space="preserve">http://scheduler.omnilore.org</w:t>
            </w:r>
            <w:r>
              <w:t xml:space="preserve"> </w:t>
            </w:r>
            <w:r>
              <w:t xml:space="preserve">(P1).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T+1 week</w:t>
            </w:r>
          </w:p>
        </w:tc>
        <w:tc>
          <w:tcPr/>
          <w:p>
            <w:pPr>
              <w:pStyle w:val="Compact"/>
            </w:pPr>
            <w:r>
              <w:t xml:space="preserve">Tag final D7 release:</w:t>
            </w:r>
            <w:r>
              <w:t xml:space="preserve"> </w:t>
            </w:r>
            <w:r>
              <w:rPr>
                <w:rStyle w:val="VerbatimChar"/>
              </w:rPr>
              <w:t xml:space="preserve">git tag -a d7-final-handoff -m "..."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 push origin d7-final-handoff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T+30 days</w:t>
            </w:r>
          </w:p>
        </w:tc>
        <w:tc>
          <w:tcPr/>
          <w:p>
            <w:pPr>
              <w:pStyle w:val="Compact"/>
            </w:pPr>
            <w:r>
              <w:t xml:space="preserve">Add TLS via certbot; switch references to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T+60 days</w:t>
            </w:r>
          </w:p>
        </w:tc>
        <w:tc>
          <w:tcPr/>
          <w:p>
            <w:pPr>
              <w:pStyle w:val="Compact"/>
            </w:pPr>
            <w:r>
              <w:t xml:space="preserve">Decide whether to migrate hosting to S3 + CloudFront (P2).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T+90 days</w:t>
            </w:r>
          </w:p>
        </w:tc>
        <w:tc>
          <w:tcPr/>
          <w:p>
            <w:pPr>
              <w:pStyle w:val="Compact"/>
            </w:pPr>
            <w:r>
              <w:t xml:space="preserve">Quarterly key rotation cycle; first run.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scheduler.omnilor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scheduler.omnilor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2026-04-30T22:39:42Z</dcterms:created>
  <dcterms:modified xsi:type="dcterms:W3CDTF">2026-04-30T22:39:42Z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