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Addendum – Value-First Briefing Packet for 9/30 Meeting</w:t>
      </w:r>
    </w:p>
    <w:p>
      <w:r>
        <w:t>Prepared for: Hawk Eye (Ethan Womack)</w:t>
      </w:r>
    </w:p>
    <w:p>
      <w:r>
        <w:t>Purpose: Supplement the original Denver AWS Target Roles Packet with a value-first, constructive framing of analysis and ideas to share with David Winterstein and Tyler on September 30th at 3:30pm.</w:t>
      </w:r>
    </w:p>
    <w:p>
      <w:pPr>
        <w:pStyle w:val="Heading1"/>
      </w:pPr>
      <w:r>
        <w:t>1️⃣ Lead With Value-First Materials</w:t>
      </w:r>
    </w:p>
    <w:p>
      <w:r>
        <w:t>Deliver not just a résumé, but living proof-of-concept repos and analyses.</w:t>
      </w:r>
    </w:p>
    <w:p>
      <w:r>
        <w:t>Example folders to include:</w:t>
      </w:r>
    </w:p>
    <w:p>
      <w:r>
        <w:t>• Site Decommission Tracker – Public info + your process for tracking decomm schedules.</w:t>
      </w:r>
    </w:p>
    <w:p>
      <w:r>
        <w:t>• Financial Narrative Snapshots – Public filings, stock split history, Prime Deception case, with your commentary.</w:t>
      </w:r>
    </w:p>
    <w:p>
      <w:r>
        <w:t>• Audit Readiness Ideas – Framework of how you’d proactively surface risks &amp; remediation before regulators.</w:t>
      </w:r>
    </w:p>
    <w:p>
      <w:pPr>
        <w:pStyle w:val="Heading1"/>
      </w:pPr>
      <w:r>
        <w:t>2️⃣ Frame It As “Internal Integrity / Innovation”</w:t>
      </w:r>
    </w:p>
    <w:p>
      <w:r>
        <w:t>Phrase findings less like “Amazon’s mistakes” and more like “opportunities for Amazon to lead with transparency.”</w:t>
      </w:r>
    </w:p>
    <w:p>
      <w:r>
        <w:t>Sample phrasing for the meeting:</w:t>
      </w:r>
    </w:p>
    <w:p>
      <w:r>
        <w:t>“I’ve been building these mini dashboards to understand how major events (like the Prime Deception settlement) could have been prevented. Here’s how I’d scale that thinking for AWS Colorado facilities.”</w:t>
      </w:r>
    </w:p>
    <w:p>
      <w:pPr>
        <w:pStyle w:val="Heading1"/>
      </w:pPr>
      <w:r>
        <w:t>3️⃣ Show the Timeline &amp; Certification Progress</w:t>
      </w:r>
    </w:p>
    <w:p>
      <w:r>
        <w:t>Visual timeline:</w:t>
      </w:r>
    </w:p>
    <w:p>
      <w:r>
        <w:t>• Now: Internal RME + mission-critical HVAC experience.</w:t>
      </w:r>
    </w:p>
    <w:p>
      <w:r>
        <w:t>• Sept 30 meeting: Presenting repos/ideas.</w:t>
      </w:r>
    </w:p>
    <w:p>
      <w:r>
        <w:t>• Jan 10, 2026: 6-month mark = internal transfer eligible.</w:t>
      </w:r>
    </w:p>
    <w:p>
      <w:r>
        <w:t>• Target: L4 AWS role Colorado + relocation.</w:t>
      </w:r>
    </w:p>
    <w:p>
      <w:pPr>
        <w:pStyle w:val="Heading1"/>
      </w:pPr>
      <w:r>
        <w:t>4️⃣ Deliverables to Bring</w:t>
      </w:r>
    </w:p>
    <w:p>
      <w:r>
        <w:t>Checklist for what to bring to the meeting:</w:t>
      </w:r>
    </w:p>
    <w:p>
      <w:r>
        <w:t>• Your résumé (appendix).</w:t>
      </w:r>
    </w:p>
    <w:p>
      <w:r>
        <w:t>• Role-mapping tracker (from original packet).</w:t>
      </w:r>
    </w:p>
    <w:p>
      <w:r>
        <w:t>• Cert progress screenshots or Skill Builder badges.</w:t>
      </w:r>
    </w:p>
    <w:p>
      <w:r>
        <w:t>• Repo links or PDFs of your analysis/mini-audits.</w:t>
      </w:r>
    </w:p>
    <w:p>
      <w:r>
        <w:t>• One-pager “Why me / Why now” summarizing your story.</w:t>
      </w:r>
    </w:p>
    <w:p>
      <w:pPr>
        <w:pStyle w:val="Heading1"/>
      </w:pPr>
      <w:r>
        <w:t>Audit Readiness Framework (Sample)</w:t>
      </w:r>
    </w:p>
    <w:p>
      <w:r>
        <w:t>Use a simple 4-step model to communicate your proactive risk-management approach:</w:t>
      </w:r>
    </w:p>
    <w:p>
      <w:r>
        <w:t>1) Discover – Identify potential regulatory/ethical risks early (data, dashboards).</w:t>
      </w:r>
    </w:p>
    <w:p>
      <w:r>
        <w:t>2) Assess – Quantify impact &amp; probability; categorize by severity.</w:t>
      </w:r>
    </w:p>
    <w:p>
      <w:r>
        <w:t>3) Remediate – Suggest and pilot process improvements or tech interventions.</w:t>
      </w:r>
    </w:p>
    <w:p>
      <w:r>
        <w:t>4) Report – Transparent, metrics-driven reporting to leadership.</w:t>
      </w:r>
    </w:p>
    <w:p>
      <w:pPr>
        <w:pStyle w:val="Heading1"/>
      </w:pPr>
      <w:r>
        <w:t>Key Talking Points for the Meeting</w:t>
      </w:r>
    </w:p>
    <w:p>
      <w:r>
        <w:t>• I’m already treating Amazon as if I’m protecting it from the inside.</w:t>
      </w:r>
    </w:p>
    <w:p>
      <w:r>
        <w:t>• My mission-critical operations background plus AWS training positions me to bridge facility reliability and cloud integrity.</w:t>
      </w:r>
    </w:p>
    <w:p>
      <w:r>
        <w:t>• By January 2026 I will be eligible for internal transfer and will have AWS certifications plus a portfolio of proactive risk dashboards.</w:t>
      </w:r>
    </w:p>
    <w:p>
      <w:r>
        <w:t>• I want to partner with leadership to make AWS Colorado a model for reliability and transparency.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